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3E8C2" w14:textId="4C2A5EC2" w:rsidR="00675D10" w:rsidRPr="009732A4" w:rsidRDefault="00FA3EFD" w:rsidP="00675D10">
      <w:pPr>
        <w:pStyle w:val="Heading2"/>
        <w:rPr>
          <w:b w:val="0"/>
          <w:sz w:val="24"/>
          <w:szCs w:val="24"/>
        </w:rPr>
      </w:pPr>
      <w:r>
        <w:rPr>
          <w:b w:val="0"/>
          <w:sz w:val="24"/>
          <w:szCs w:val="24"/>
        </w:rPr>
        <w:t xml:space="preserve"> </w:t>
      </w:r>
    </w:p>
    <w:p w14:paraId="17CDE696" w14:textId="77777777" w:rsidR="00177049" w:rsidRDefault="00177049" w:rsidP="004670D1">
      <w:pPr>
        <w:jc w:val="center"/>
      </w:pPr>
      <w:r w:rsidRPr="004670D1">
        <w:rPr>
          <w:sz w:val="52"/>
          <w:szCs w:val="52"/>
        </w:rPr>
        <w:t>BLUE CLIFF CAREER COLLEGE</w:t>
      </w:r>
    </w:p>
    <w:p w14:paraId="5113BCF1" w14:textId="77777777" w:rsidR="00177049" w:rsidRDefault="00177049" w:rsidP="004670D1">
      <w:pPr>
        <w:jc w:val="center"/>
      </w:pPr>
    </w:p>
    <w:p w14:paraId="7D444915" w14:textId="77777777" w:rsidR="00177049" w:rsidRPr="00B4379C" w:rsidRDefault="00177049" w:rsidP="00246D0C">
      <w:pPr>
        <w:jc w:val="center"/>
        <w:rPr>
          <w:sz w:val="28"/>
          <w:szCs w:val="28"/>
        </w:rPr>
      </w:pPr>
      <w:r w:rsidRPr="00B4379C">
        <w:rPr>
          <w:sz w:val="28"/>
          <w:szCs w:val="28"/>
        </w:rPr>
        <w:t>A Christian College Providing Career Training</w:t>
      </w:r>
    </w:p>
    <w:p w14:paraId="3FB49B2C" w14:textId="77777777" w:rsidR="00177049" w:rsidRPr="00B4379C" w:rsidRDefault="00177049" w:rsidP="00246D0C">
      <w:pPr>
        <w:jc w:val="center"/>
        <w:rPr>
          <w:sz w:val="28"/>
          <w:szCs w:val="28"/>
        </w:rPr>
      </w:pPr>
      <w:proofErr w:type="gramStart"/>
      <w:r w:rsidRPr="00B4379C">
        <w:rPr>
          <w:sz w:val="28"/>
          <w:szCs w:val="28"/>
        </w:rPr>
        <w:t>in</w:t>
      </w:r>
      <w:proofErr w:type="gramEnd"/>
      <w:r w:rsidRPr="00B4379C">
        <w:rPr>
          <w:sz w:val="28"/>
          <w:szCs w:val="28"/>
        </w:rPr>
        <w:t xml:space="preserve"> the industries of Massage Therapy and Cosmetology and Esthetics.</w:t>
      </w:r>
    </w:p>
    <w:p w14:paraId="0EB1BA3C" w14:textId="77777777" w:rsidR="00177049" w:rsidRDefault="00177049" w:rsidP="00246D0C">
      <w:pPr>
        <w:jc w:val="center"/>
      </w:pPr>
    </w:p>
    <w:p w14:paraId="53423BB4" w14:textId="77777777" w:rsidR="00177049" w:rsidRDefault="00177049" w:rsidP="00246D0C">
      <w:pPr>
        <w:jc w:val="center"/>
      </w:pPr>
      <w:r>
        <w:t xml:space="preserve">Our Campus is in Mobile and is located at: </w:t>
      </w:r>
    </w:p>
    <w:p w14:paraId="2EF9532A" w14:textId="77777777" w:rsidR="00177049" w:rsidRPr="00E960EF" w:rsidRDefault="00177049" w:rsidP="00B4379C">
      <w:pPr>
        <w:jc w:val="center"/>
        <w:rPr>
          <w:sz w:val="22"/>
          <w:szCs w:val="22"/>
        </w:rPr>
      </w:pPr>
      <w:r w:rsidRPr="00E960EF">
        <w:rPr>
          <w:sz w:val="22"/>
          <w:szCs w:val="22"/>
        </w:rPr>
        <w:t>2970 Cottage Hill Road, Suite 175</w:t>
      </w:r>
    </w:p>
    <w:p w14:paraId="2DF845E1" w14:textId="77777777" w:rsidR="00177049" w:rsidRPr="00E960EF" w:rsidRDefault="00177049" w:rsidP="00B4379C">
      <w:pPr>
        <w:jc w:val="center"/>
        <w:rPr>
          <w:sz w:val="22"/>
          <w:szCs w:val="22"/>
        </w:rPr>
      </w:pPr>
      <w:r w:rsidRPr="00E960EF">
        <w:rPr>
          <w:sz w:val="22"/>
          <w:szCs w:val="22"/>
        </w:rPr>
        <w:t>Mobile, Alabama 36606</w:t>
      </w:r>
    </w:p>
    <w:p w14:paraId="289D977D" w14:textId="77777777" w:rsidR="00177049" w:rsidRDefault="00177049" w:rsidP="00B4379C">
      <w:pPr>
        <w:jc w:val="center"/>
      </w:pPr>
      <w:r w:rsidRPr="00E960EF">
        <w:rPr>
          <w:sz w:val="22"/>
          <w:szCs w:val="22"/>
        </w:rPr>
        <w:t>(251)</w:t>
      </w:r>
      <w:r>
        <w:rPr>
          <w:sz w:val="22"/>
          <w:szCs w:val="22"/>
        </w:rPr>
        <w:t xml:space="preserve"> </w:t>
      </w:r>
      <w:r w:rsidRPr="00E960EF">
        <w:rPr>
          <w:sz w:val="22"/>
          <w:szCs w:val="22"/>
        </w:rPr>
        <w:t>473-2220</w:t>
      </w:r>
    </w:p>
    <w:p w14:paraId="40C96C94" w14:textId="77777777" w:rsidR="00177049" w:rsidRDefault="00177049" w:rsidP="006F2DB8"/>
    <w:p w14:paraId="0A573F43" w14:textId="77777777" w:rsidR="00177049" w:rsidRDefault="00177049" w:rsidP="006F2DB8">
      <w:r>
        <w:t xml:space="preserve">                 </w:t>
      </w:r>
      <w:r w:rsidR="009457EC">
        <w:rPr>
          <w:noProof/>
        </w:rPr>
        <w:drawing>
          <wp:inline distT="0" distB="0" distL="0" distR="0" wp14:anchorId="6F892B73" wp14:editId="7C54C446">
            <wp:extent cx="626745" cy="863600"/>
            <wp:effectExtent l="0" t="0" r="8255" b="0"/>
            <wp:docPr id="1" name="Picture 2" descr="Server HD:private:var:folders:j6:td9gztm56t5dynt2hp07hdz0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 HD:private:var:folders:j6:td9gztm56t5dynt2hp07hdz00000gn:T:TemporaryItems:img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 cy="863600"/>
                    </a:xfrm>
                    <a:prstGeom prst="rect">
                      <a:avLst/>
                    </a:prstGeom>
                    <a:noFill/>
                    <a:ln>
                      <a:noFill/>
                    </a:ln>
                  </pic:spPr>
                </pic:pic>
              </a:graphicData>
            </a:graphic>
          </wp:inline>
        </w:drawing>
      </w:r>
      <w:r>
        <w:t xml:space="preserve">                     </w:t>
      </w:r>
      <w:r w:rsidR="00E458D0">
        <w:t xml:space="preserve">                    </w:t>
      </w:r>
      <w:r>
        <w:t xml:space="preserve">  </w:t>
      </w:r>
      <w:r w:rsidR="009457EC">
        <w:rPr>
          <w:noProof/>
        </w:rPr>
        <w:drawing>
          <wp:inline distT="0" distB="0" distL="0" distR="0" wp14:anchorId="5AFAA80A" wp14:editId="5D0D7627">
            <wp:extent cx="1058545" cy="779145"/>
            <wp:effectExtent l="0" t="0" r="8255" b="8255"/>
            <wp:docPr id="2" name="Picture 3" descr="Server HD:private:var:folders:j6:td9gztm56t5dynt2hp07hdz00000gn:T:TemporaryItems: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 HD:private:var:folders:j6:td9gztm56t5dynt2hp07hdz00000gn:T:TemporaryItems:img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8545" cy="779145"/>
                    </a:xfrm>
                    <a:prstGeom prst="rect">
                      <a:avLst/>
                    </a:prstGeom>
                    <a:noFill/>
                    <a:ln>
                      <a:noFill/>
                    </a:ln>
                  </pic:spPr>
                </pic:pic>
              </a:graphicData>
            </a:graphic>
          </wp:inline>
        </w:drawing>
      </w:r>
      <w:r>
        <w:t xml:space="preserve">              </w:t>
      </w:r>
      <w:r w:rsidR="00E458D0">
        <w:tab/>
        <w:t xml:space="preserve">                        </w:t>
      </w:r>
      <w:r>
        <w:t xml:space="preserve">    </w:t>
      </w:r>
      <w:r w:rsidR="009457EC">
        <w:rPr>
          <w:noProof/>
        </w:rPr>
        <w:drawing>
          <wp:inline distT="0" distB="0" distL="0" distR="0" wp14:anchorId="687A8CEF" wp14:editId="407D93B3">
            <wp:extent cx="1075055" cy="906145"/>
            <wp:effectExtent l="0" t="0" r="0" b="8255"/>
            <wp:docPr id="3" name="Picture 1" descr="Server HD:private:var:folders:j6:td9gztm56t5dynt2hp07hdz00000gn:T:TemporaryItem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private:var:folders:j6:td9gztm56t5dynt2hp07hdz00000gn:T:TemporaryItems:imag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5055" cy="906145"/>
                    </a:xfrm>
                    <a:prstGeom prst="rect">
                      <a:avLst/>
                    </a:prstGeom>
                    <a:noFill/>
                    <a:ln>
                      <a:noFill/>
                    </a:ln>
                  </pic:spPr>
                </pic:pic>
              </a:graphicData>
            </a:graphic>
          </wp:inline>
        </w:drawing>
      </w:r>
    </w:p>
    <w:p w14:paraId="5022AA7B" w14:textId="77777777" w:rsidR="00177049" w:rsidRDefault="00177049" w:rsidP="00B110CD">
      <w:pPr>
        <w:tabs>
          <w:tab w:val="left" w:pos="1033"/>
        </w:tabs>
      </w:pPr>
      <w:r>
        <w:tab/>
      </w:r>
    </w:p>
    <w:p w14:paraId="5CF312EA" w14:textId="77777777" w:rsidR="00177049" w:rsidRDefault="00177049" w:rsidP="004670D1">
      <w:pPr>
        <w:jc w:val="center"/>
        <w:rPr>
          <w:sz w:val="28"/>
          <w:szCs w:val="28"/>
        </w:rPr>
      </w:pPr>
      <w:r>
        <w:rPr>
          <w:sz w:val="28"/>
          <w:szCs w:val="28"/>
        </w:rPr>
        <w:t xml:space="preserve"> </w:t>
      </w:r>
    </w:p>
    <w:p w14:paraId="742979DD" w14:textId="77777777" w:rsidR="00177049" w:rsidRDefault="00177049" w:rsidP="004670D1">
      <w:pPr>
        <w:jc w:val="center"/>
        <w:rPr>
          <w:sz w:val="28"/>
          <w:szCs w:val="28"/>
        </w:rPr>
      </w:pPr>
    </w:p>
    <w:p w14:paraId="763511D6" w14:textId="77777777" w:rsidR="00177049" w:rsidRPr="00246D0C" w:rsidRDefault="00177049" w:rsidP="004670D1">
      <w:pPr>
        <w:jc w:val="center"/>
        <w:rPr>
          <w:sz w:val="40"/>
          <w:szCs w:val="40"/>
          <w:u w:val="single"/>
        </w:rPr>
      </w:pPr>
      <w:r w:rsidRPr="00246D0C">
        <w:rPr>
          <w:sz w:val="40"/>
          <w:szCs w:val="40"/>
          <w:u w:val="single"/>
        </w:rPr>
        <w:t>www.blue.edu</w:t>
      </w:r>
    </w:p>
    <w:p w14:paraId="6CFA3700" w14:textId="77777777" w:rsidR="00177049" w:rsidRPr="004670D1" w:rsidRDefault="00177049" w:rsidP="004670D1">
      <w:pPr>
        <w:jc w:val="center"/>
        <w:rPr>
          <w:sz w:val="28"/>
          <w:szCs w:val="28"/>
        </w:rPr>
      </w:pPr>
    </w:p>
    <w:p w14:paraId="561CE95E" w14:textId="77777777" w:rsidR="00177049" w:rsidRPr="003B53EE" w:rsidRDefault="00177049" w:rsidP="003B53EE">
      <w:pPr>
        <w:tabs>
          <w:tab w:val="left" w:pos="2755"/>
          <w:tab w:val="center" w:pos="4320"/>
        </w:tabs>
        <w:rPr>
          <w:sz w:val="32"/>
          <w:szCs w:val="32"/>
        </w:rPr>
      </w:pPr>
      <w:r w:rsidRPr="003B53EE">
        <w:rPr>
          <w:sz w:val="32"/>
          <w:szCs w:val="32"/>
        </w:rPr>
        <w:tab/>
      </w:r>
      <w:r w:rsidRPr="003B53EE">
        <w:rPr>
          <w:sz w:val="32"/>
          <w:szCs w:val="32"/>
        </w:rPr>
        <w:tab/>
        <w:t xml:space="preserve"> </w:t>
      </w:r>
    </w:p>
    <w:p w14:paraId="2E31AA6B" w14:textId="77777777" w:rsidR="00177049" w:rsidRPr="00E960EF" w:rsidRDefault="00177049" w:rsidP="004670D1">
      <w:pPr>
        <w:jc w:val="center"/>
        <w:rPr>
          <w:sz w:val="72"/>
          <w:szCs w:val="72"/>
        </w:rPr>
      </w:pPr>
      <w:r>
        <w:rPr>
          <w:sz w:val="72"/>
          <w:szCs w:val="72"/>
        </w:rPr>
        <w:t xml:space="preserve"> </w:t>
      </w:r>
      <w:r w:rsidRPr="00E960EF">
        <w:rPr>
          <w:sz w:val="72"/>
          <w:szCs w:val="72"/>
        </w:rPr>
        <w:t>SCHOOL CATALOG</w:t>
      </w:r>
    </w:p>
    <w:p w14:paraId="42639A98" w14:textId="77777777" w:rsidR="00177049" w:rsidRDefault="00177049" w:rsidP="004670D1">
      <w:pPr>
        <w:jc w:val="center"/>
        <w:rPr>
          <w:sz w:val="56"/>
          <w:szCs w:val="56"/>
        </w:rPr>
      </w:pPr>
    </w:p>
    <w:p w14:paraId="022E9D41" w14:textId="7D1C3CB8" w:rsidR="00177049" w:rsidRDefault="00177049" w:rsidP="004670D1">
      <w:pPr>
        <w:jc w:val="center"/>
        <w:rPr>
          <w:i/>
          <w:sz w:val="36"/>
          <w:szCs w:val="36"/>
        </w:rPr>
      </w:pPr>
      <w:r w:rsidRPr="004670D1">
        <w:rPr>
          <w:i/>
          <w:sz w:val="36"/>
          <w:szCs w:val="36"/>
        </w:rPr>
        <w:t xml:space="preserve">Published </w:t>
      </w:r>
      <w:r w:rsidR="00CD4E7C">
        <w:rPr>
          <w:i/>
          <w:sz w:val="36"/>
          <w:szCs w:val="36"/>
        </w:rPr>
        <w:t>January 2, 2018</w:t>
      </w:r>
    </w:p>
    <w:p w14:paraId="51536688" w14:textId="14087DE4" w:rsidR="00177049" w:rsidRPr="00E960EF" w:rsidRDefault="00177049" w:rsidP="004670D1">
      <w:pPr>
        <w:jc w:val="center"/>
        <w:rPr>
          <w:i/>
          <w:sz w:val="40"/>
          <w:szCs w:val="40"/>
        </w:rPr>
      </w:pPr>
      <w:r w:rsidRPr="00E960EF">
        <w:rPr>
          <w:sz w:val="40"/>
          <w:szCs w:val="40"/>
        </w:rPr>
        <w:t>201</w:t>
      </w:r>
      <w:r w:rsidR="00CD4E7C">
        <w:rPr>
          <w:sz w:val="40"/>
          <w:szCs w:val="40"/>
        </w:rPr>
        <w:t>8</w:t>
      </w:r>
      <w:r w:rsidRPr="00E960EF">
        <w:rPr>
          <w:sz w:val="40"/>
          <w:szCs w:val="40"/>
        </w:rPr>
        <w:t xml:space="preserve"> / 201</w:t>
      </w:r>
      <w:r w:rsidR="00CD4E7C">
        <w:rPr>
          <w:sz w:val="40"/>
          <w:szCs w:val="40"/>
        </w:rPr>
        <w:t>9</w:t>
      </w:r>
    </w:p>
    <w:p w14:paraId="079157CA" w14:textId="77777777" w:rsidR="00177049" w:rsidRDefault="00177049" w:rsidP="006F2DB8"/>
    <w:p w14:paraId="6DE18578" w14:textId="77777777" w:rsidR="00177049" w:rsidRDefault="00177049" w:rsidP="006F2DB8"/>
    <w:p w14:paraId="7FCA496C" w14:textId="77777777" w:rsidR="00177049" w:rsidRPr="004670D1" w:rsidRDefault="00177049" w:rsidP="006F2DB8">
      <w:r w:rsidRPr="004670D1">
        <w:t xml:space="preserve">                  </w:t>
      </w:r>
    </w:p>
    <w:p w14:paraId="0E6FA5C1" w14:textId="5C7EE182" w:rsidR="00E458D0" w:rsidRDefault="00B71465" w:rsidP="00E458D0">
      <w:pPr>
        <w:jc w:val="center"/>
      </w:pPr>
      <w:r>
        <w:t>I, _</w:t>
      </w:r>
      <w:r w:rsidR="00177049">
        <w:t>_______________________________, state that I have received a copy of the school</w:t>
      </w:r>
    </w:p>
    <w:p w14:paraId="6C3697C8" w14:textId="77777777" w:rsidR="00177049" w:rsidRDefault="00E458D0" w:rsidP="00E458D0">
      <w:r>
        <w:tab/>
      </w:r>
      <w:r>
        <w:tab/>
        <w:t xml:space="preserve">                    </w:t>
      </w:r>
      <w:r w:rsidR="00177049">
        <w:t>(Please Print)</w:t>
      </w:r>
    </w:p>
    <w:p w14:paraId="0569B61E" w14:textId="77777777" w:rsidR="00177049" w:rsidRDefault="00177049" w:rsidP="00E458D0">
      <w:pPr>
        <w:jc w:val="center"/>
      </w:pPr>
      <w:proofErr w:type="gramStart"/>
      <w:r>
        <w:t>catalog</w:t>
      </w:r>
      <w:proofErr w:type="gramEnd"/>
      <w:r>
        <w:t xml:space="preserve"> published on  ___________________. I understand that this is part of my</w:t>
      </w:r>
    </w:p>
    <w:p w14:paraId="437C4416" w14:textId="77777777" w:rsidR="00177049" w:rsidRDefault="00177049" w:rsidP="00E458D0">
      <w:pPr>
        <w:jc w:val="center"/>
      </w:pPr>
    </w:p>
    <w:p w14:paraId="114CD9C2" w14:textId="77777777" w:rsidR="00177049" w:rsidRDefault="00177049" w:rsidP="00E458D0">
      <w:pPr>
        <w:jc w:val="center"/>
      </w:pPr>
      <w:proofErr w:type="gramStart"/>
      <w:r>
        <w:t>enrollment</w:t>
      </w:r>
      <w:proofErr w:type="gramEnd"/>
      <w:r>
        <w:t xml:space="preserve"> agreement and is subject to updates.</w:t>
      </w:r>
    </w:p>
    <w:p w14:paraId="4C4AB22E" w14:textId="77777777" w:rsidR="00177049" w:rsidRDefault="00177049" w:rsidP="006F2DB8"/>
    <w:p w14:paraId="68A26C38" w14:textId="77777777" w:rsidR="00177049" w:rsidRDefault="00177049" w:rsidP="006F2DB8"/>
    <w:p w14:paraId="3A1E948F" w14:textId="77777777" w:rsidR="00177049" w:rsidRDefault="00177049" w:rsidP="00E458D0">
      <w:pPr>
        <w:jc w:val="center"/>
      </w:pPr>
      <w:r>
        <w:t>________________________________</w:t>
      </w:r>
      <w:r>
        <w:tab/>
      </w:r>
      <w:r>
        <w:tab/>
        <w:t>______________________________</w:t>
      </w:r>
    </w:p>
    <w:p w14:paraId="42360139" w14:textId="77777777" w:rsidR="00177049" w:rsidRDefault="00E458D0" w:rsidP="00E458D0">
      <w:pPr>
        <w:ind w:left="720" w:firstLine="720"/>
      </w:pPr>
      <w:r>
        <w:tab/>
        <w:t xml:space="preserve">     </w:t>
      </w:r>
      <w:r w:rsidR="00177049">
        <w:t>(Signature)</w:t>
      </w:r>
      <w:r w:rsidR="00177049">
        <w:tab/>
      </w:r>
      <w:r w:rsidR="00177049">
        <w:tab/>
      </w:r>
      <w:r w:rsidR="00177049">
        <w:tab/>
      </w:r>
      <w:r w:rsidR="00177049">
        <w:tab/>
      </w:r>
      <w:r w:rsidR="00177049">
        <w:tab/>
      </w:r>
      <w:r w:rsidR="00177049">
        <w:tab/>
      </w:r>
      <w:r>
        <w:t xml:space="preserve">        </w:t>
      </w:r>
      <w:r w:rsidR="00177049">
        <w:t>(Date)</w:t>
      </w:r>
    </w:p>
    <w:p w14:paraId="2CD9C84B" w14:textId="77777777" w:rsidR="00177049" w:rsidRPr="00A85FDE" w:rsidRDefault="00177049" w:rsidP="006F2DB8">
      <w:pPr>
        <w:rPr>
          <w:sz w:val="18"/>
          <w:szCs w:val="18"/>
        </w:rPr>
      </w:pPr>
      <w:r>
        <w:tab/>
      </w:r>
      <w:r>
        <w:tab/>
      </w:r>
      <w:r>
        <w:tab/>
      </w:r>
      <w:r>
        <w:tab/>
      </w:r>
      <w:r>
        <w:tab/>
      </w:r>
    </w:p>
    <w:p w14:paraId="39E59DE5" w14:textId="77777777" w:rsidR="00177049" w:rsidRDefault="00177049" w:rsidP="006F2DB8"/>
    <w:p w14:paraId="700CD4D1" w14:textId="77777777" w:rsidR="00C80491" w:rsidRDefault="00C80491" w:rsidP="00D35DB0">
      <w:pPr>
        <w:jc w:val="center"/>
        <w:rPr>
          <w:b/>
          <w:i/>
          <w:sz w:val="40"/>
          <w:szCs w:val="40"/>
        </w:rPr>
      </w:pPr>
    </w:p>
    <w:p w14:paraId="38E719F5" w14:textId="77777777" w:rsidR="00E458D0" w:rsidRDefault="00177049" w:rsidP="00D35DB0">
      <w:pPr>
        <w:jc w:val="center"/>
        <w:rPr>
          <w:b/>
          <w:i/>
          <w:sz w:val="40"/>
          <w:szCs w:val="40"/>
        </w:rPr>
      </w:pPr>
      <w:r w:rsidRPr="00E458D0">
        <w:rPr>
          <w:b/>
          <w:i/>
          <w:sz w:val="40"/>
          <w:szCs w:val="40"/>
        </w:rPr>
        <w:lastRenderedPageBreak/>
        <w:t>CHOOSE A CAREER THAT MATTERS!</w:t>
      </w:r>
    </w:p>
    <w:p w14:paraId="795E41F6" w14:textId="77777777" w:rsidR="00973F31" w:rsidRDefault="00973F31" w:rsidP="00D35DB0">
      <w:pPr>
        <w:jc w:val="center"/>
        <w:rPr>
          <w:b/>
          <w:i/>
          <w:sz w:val="40"/>
          <w:szCs w:val="40"/>
        </w:rPr>
      </w:pPr>
    </w:p>
    <w:p w14:paraId="47065D34" w14:textId="77777777" w:rsidR="00E458D0" w:rsidRDefault="00E458D0" w:rsidP="00D35DB0">
      <w:pPr>
        <w:pStyle w:val="TOCTitle"/>
      </w:pPr>
      <w:r w:rsidRPr="00E458D0">
        <w:rPr>
          <w:noProof/>
        </w:rPr>
        <w:drawing>
          <wp:inline distT="0" distB="0" distL="0" distR="0" wp14:anchorId="2C9822EE" wp14:editId="6380C353">
            <wp:extent cx="2698750" cy="1518047"/>
            <wp:effectExtent l="228600" t="228600" r="222250" b="234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etology2.jpg"/>
                    <pic:cNvPicPr/>
                  </pic:nvPicPr>
                  <pic:blipFill>
                    <a:blip r:embed="rId12">
                      <a:extLst>
                        <a:ext uri="{28A0092B-C50C-407E-A947-70E740481C1C}">
                          <a14:useLocalDpi xmlns:a14="http://schemas.microsoft.com/office/drawing/2010/main" val="0"/>
                        </a:ext>
                      </a:extLst>
                    </a:blip>
                    <a:stretch>
                      <a:fillRect/>
                    </a:stretch>
                  </pic:blipFill>
                  <pic:spPr>
                    <a:xfrm>
                      <a:off x="0" y="0"/>
                      <a:ext cx="2698750" cy="151804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E458D0">
        <w:rPr>
          <w:noProof/>
        </w:rPr>
        <w:drawing>
          <wp:inline distT="0" distB="0" distL="0" distR="0" wp14:anchorId="5DD23033" wp14:editId="639007B1">
            <wp:extent cx="2723585" cy="1532017"/>
            <wp:effectExtent l="228600" t="228600" r="222885" b="2209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hetics2.jpg"/>
                    <pic:cNvPicPr/>
                  </pic:nvPicPr>
                  <pic:blipFill>
                    <a:blip r:embed="rId13">
                      <a:extLst>
                        <a:ext uri="{28A0092B-C50C-407E-A947-70E740481C1C}">
                          <a14:useLocalDpi xmlns:a14="http://schemas.microsoft.com/office/drawing/2010/main" val="0"/>
                        </a:ext>
                      </a:extLst>
                    </a:blip>
                    <a:stretch>
                      <a:fillRect/>
                    </a:stretch>
                  </pic:blipFill>
                  <pic:spPr>
                    <a:xfrm>
                      <a:off x="0" y="0"/>
                      <a:ext cx="2724103" cy="153230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A327931" w14:textId="77777777" w:rsidR="00E458D0" w:rsidRDefault="00E458D0" w:rsidP="00D35DB0">
      <w:pPr>
        <w:pStyle w:val="TOCTitle"/>
      </w:pPr>
    </w:p>
    <w:p w14:paraId="5D603CD1" w14:textId="77777777" w:rsidR="00E458D0" w:rsidRDefault="00E458D0" w:rsidP="00D35DB0">
      <w:pPr>
        <w:pStyle w:val="TOCTitle"/>
      </w:pPr>
      <w:r w:rsidRPr="00E458D0">
        <w:rPr>
          <w:noProof/>
        </w:rPr>
        <w:drawing>
          <wp:inline distT="0" distB="0" distL="0" distR="0" wp14:anchorId="2783F21C" wp14:editId="0BEBE9BA">
            <wp:extent cx="2243461" cy="2950289"/>
            <wp:effectExtent l="228600" t="228600" r="220345" b="2247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ge2.jpg"/>
                    <pic:cNvPicPr/>
                  </pic:nvPicPr>
                  <pic:blipFill>
                    <a:blip r:embed="rId14">
                      <a:extLst>
                        <a:ext uri="{28A0092B-C50C-407E-A947-70E740481C1C}">
                          <a14:useLocalDpi xmlns:a14="http://schemas.microsoft.com/office/drawing/2010/main" val="0"/>
                        </a:ext>
                      </a:extLst>
                    </a:blip>
                    <a:stretch>
                      <a:fillRect/>
                    </a:stretch>
                  </pic:blipFill>
                  <pic:spPr>
                    <a:xfrm>
                      <a:off x="0" y="0"/>
                      <a:ext cx="2244546" cy="295171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t xml:space="preserve">                  </w:t>
      </w:r>
      <w:r w:rsidRPr="00E458D0">
        <w:rPr>
          <w:noProof/>
        </w:rPr>
        <w:drawing>
          <wp:inline distT="0" distB="0" distL="0" distR="0" wp14:anchorId="747237F8" wp14:editId="5CDA1629">
            <wp:extent cx="2297586" cy="2912210"/>
            <wp:effectExtent l="228600" t="228600" r="217170" b="2374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hetics1.jpg"/>
                    <pic:cNvPicPr/>
                  </pic:nvPicPr>
                  <pic:blipFill>
                    <a:blip r:embed="rId15">
                      <a:extLst>
                        <a:ext uri="{28A0092B-C50C-407E-A947-70E740481C1C}">
                          <a14:useLocalDpi xmlns:a14="http://schemas.microsoft.com/office/drawing/2010/main" val="0"/>
                        </a:ext>
                      </a:extLst>
                    </a:blip>
                    <a:stretch>
                      <a:fillRect/>
                    </a:stretch>
                  </pic:blipFill>
                  <pic:spPr>
                    <a:xfrm>
                      <a:off x="0" y="0"/>
                      <a:ext cx="2298590" cy="291348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00A0CF8" w14:textId="77777777" w:rsidR="00E458D0" w:rsidRDefault="00E458D0" w:rsidP="00D35DB0">
      <w:pPr>
        <w:pStyle w:val="TOCTitle"/>
      </w:pPr>
      <w:r>
        <w:t xml:space="preserve">    </w:t>
      </w:r>
    </w:p>
    <w:p w14:paraId="4F5BD19B" w14:textId="77777777" w:rsidR="0071449A" w:rsidRDefault="00E458D0" w:rsidP="00D35DB0">
      <w:pPr>
        <w:pStyle w:val="TOCTitle"/>
      </w:pPr>
      <w:r>
        <w:rPr>
          <w:noProof/>
        </w:rPr>
        <w:drawing>
          <wp:inline distT="0" distB="0" distL="0" distR="0" wp14:anchorId="3591007B" wp14:editId="16CC4381">
            <wp:extent cx="2985770" cy="1948475"/>
            <wp:effectExtent l="228600" t="228600" r="240030" b="2362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etology1.jpg"/>
                    <pic:cNvPicPr/>
                  </pic:nvPicPr>
                  <pic:blipFill>
                    <a:blip r:embed="rId16">
                      <a:extLst>
                        <a:ext uri="{28A0092B-C50C-407E-A947-70E740481C1C}">
                          <a14:useLocalDpi xmlns:a14="http://schemas.microsoft.com/office/drawing/2010/main" val="0"/>
                        </a:ext>
                      </a:extLst>
                    </a:blip>
                    <a:stretch>
                      <a:fillRect/>
                    </a:stretch>
                  </pic:blipFill>
                  <pic:spPr>
                    <a:xfrm>
                      <a:off x="0" y="0"/>
                      <a:ext cx="2988102" cy="194999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rPr>
        <w:drawing>
          <wp:inline distT="0" distB="0" distL="0" distR="0" wp14:anchorId="35467704" wp14:editId="6B50B568">
            <wp:extent cx="2640330" cy="1958022"/>
            <wp:effectExtent l="228600" t="228600" r="229870" b="2266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ge1.jpg"/>
                    <pic:cNvPicPr/>
                  </pic:nvPicPr>
                  <pic:blipFill>
                    <a:blip r:embed="rId17">
                      <a:extLst>
                        <a:ext uri="{28A0092B-C50C-407E-A947-70E740481C1C}">
                          <a14:useLocalDpi xmlns:a14="http://schemas.microsoft.com/office/drawing/2010/main" val="0"/>
                        </a:ext>
                      </a:extLst>
                    </a:blip>
                    <a:stretch>
                      <a:fillRect/>
                    </a:stretch>
                  </pic:blipFill>
                  <pic:spPr>
                    <a:xfrm>
                      <a:off x="0" y="0"/>
                      <a:ext cx="2641191" cy="195866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CA06747" w14:textId="22E93DE3" w:rsidR="00177049" w:rsidRPr="002E70E9" w:rsidRDefault="0071449A" w:rsidP="00D35DB0">
      <w:pPr>
        <w:pStyle w:val="TOCTitle"/>
      </w:pPr>
      <w:r w:rsidRPr="0071449A">
        <w:rPr>
          <w:b w:val="0"/>
          <w:i/>
          <w:sz w:val="18"/>
          <w:szCs w:val="18"/>
        </w:rPr>
        <w:t xml:space="preserve">(Pictured above: Anastasia Lowe, Kristen Rowland, Teri Helton, Ruby Johnson, Luis Carreras, Sarah Harris, Brittany </w:t>
      </w:r>
      <w:proofErr w:type="spellStart"/>
      <w:r w:rsidRPr="0071449A">
        <w:rPr>
          <w:b w:val="0"/>
          <w:i/>
          <w:sz w:val="18"/>
          <w:szCs w:val="18"/>
        </w:rPr>
        <w:t>Teasley</w:t>
      </w:r>
      <w:proofErr w:type="spellEnd"/>
      <w:r w:rsidRPr="0071449A">
        <w:rPr>
          <w:b w:val="0"/>
          <w:i/>
          <w:sz w:val="18"/>
          <w:szCs w:val="18"/>
        </w:rPr>
        <w:t>, Zachary Wilson)</w:t>
      </w:r>
      <w:r w:rsidR="00177049">
        <w:br w:type="page"/>
      </w:r>
      <w:r w:rsidR="00177049" w:rsidRPr="002E70E9">
        <w:lastRenderedPageBreak/>
        <w:t>TABLE OF CONTENTS</w:t>
      </w:r>
    </w:p>
    <w:p w14:paraId="20A6D8D3" w14:textId="77777777" w:rsidR="00177049" w:rsidRPr="006747D8" w:rsidRDefault="00177049" w:rsidP="00E458D0">
      <w:pPr>
        <w:pStyle w:val="Level1"/>
        <w:rPr>
          <w:i/>
          <w:sz w:val="24"/>
          <w:szCs w:val="24"/>
        </w:rPr>
      </w:pPr>
      <w:r w:rsidRPr="006747D8">
        <w:rPr>
          <w:i/>
          <w:webHidden/>
          <w:sz w:val="24"/>
          <w:szCs w:val="24"/>
        </w:rPr>
        <w:t>Admissions</w:t>
      </w:r>
      <w:r w:rsidRPr="006747D8">
        <w:rPr>
          <w:i/>
          <w:webHidden/>
          <w:sz w:val="24"/>
          <w:szCs w:val="24"/>
        </w:rPr>
        <w:tab/>
      </w:r>
      <w:r w:rsidR="00E458D0" w:rsidRPr="006747D8">
        <w:rPr>
          <w:i/>
          <w:webHidden/>
          <w:sz w:val="24"/>
          <w:szCs w:val="24"/>
        </w:rPr>
        <w:tab/>
      </w:r>
      <w:r w:rsidR="00E458D0" w:rsidRPr="006747D8">
        <w:rPr>
          <w:i/>
          <w:webHidden/>
          <w:sz w:val="24"/>
          <w:szCs w:val="24"/>
        </w:rPr>
        <w:tab/>
      </w:r>
      <w:r w:rsidR="00E458D0" w:rsidRPr="006747D8">
        <w:rPr>
          <w:i/>
          <w:webHidden/>
          <w:sz w:val="24"/>
          <w:szCs w:val="24"/>
        </w:rPr>
        <w:tab/>
      </w:r>
      <w:r w:rsidR="00E458D0" w:rsidRPr="006747D8">
        <w:rPr>
          <w:i/>
          <w:webHidden/>
          <w:sz w:val="24"/>
          <w:szCs w:val="24"/>
        </w:rPr>
        <w:tab/>
      </w:r>
    </w:p>
    <w:p w14:paraId="3BD8DBD0" w14:textId="3C091D1A" w:rsidR="00177049" w:rsidRPr="006747D8" w:rsidRDefault="00177049" w:rsidP="00DB2949">
      <w:pPr>
        <w:pStyle w:val="Subtitle"/>
      </w:pPr>
      <w:r w:rsidRPr="006747D8">
        <w:rPr>
          <w:webHidden/>
        </w:rPr>
        <w:t>DEAR PROSPECTIVE STUDENT</w:t>
      </w:r>
      <w:r w:rsidR="00DB2949">
        <w:rPr>
          <w:webHidden/>
        </w:rPr>
        <w:tab/>
      </w:r>
      <w:r w:rsidR="00DB2949">
        <w:rPr>
          <w:webHidden/>
        </w:rPr>
        <w:tab/>
      </w:r>
      <w:r w:rsidR="00DB2949">
        <w:rPr>
          <w:webHidden/>
        </w:rPr>
        <w:tab/>
      </w:r>
      <w:r w:rsidR="00DB2949">
        <w:rPr>
          <w:webHidden/>
        </w:rPr>
        <w:tab/>
      </w:r>
      <w:r w:rsidR="00DB2949">
        <w:rPr>
          <w:webHidden/>
        </w:rPr>
        <w:tab/>
      </w:r>
      <w:r w:rsidR="00DB2949">
        <w:rPr>
          <w:webHidden/>
        </w:rPr>
        <w:tab/>
      </w:r>
      <w:r w:rsidR="00E458D0" w:rsidRPr="006747D8">
        <w:rPr>
          <w:webHidden/>
        </w:rPr>
        <w:tab/>
      </w:r>
      <w:r w:rsidR="00E458D0" w:rsidRPr="006747D8">
        <w:rPr>
          <w:webHidden/>
        </w:rPr>
        <w:tab/>
      </w:r>
      <w:r w:rsidR="00E458D0" w:rsidRPr="006747D8">
        <w:rPr>
          <w:webHidden/>
        </w:rPr>
        <w:tab/>
      </w:r>
      <w:r w:rsidRPr="006747D8">
        <w:rPr>
          <w:webHidden/>
        </w:rPr>
        <w:tab/>
      </w:r>
      <w:r w:rsidR="00E458D0" w:rsidRPr="006747D8">
        <w:rPr>
          <w:webHidden/>
        </w:rPr>
        <w:t>5</w:t>
      </w:r>
    </w:p>
    <w:p w14:paraId="09758725" w14:textId="44AE34BA" w:rsidR="00177049" w:rsidRPr="006747D8" w:rsidRDefault="00177049" w:rsidP="00DB2949">
      <w:pPr>
        <w:pStyle w:val="Subtitle"/>
      </w:pPr>
      <w:r w:rsidRPr="006747D8">
        <w:rPr>
          <w:webHidden/>
        </w:rPr>
        <w:t>CORE VALUES/MISSION STATEMENT</w:t>
      </w:r>
      <w:r w:rsidR="00E458D0" w:rsidRPr="006747D8">
        <w:rPr>
          <w:webHidden/>
        </w:rPr>
        <w:tab/>
      </w:r>
      <w:r w:rsidR="00E458D0" w:rsidRPr="006747D8">
        <w:rPr>
          <w:webHidden/>
        </w:rPr>
        <w:tab/>
      </w:r>
      <w:r w:rsidR="00E458D0" w:rsidRPr="006747D8">
        <w:rPr>
          <w:webHidden/>
        </w:rPr>
        <w:tab/>
      </w:r>
      <w:r w:rsidRPr="006747D8">
        <w:rPr>
          <w:webHidden/>
        </w:rPr>
        <w:tab/>
      </w:r>
      <w:r w:rsidR="00DB2949">
        <w:rPr>
          <w:webHidden/>
        </w:rPr>
        <w:tab/>
      </w:r>
      <w:r w:rsidR="00DB2949">
        <w:rPr>
          <w:webHidden/>
        </w:rPr>
        <w:tab/>
      </w:r>
      <w:r w:rsidR="00DB2949">
        <w:rPr>
          <w:webHidden/>
        </w:rPr>
        <w:tab/>
      </w:r>
      <w:r w:rsidR="00DB2949">
        <w:rPr>
          <w:webHidden/>
        </w:rPr>
        <w:tab/>
      </w:r>
      <w:r w:rsidR="00DB2949">
        <w:rPr>
          <w:webHidden/>
        </w:rPr>
        <w:tab/>
      </w:r>
      <w:r w:rsidR="00E458D0" w:rsidRPr="006747D8">
        <w:rPr>
          <w:webHidden/>
        </w:rPr>
        <w:t>6</w:t>
      </w:r>
    </w:p>
    <w:p w14:paraId="7CCE3BFA" w14:textId="6A29ABF1" w:rsidR="00177049" w:rsidRPr="006747D8" w:rsidRDefault="00177049" w:rsidP="00DB2949">
      <w:pPr>
        <w:pStyle w:val="Subtitle"/>
      </w:pPr>
      <w:r w:rsidRPr="006747D8">
        <w:rPr>
          <w:webHidden/>
        </w:rPr>
        <w:t>EDUCATIONAL GOALS</w:t>
      </w:r>
      <w:r w:rsidR="00E458D0" w:rsidRPr="006747D8">
        <w:rPr>
          <w:webHidden/>
        </w:rPr>
        <w:tab/>
      </w:r>
      <w:r w:rsidR="00E458D0" w:rsidRPr="006747D8">
        <w:rPr>
          <w:webHidden/>
        </w:rPr>
        <w:tab/>
      </w:r>
      <w:r w:rsidR="00E458D0" w:rsidRPr="006747D8">
        <w:rPr>
          <w:webHidden/>
        </w:rPr>
        <w:tab/>
      </w:r>
      <w:r w:rsidR="00E458D0" w:rsidRPr="006747D8">
        <w:rPr>
          <w:webHidden/>
        </w:rPr>
        <w:tab/>
      </w:r>
      <w:r w:rsidR="00DB2949">
        <w:rPr>
          <w:webHidden/>
        </w:rPr>
        <w:tab/>
      </w:r>
      <w:r w:rsidR="00DB2949">
        <w:rPr>
          <w:webHidden/>
        </w:rPr>
        <w:tab/>
      </w:r>
      <w:r w:rsidR="00DB2949">
        <w:rPr>
          <w:webHidden/>
        </w:rPr>
        <w:tab/>
      </w:r>
      <w:r w:rsidR="00DB2949">
        <w:rPr>
          <w:webHidden/>
        </w:rPr>
        <w:tab/>
      </w:r>
      <w:r w:rsidR="00DB2949">
        <w:rPr>
          <w:webHidden/>
        </w:rPr>
        <w:tab/>
      </w:r>
      <w:r w:rsidR="00DB2949">
        <w:rPr>
          <w:webHidden/>
        </w:rPr>
        <w:tab/>
      </w:r>
      <w:r w:rsidR="00DB2949">
        <w:rPr>
          <w:webHidden/>
        </w:rPr>
        <w:tab/>
      </w:r>
      <w:r w:rsidR="00E458D0" w:rsidRPr="006747D8">
        <w:rPr>
          <w:webHidden/>
        </w:rPr>
        <w:t>7</w:t>
      </w:r>
    </w:p>
    <w:p w14:paraId="0EDFE61A" w14:textId="5BB63DBA" w:rsidR="00177049" w:rsidRPr="006747D8" w:rsidRDefault="00177049" w:rsidP="00DB2949">
      <w:pPr>
        <w:pStyle w:val="Subtitle"/>
      </w:pPr>
      <w:r w:rsidRPr="006747D8">
        <w:rPr>
          <w:webHidden/>
        </w:rPr>
        <w:t>PROGRAM &amp; INSTITITIONAL CREDENTIALS</w:t>
      </w:r>
      <w:r w:rsidR="00E458D0" w:rsidRPr="006747D8">
        <w:rPr>
          <w:webHidden/>
        </w:rPr>
        <w:tab/>
      </w:r>
      <w:r w:rsidR="00E458D0" w:rsidRPr="006747D8">
        <w:rPr>
          <w:webHidden/>
        </w:rPr>
        <w:tab/>
      </w:r>
      <w:r w:rsidR="00E458D0" w:rsidRPr="006747D8">
        <w:rPr>
          <w:webHidden/>
        </w:rPr>
        <w:tab/>
      </w:r>
      <w:r w:rsidRPr="006747D8">
        <w:rPr>
          <w:webHidden/>
        </w:rPr>
        <w:tab/>
      </w:r>
      <w:r w:rsidR="00DB2949">
        <w:rPr>
          <w:webHidden/>
        </w:rPr>
        <w:tab/>
      </w:r>
      <w:r w:rsidR="00DB2949">
        <w:rPr>
          <w:webHidden/>
        </w:rPr>
        <w:tab/>
      </w:r>
      <w:r w:rsidR="00DB2949">
        <w:rPr>
          <w:webHidden/>
        </w:rPr>
        <w:tab/>
      </w:r>
      <w:r w:rsidR="00DB2949">
        <w:rPr>
          <w:webHidden/>
        </w:rPr>
        <w:tab/>
      </w:r>
      <w:r w:rsidR="00E458D0" w:rsidRPr="006747D8">
        <w:rPr>
          <w:webHidden/>
        </w:rPr>
        <w:t>8-9</w:t>
      </w:r>
    </w:p>
    <w:p w14:paraId="3E8B25B9" w14:textId="796AE81A" w:rsidR="00177049" w:rsidRPr="006747D8" w:rsidRDefault="00177049" w:rsidP="00DB2949">
      <w:pPr>
        <w:pStyle w:val="Subtitle"/>
      </w:pPr>
      <w:r w:rsidRPr="006747D8">
        <w:rPr>
          <w:webHidden/>
        </w:rPr>
        <w:t>OUR SCHOOL HISTORY</w:t>
      </w:r>
      <w:r w:rsidR="00E458D0" w:rsidRPr="006747D8">
        <w:rPr>
          <w:webHidden/>
        </w:rPr>
        <w:tab/>
      </w:r>
      <w:r w:rsidR="00E458D0" w:rsidRPr="006747D8">
        <w:rPr>
          <w:webHidden/>
        </w:rPr>
        <w:tab/>
      </w:r>
      <w:r w:rsidR="00E458D0" w:rsidRPr="006747D8">
        <w:rPr>
          <w:webHidden/>
        </w:rPr>
        <w:tab/>
      </w:r>
      <w:r w:rsidRPr="006747D8">
        <w:rPr>
          <w:webHidden/>
        </w:rPr>
        <w:tab/>
      </w:r>
      <w:r w:rsidR="00DB2949">
        <w:rPr>
          <w:webHidden/>
        </w:rPr>
        <w:tab/>
      </w:r>
      <w:r w:rsidR="00DB2949">
        <w:rPr>
          <w:webHidden/>
        </w:rPr>
        <w:tab/>
      </w:r>
      <w:r w:rsidR="00DB2949">
        <w:rPr>
          <w:webHidden/>
        </w:rPr>
        <w:tab/>
      </w:r>
      <w:r w:rsidR="00DB2949">
        <w:rPr>
          <w:webHidden/>
        </w:rPr>
        <w:tab/>
      </w:r>
      <w:r w:rsidR="00DB2949">
        <w:rPr>
          <w:webHidden/>
        </w:rPr>
        <w:tab/>
      </w:r>
      <w:r w:rsidR="00DB2949">
        <w:rPr>
          <w:webHidden/>
        </w:rPr>
        <w:tab/>
      </w:r>
      <w:r w:rsidR="00DB2949">
        <w:rPr>
          <w:webHidden/>
        </w:rPr>
        <w:tab/>
      </w:r>
      <w:r w:rsidRPr="006747D8">
        <w:rPr>
          <w:webHidden/>
        </w:rPr>
        <w:t>1</w:t>
      </w:r>
      <w:r w:rsidR="00E458D0" w:rsidRPr="006747D8">
        <w:rPr>
          <w:webHidden/>
        </w:rPr>
        <w:t>0</w:t>
      </w:r>
    </w:p>
    <w:p w14:paraId="7B32FF79" w14:textId="15571DFE" w:rsidR="00177049" w:rsidRPr="006747D8" w:rsidRDefault="00177049" w:rsidP="00DB2949">
      <w:pPr>
        <w:pStyle w:val="Subtitle"/>
        <w:rPr>
          <w:webHidden/>
        </w:rPr>
      </w:pPr>
      <w:r w:rsidRPr="006747D8">
        <w:rPr>
          <w:webHidden/>
        </w:rPr>
        <w:t>FACILITIES, EQUIPMENT &amp; LEARNING RESOURCES</w:t>
      </w:r>
      <w:r w:rsidR="00E458D0" w:rsidRPr="006747D8">
        <w:rPr>
          <w:webHidden/>
        </w:rPr>
        <w:tab/>
      </w:r>
      <w:r w:rsidR="00E458D0" w:rsidRPr="006747D8">
        <w:rPr>
          <w:webHidden/>
        </w:rPr>
        <w:tab/>
      </w:r>
      <w:r w:rsidR="00E458D0" w:rsidRPr="006747D8">
        <w:rPr>
          <w:webHidden/>
        </w:rPr>
        <w:tab/>
      </w:r>
      <w:r w:rsidRPr="006747D8">
        <w:rPr>
          <w:webHidden/>
        </w:rPr>
        <w:tab/>
      </w:r>
      <w:r w:rsidR="00DB2949">
        <w:rPr>
          <w:webHidden/>
        </w:rPr>
        <w:tab/>
      </w:r>
      <w:r w:rsidR="00DB2949">
        <w:rPr>
          <w:webHidden/>
        </w:rPr>
        <w:tab/>
      </w:r>
      <w:r w:rsidR="00DB2949">
        <w:rPr>
          <w:webHidden/>
        </w:rPr>
        <w:tab/>
      </w:r>
      <w:r w:rsidRPr="006747D8">
        <w:rPr>
          <w:webHidden/>
        </w:rPr>
        <w:t>1</w:t>
      </w:r>
      <w:r w:rsidR="00E458D0" w:rsidRPr="006747D8">
        <w:rPr>
          <w:webHidden/>
        </w:rPr>
        <w:t>0</w:t>
      </w:r>
    </w:p>
    <w:p w14:paraId="6E7FB9EB" w14:textId="4A264628" w:rsidR="00177049" w:rsidRPr="006747D8" w:rsidRDefault="00177049" w:rsidP="00DB2949">
      <w:pPr>
        <w:pStyle w:val="Subtitle"/>
        <w:rPr>
          <w:webHidden/>
        </w:rPr>
      </w:pPr>
      <w:r w:rsidRPr="006747D8">
        <w:rPr>
          <w:webHidden/>
        </w:rPr>
        <w:t>STUDENT SERVICES &amp; FINANCIAL ASSISTANCE</w:t>
      </w:r>
      <w:r w:rsidR="00E458D0" w:rsidRPr="006747D8">
        <w:rPr>
          <w:webHidden/>
        </w:rPr>
        <w:tab/>
      </w:r>
      <w:r w:rsidR="00E458D0" w:rsidRPr="006747D8">
        <w:rPr>
          <w:webHidden/>
        </w:rPr>
        <w:tab/>
      </w:r>
      <w:r w:rsidR="00E458D0" w:rsidRPr="006747D8">
        <w:rPr>
          <w:webHidden/>
        </w:rPr>
        <w:tab/>
      </w:r>
      <w:r w:rsidRPr="006747D8">
        <w:rPr>
          <w:webHidden/>
        </w:rPr>
        <w:tab/>
      </w:r>
      <w:r w:rsidR="00DB2949">
        <w:rPr>
          <w:webHidden/>
        </w:rPr>
        <w:tab/>
      </w:r>
      <w:r w:rsidR="00DB2949">
        <w:rPr>
          <w:webHidden/>
        </w:rPr>
        <w:tab/>
      </w:r>
      <w:r w:rsidR="00DB2949">
        <w:rPr>
          <w:webHidden/>
        </w:rPr>
        <w:tab/>
      </w:r>
      <w:r w:rsidR="00DB2949">
        <w:rPr>
          <w:webHidden/>
        </w:rPr>
        <w:tab/>
      </w:r>
      <w:r w:rsidR="00E458D0" w:rsidRPr="006747D8">
        <w:rPr>
          <w:webHidden/>
        </w:rPr>
        <w:t>11</w:t>
      </w:r>
      <w:r w:rsidR="00335811" w:rsidRPr="006747D8">
        <w:rPr>
          <w:webHidden/>
        </w:rPr>
        <w:t>-14</w:t>
      </w:r>
    </w:p>
    <w:p w14:paraId="350C5B0B" w14:textId="395E3ECE" w:rsidR="00177049" w:rsidRPr="001D3AE4" w:rsidRDefault="00177049" w:rsidP="00DB2949">
      <w:pPr>
        <w:pStyle w:val="Subtitle"/>
        <w:rPr>
          <w:webHidden/>
          <w:sz w:val="20"/>
          <w:szCs w:val="20"/>
        </w:rPr>
      </w:pPr>
      <w:r w:rsidRPr="006747D8">
        <w:rPr>
          <w:webHidden/>
        </w:rPr>
        <w:t>ADMISSIONS REQUIREMENTS &amp; PROCEDURES</w:t>
      </w:r>
      <w:r w:rsidR="00E458D0" w:rsidRPr="006747D8">
        <w:rPr>
          <w:webHidden/>
        </w:rPr>
        <w:tab/>
      </w:r>
      <w:r w:rsidR="00E458D0" w:rsidRPr="006747D8">
        <w:rPr>
          <w:webHidden/>
        </w:rPr>
        <w:tab/>
      </w:r>
      <w:r w:rsidR="00E458D0" w:rsidRPr="006747D8">
        <w:rPr>
          <w:webHidden/>
        </w:rPr>
        <w:tab/>
      </w:r>
      <w:r w:rsidRPr="006747D8">
        <w:rPr>
          <w:webHidden/>
        </w:rPr>
        <w:tab/>
      </w:r>
      <w:r w:rsidR="00DB2949">
        <w:rPr>
          <w:webHidden/>
        </w:rPr>
        <w:tab/>
      </w:r>
      <w:r w:rsidR="00DB2949">
        <w:rPr>
          <w:webHidden/>
        </w:rPr>
        <w:tab/>
      </w:r>
      <w:r w:rsidR="00DB2949">
        <w:rPr>
          <w:webHidden/>
        </w:rPr>
        <w:tab/>
      </w:r>
      <w:r w:rsidR="00DB2949">
        <w:rPr>
          <w:webHidden/>
        </w:rPr>
        <w:tab/>
      </w:r>
      <w:r w:rsidRPr="006747D8">
        <w:rPr>
          <w:webHidden/>
        </w:rPr>
        <w:t>14-1</w:t>
      </w:r>
      <w:r w:rsidR="004B126B" w:rsidRPr="006747D8">
        <w:rPr>
          <w:webHidden/>
        </w:rPr>
        <w:t>6</w:t>
      </w:r>
    </w:p>
    <w:p w14:paraId="3D1168BF" w14:textId="77777777" w:rsidR="00177049" w:rsidRPr="006747D8" w:rsidRDefault="00177049" w:rsidP="00E458D0">
      <w:pPr>
        <w:pStyle w:val="Level1"/>
        <w:rPr>
          <w:i/>
          <w:sz w:val="24"/>
          <w:szCs w:val="24"/>
        </w:rPr>
      </w:pPr>
      <w:r w:rsidRPr="006747D8">
        <w:rPr>
          <w:i/>
          <w:webHidden/>
          <w:sz w:val="24"/>
          <w:szCs w:val="24"/>
        </w:rPr>
        <w:t>MASSAGE THERAPY</w:t>
      </w:r>
      <w:r w:rsidRPr="006747D8">
        <w:rPr>
          <w:i/>
          <w:webHidden/>
          <w:sz w:val="24"/>
          <w:szCs w:val="24"/>
        </w:rPr>
        <w:tab/>
      </w:r>
      <w:r w:rsidR="00E458D0" w:rsidRPr="006747D8">
        <w:rPr>
          <w:i/>
          <w:webHidden/>
          <w:sz w:val="24"/>
          <w:szCs w:val="24"/>
        </w:rPr>
        <w:tab/>
      </w:r>
      <w:r w:rsidR="00E458D0" w:rsidRPr="006747D8">
        <w:rPr>
          <w:i/>
          <w:webHidden/>
          <w:sz w:val="24"/>
          <w:szCs w:val="24"/>
        </w:rPr>
        <w:tab/>
      </w:r>
      <w:r w:rsidR="00E458D0" w:rsidRPr="006747D8">
        <w:rPr>
          <w:i/>
          <w:webHidden/>
          <w:sz w:val="24"/>
          <w:szCs w:val="24"/>
        </w:rPr>
        <w:tab/>
      </w:r>
      <w:r w:rsidR="00E458D0" w:rsidRPr="006747D8">
        <w:rPr>
          <w:i/>
          <w:webHidden/>
          <w:sz w:val="24"/>
          <w:szCs w:val="24"/>
        </w:rPr>
        <w:tab/>
      </w:r>
    </w:p>
    <w:p w14:paraId="5FEC4CEA" w14:textId="6FB40AF6" w:rsidR="00177049" w:rsidRPr="00E648DC" w:rsidRDefault="00177049" w:rsidP="00DB2949">
      <w:pPr>
        <w:pStyle w:val="Subtitle"/>
      </w:pPr>
      <w:r w:rsidRPr="00E648DC">
        <w:rPr>
          <w:webHidden/>
        </w:rPr>
        <w:t>Program overview</w:t>
      </w:r>
      <w:r w:rsidR="00DB2949">
        <w:rPr>
          <w:webHidden/>
        </w:rPr>
        <w:tab/>
      </w:r>
      <w:r w:rsidR="00DB2949">
        <w:rPr>
          <w:webHidden/>
        </w:rPr>
        <w:tab/>
      </w:r>
      <w:r w:rsidR="00DB2949">
        <w:rPr>
          <w:webHidden/>
        </w:rPr>
        <w:tab/>
      </w:r>
      <w:r w:rsidR="00DB2949">
        <w:rPr>
          <w:webHidden/>
        </w:rPr>
        <w:tab/>
      </w:r>
      <w:r w:rsidR="00DB2949">
        <w:rPr>
          <w:webHidden/>
        </w:rPr>
        <w:tab/>
      </w:r>
      <w:r w:rsidR="00DB2949">
        <w:rPr>
          <w:webHidden/>
        </w:rPr>
        <w:tab/>
      </w:r>
      <w:r w:rsidR="00DB2949">
        <w:rPr>
          <w:webHidden/>
        </w:rPr>
        <w:tab/>
      </w:r>
      <w:r w:rsidR="00DB2949">
        <w:rPr>
          <w:webHidden/>
        </w:rPr>
        <w:tab/>
      </w:r>
      <w:r w:rsidR="00E458D0" w:rsidRPr="00E648DC">
        <w:rPr>
          <w:webHidden/>
        </w:rPr>
        <w:tab/>
      </w:r>
      <w:r w:rsidR="00E458D0" w:rsidRPr="00E648DC">
        <w:rPr>
          <w:webHidden/>
        </w:rPr>
        <w:tab/>
      </w:r>
      <w:r w:rsidR="00E458D0" w:rsidRPr="00E648DC">
        <w:rPr>
          <w:webHidden/>
        </w:rPr>
        <w:tab/>
      </w:r>
      <w:r w:rsidR="00335811" w:rsidRPr="00E648DC">
        <w:rPr>
          <w:webHidden/>
        </w:rPr>
        <w:tab/>
      </w:r>
      <w:r w:rsidRPr="00E648DC">
        <w:rPr>
          <w:webHidden/>
        </w:rPr>
        <w:t>17</w:t>
      </w:r>
      <w:r w:rsidR="00335811" w:rsidRPr="00E648DC">
        <w:rPr>
          <w:webHidden/>
        </w:rPr>
        <w:t>-18</w:t>
      </w:r>
    </w:p>
    <w:p w14:paraId="074F8B92" w14:textId="6FA8EB01" w:rsidR="00177049" w:rsidRPr="00E648DC" w:rsidRDefault="00DB2949" w:rsidP="00DB2949">
      <w:pPr>
        <w:pStyle w:val="Subtitle"/>
      </w:pPr>
      <w:r>
        <w:rPr>
          <w:webHidden/>
        </w:rPr>
        <w:t>M</w:t>
      </w:r>
      <w:r w:rsidR="00177049" w:rsidRPr="00E648DC">
        <w:rPr>
          <w:webHidden/>
        </w:rPr>
        <w:t xml:space="preserve">assage </w:t>
      </w:r>
      <w:r w:rsidR="00B71465" w:rsidRPr="00E648DC">
        <w:rPr>
          <w:webHidden/>
        </w:rPr>
        <w:t>curriculum</w:t>
      </w:r>
      <w:r w:rsidR="00E458D0" w:rsidRPr="00E648DC">
        <w:rPr>
          <w:webHidden/>
        </w:rPr>
        <w:tab/>
      </w:r>
      <w:r w:rsidR="00E458D0" w:rsidRPr="00E648DC">
        <w:rPr>
          <w:webHidden/>
        </w:rPr>
        <w:tab/>
      </w:r>
      <w:r w:rsidR="00E458D0" w:rsidRPr="00E648DC">
        <w:rPr>
          <w:webHidden/>
        </w:rPr>
        <w:tab/>
      </w:r>
      <w:r w:rsidR="00177049" w:rsidRPr="00E648DC">
        <w:rPr>
          <w:webHidden/>
        </w:rPr>
        <w:tab/>
      </w:r>
      <w:r>
        <w:rPr>
          <w:webHidden/>
        </w:rPr>
        <w:tab/>
      </w:r>
      <w:r>
        <w:rPr>
          <w:webHidden/>
        </w:rPr>
        <w:tab/>
      </w:r>
      <w:r>
        <w:rPr>
          <w:webHidden/>
        </w:rPr>
        <w:tab/>
      </w:r>
      <w:r>
        <w:rPr>
          <w:webHidden/>
        </w:rPr>
        <w:tab/>
      </w:r>
      <w:r>
        <w:rPr>
          <w:webHidden/>
        </w:rPr>
        <w:tab/>
      </w:r>
      <w:r>
        <w:rPr>
          <w:webHidden/>
        </w:rPr>
        <w:tab/>
      </w:r>
      <w:r>
        <w:rPr>
          <w:webHidden/>
        </w:rPr>
        <w:tab/>
      </w:r>
      <w:r w:rsidR="00177049" w:rsidRPr="00E648DC">
        <w:rPr>
          <w:webHidden/>
        </w:rPr>
        <w:t>1</w:t>
      </w:r>
      <w:r w:rsidR="00335811" w:rsidRPr="00E648DC">
        <w:rPr>
          <w:webHidden/>
        </w:rPr>
        <w:t>9</w:t>
      </w:r>
    </w:p>
    <w:p w14:paraId="11AA1C5C" w14:textId="798C6D31" w:rsidR="00177049" w:rsidRPr="00E648DC" w:rsidRDefault="00DB2949" w:rsidP="00DB2949">
      <w:pPr>
        <w:pStyle w:val="Subtitle"/>
      </w:pPr>
      <w:r w:rsidRPr="00E648DC">
        <w:rPr>
          <w:webHidden/>
        </w:rPr>
        <w:t>Course</w:t>
      </w:r>
      <w:r w:rsidR="00177049" w:rsidRPr="00E648DC">
        <w:rPr>
          <w:webHidden/>
        </w:rPr>
        <w:t xml:space="preserve"> descriptions</w:t>
      </w:r>
      <w:r w:rsidR="00E458D0" w:rsidRPr="00E648DC">
        <w:rPr>
          <w:webHidden/>
        </w:rPr>
        <w:tab/>
      </w:r>
      <w:r w:rsidR="00E458D0" w:rsidRPr="00E648DC">
        <w:rPr>
          <w:webHidden/>
        </w:rPr>
        <w:tab/>
      </w:r>
      <w:r w:rsidR="00E458D0" w:rsidRPr="00E648DC">
        <w:rPr>
          <w:webHidden/>
        </w:rPr>
        <w:tab/>
      </w:r>
      <w:r w:rsidR="00335811" w:rsidRPr="00E648DC">
        <w:rPr>
          <w:webHidden/>
        </w:rPr>
        <w:tab/>
      </w:r>
      <w:r>
        <w:rPr>
          <w:webHidden/>
        </w:rPr>
        <w:tab/>
      </w:r>
      <w:r>
        <w:rPr>
          <w:webHidden/>
        </w:rPr>
        <w:tab/>
      </w:r>
      <w:r>
        <w:rPr>
          <w:webHidden/>
        </w:rPr>
        <w:tab/>
      </w:r>
      <w:r>
        <w:rPr>
          <w:webHidden/>
        </w:rPr>
        <w:tab/>
      </w:r>
      <w:r>
        <w:rPr>
          <w:webHidden/>
        </w:rPr>
        <w:tab/>
      </w:r>
      <w:r>
        <w:rPr>
          <w:webHidden/>
        </w:rPr>
        <w:tab/>
      </w:r>
      <w:r>
        <w:rPr>
          <w:webHidden/>
        </w:rPr>
        <w:tab/>
      </w:r>
      <w:r w:rsidR="00335811" w:rsidRPr="00E648DC">
        <w:rPr>
          <w:webHidden/>
        </w:rPr>
        <w:t>20</w:t>
      </w:r>
      <w:r w:rsidR="00177049" w:rsidRPr="00E648DC">
        <w:rPr>
          <w:webHidden/>
        </w:rPr>
        <w:t>-2</w:t>
      </w:r>
      <w:r w:rsidR="00335811" w:rsidRPr="00E648DC">
        <w:rPr>
          <w:webHidden/>
        </w:rPr>
        <w:t>5</w:t>
      </w:r>
    </w:p>
    <w:p w14:paraId="460EB15D" w14:textId="1B45F6ED" w:rsidR="00177049" w:rsidRPr="00E648DC" w:rsidRDefault="00DB2949" w:rsidP="00DB2949">
      <w:pPr>
        <w:pStyle w:val="Subtitle"/>
      </w:pPr>
      <w:r w:rsidRPr="00E648DC">
        <w:rPr>
          <w:webHidden/>
        </w:rPr>
        <w:t>Tuition</w:t>
      </w:r>
      <w:r w:rsidR="00177049" w:rsidRPr="00E648DC">
        <w:rPr>
          <w:webHidden/>
        </w:rPr>
        <w:t xml:space="preserve"> &amp; fees</w:t>
      </w:r>
      <w:r w:rsidR="00E458D0" w:rsidRPr="00E648DC">
        <w:rPr>
          <w:webHidden/>
        </w:rPr>
        <w:tab/>
      </w:r>
      <w:r w:rsidR="00E458D0" w:rsidRPr="00E648DC">
        <w:rPr>
          <w:webHidden/>
        </w:rPr>
        <w:tab/>
      </w:r>
      <w:r w:rsidR="00E458D0" w:rsidRPr="00E648DC">
        <w:rPr>
          <w:webHidden/>
        </w:rPr>
        <w:tab/>
      </w:r>
      <w:r w:rsidR="00335811" w:rsidRPr="00E648DC">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sidR="00335811" w:rsidRPr="00E648DC">
        <w:rPr>
          <w:webHidden/>
        </w:rPr>
        <w:t>26</w:t>
      </w:r>
      <w:r w:rsidR="00177049" w:rsidRPr="00E648DC">
        <w:rPr>
          <w:webHidden/>
        </w:rPr>
        <w:t>-2</w:t>
      </w:r>
      <w:r w:rsidR="00335811" w:rsidRPr="00E648DC">
        <w:rPr>
          <w:webHidden/>
        </w:rPr>
        <w:t>7</w:t>
      </w:r>
    </w:p>
    <w:p w14:paraId="3CB7229D" w14:textId="77777777" w:rsidR="00177049" w:rsidRPr="001D3AE4" w:rsidRDefault="00177049" w:rsidP="00E458D0">
      <w:pPr>
        <w:pStyle w:val="Level2"/>
        <w:rPr>
          <w:sz w:val="20"/>
          <w:szCs w:val="20"/>
        </w:rPr>
      </w:pPr>
      <w:r w:rsidRPr="001D3AE4">
        <w:rPr>
          <w:webHidden/>
          <w:sz w:val="20"/>
          <w:szCs w:val="20"/>
        </w:rPr>
        <w:tab/>
      </w:r>
    </w:p>
    <w:p w14:paraId="58B7B51B" w14:textId="77777777" w:rsidR="00177049" w:rsidRPr="0050699F" w:rsidRDefault="00177049" w:rsidP="00E458D0">
      <w:pPr>
        <w:pStyle w:val="Level1"/>
        <w:rPr>
          <w:i/>
          <w:sz w:val="24"/>
          <w:szCs w:val="24"/>
        </w:rPr>
      </w:pPr>
      <w:r w:rsidRPr="0050699F">
        <w:rPr>
          <w:i/>
          <w:webHidden/>
          <w:sz w:val="24"/>
          <w:szCs w:val="24"/>
        </w:rPr>
        <w:t>esthetics</w:t>
      </w:r>
      <w:r w:rsidRPr="0050699F">
        <w:rPr>
          <w:i/>
          <w:webHidden/>
          <w:sz w:val="24"/>
          <w:szCs w:val="24"/>
        </w:rPr>
        <w:tab/>
      </w:r>
      <w:r w:rsidR="00E458D0" w:rsidRPr="0050699F">
        <w:rPr>
          <w:i/>
          <w:webHidden/>
          <w:sz w:val="24"/>
          <w:szCs w:val="24"/>
        </w:rPr>
        <w:tab/>
      </w:r>
      <w:r w:rsidR="00E458D0" w:rsidRPr="0050699F">
        <w:rPr>
          <w:i/>
          <w:webHidden/>
          <w:sz w:val="24"/>
          <w:szCs w:val="24"/>
        </w:rPr>
        <w:tab/>
      </w:r>
      <w:r w:rsidR="00E458D0" w:rsidRPr="0050699F">
        <w:rPr>
          <w:i/>
          <w:webHidden/>
          <w:sz w:val="24"/>
          <w:szCs w:val="24"/>
        </w:rPr>
        <w:tab/>
      </w:r>
      <w:r w:rsidR="00E458D0" w:rsidRPr="0050699F">
        <w:rPr>
          <w:i/>
          <w:webHidden/>
          <w:sz w:val="24"/>
          <w:szCs w:val="24"/>
        </w:rPr>
        <w:tab/>
      </w:r>
    </w:p>
    <w:p w14:paraId="1AAB9F02" w14:textId="70202258" w:rsidR="00177049" w:rsidRPr="00AE30ED" w:rsidRDefault="00DB2949" w:rsidP="00DB2949">
      <w:pPr>
        <w:pStyle w:val="Subtitle"/>
      </w:pPr>
      <w:r w:rsidRPr="00AE30ED">
        <w:rPr>
          <w:webHidden/>
        </w:rPr>
        <w:t>Program</w:t>
      </w:r>
      <w:r w:rsidR="00177049" w:rsidRPr="00AE30ED">
        <w:rPr>
          <w:webHidden/>
        </w:rPr>
        <w:t xml:space="preserve"> overview</w:t>
      </w:r>
      <w:r w:rsidR="00E458D0" w:rsidRPr="00AE30ED">
        <w:rPr>
          <w:webHidden/>
        </w:rPr>
        <w:tab/>
      </w:r>
      <w:r w:rsidR="00E458D0" w:rsidRPr="00AE30ED">
        <w:rPr>
          <w:webHidden/>
        </w:rPr>
        <w:tab/>
      </w:r>
      <w:r w:rsidR="00E458D0" w:rsidRPr="00AE30ED">
        <w:rPr>
          <w:webHidden/>
        </w:rPr>
        <w:tab/>
      </w:r>
      <w:r w:rsidR="00177049" w:rsidRPr="00AE30ED">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sidR="00177049" w:rsidRPr="00AE30ED">
        <w:rPr>
          <w:webHidden/>
        </w:rPr>
        <w:t>2</w:t>
      </w:r>
      <w:r w:rsidR="00AE30ED" w:rsidRPr="00AE30ED">
        <w:rPr>
          <w:webHidden/>
        </w:rPr>
        <w:t>8</w:t>
      </w:r>
    </w:p>
    <w:p w14:paraId="44FFCD2B" w14:textId="18DDBB27" w:rsidR="00177049" w:rsidRPr="00AE30ED" w:rsidRDefault="00DB2949" w:rsidP="00DB2949">
      <w:pPr>
        <w:pStyle w:val="Subtitle"/>
      </w:pPr>
      <w:r w:rsidRPr="00AE30ED">
        <w:rPr>
          <w:webHidden/>
        </w:rPr>
        <w:t>Esthetics</w:t>
      </w:r>
      <w:r w:rsidR="00177049" w:rsidRPr="00AE30ED">
        <w:rPr>
          <w:webHidden/>
        </w:rPr>
        <w:t xml:space="preserve"> </w:t>
      </w:r>
      <w:r w:rsidR="00B71465" w:rsidRPr="00AE30ED">
        <w:rPr>
          <w:webHidden/>
        </w:rPr>
        <w:t>curriculum</w:t>
      </w:r>
      <w:r w:rsidR="00E458D0" w:rsidRPr="00AE30ED">
        <w:rPr>
          <w:webHidden/>
        </w:rPr>
        <w:tab/>
      </w:r>
      <w:r w:rsidR="00E458D0" w:rsidRPr="00AE30ED">
        <w:rPr>
          <w:webHidden/>
        </w:rPr>
        <w:tab/>
      </w:r>
      <w:r w:rsidR="00E458D0" w:rsidRPr="00AE30ED">
        <w:rPr>
          <w:webHidden/>
        </w:rPr>
        <w:tab/>
      </w:r>
      <w:r w:rsidR="00177049" w:rsidRPr="00AE30ED">
        <w:rPr>
          <w:webHidden/>
        </w:rPr>
        <w:tab/>
      </w:r>
      <w:r>
        <w:rPr>
          <w:webHidden/>
        </w:rPr>
        <w:tab/>
      </w:r>
      <w:r>
        <w:rPr>
          <w:webHidden/>
        </w:rPr>
        <w:tab/>
      </w:r>
      <w:r>
        <w:rPr>
          <w:webHidden/>
        </w:rPr>
        <w:tab/>
      </w:r>
      <w:r>
        <w:rPr>
          <w:webHidden/>
        </w:rPr>
        <w:tab/>
      </w:r>
      <w:r>
        <w:rPr>
          <w:webHidden/>
        </w:rPr>
        <w:tab/>
      </w:r>
      <w:r>
        <w:rPr>
          <w:webHidden/>
        </w:rPr>
        <w:tab/>
      </w:r>
      <w:r>
        <w:rPr>
          <w:webHidden/>
        </w:rPr>
        <w:tab/>
      </w:r>
      <w:r w:rsidR="00177049" w:rsidRPr="00AE30ED">
        <w:rPr>
          <w:webHidden/>
        </w:rPr>
        <w:t>2</w:t>
      </w:r>
      <w:r w:rsidR="00AE30ED">
        <w:rPr>
          <w:webHidden/>
        </w:rPr>
        <w:t>9</w:t>
      </w:r>
    </w:p>
    <w:p w14:paraId="246EC25D" w14:textId="775C081B" w:rsidR="00177049" w:rsidRPr="00AE30ED" w:rsidRDefault="00DB2949" w:rsidP="00DB2949">
      <w:pPr>
        <w:pStyle w:val="Subtitle"/>
      </w:pPr>
      <w:r w:rsidRPr="00AE30ED">
        <w:rPr>
          <w:webHidden/>
        </w:rPr>
        <w:t>Course</w:t>
      </w:r>
      <w:r w:rsidR="00177049" w:rsidRPr="00AE30ED">
        <w:rPr>
          <w:webHidden/>
        </w:rPr>
        <w:t xml:space="preserve"> descriptions</w:t>
      </w:r>
      <w:r w:rsidR="00E458D0" w:rsidRPr="00AE30ED">
        <w:rPr>
          <w:webHidden/>
        </w:rPr>
        <w:tab/>
      </w:r>
      <w:r w:rsidR="00E458D0" w:rsidRPr="00AE30ED">
        <w:rPr>
          <w:webHidden/>
        </w:rPr>
        <w:tab/>
      </w:r>
      <w:r w:rsidR="00E458D0" w:rsidRPr="00AE30ED">
        <w:rPr>
          <w:webHidden/>
        </w:rPr>
        <w:tab/>
      </w:r>
      <w:r w:rsidR="00177049" w:rsidRPr="00AE30ED">
        <w:rPr>
          <w:webHidden/>
        </w:rPr>
        <w:tab/>
      </w:r>
      <w:r>
        <w:rPr>
          <w:webHidden/>
        </w:rPr>
        <w:tab/>
      </w:r>
      <w:r>
        <w:rPr>
          <w:webHidden/>
        </w:rPr>
        <w:tab/>
      </w:r>
      <w:r>
        <w:rPr>
          <w:webHidden/>
        </w:rPr>
        <w:tab/>
      </w:r>
      <w:r>
        <w:rPr>
          <w:webHidden/>
        </w:rPr>
        <w:tab/>
      </w:r>
      <w:r>
        <w:rPr>
          <w:webHidden/>
        </w:rPr>
        <w:tab/>
      </w:r>
      <w:r>
        <w:rPr>
          <w:webHidden/>
        </w:rPr>
        <w:tab/>
      </w:r>
      <w:r>
        <w:rPr>
          <w:webHidden/>
        </w:rPr>
        <w:tab/>
      </w:r>
      <w:r w:rsidR="00AE30ED">
        <w:rPr>
          <w:webHidden/>
        </w:rPr>
        <w:t>30-36</w:t>
      </w:r>
    </w:p>
    <w:p w14:paraId="0A2E5696" w14:textId="45386EE5" w:rsidR="00177049" w:rsidRPr="001D3AE4" w:rsidRDefault="00DB2949" w:rsidP="00DB2949">
      <w:pPr>
        <w:pStyle w:val="Subtitle"/>
        <w:rPr>
          <w:sz w:val="20"/>
          <w:szCs w:val="20"/>
        </w:rPr>
      </w:pPr>
      <w:r w:rsidRPr="00AE30ED">
        <w:rPr>
          <w:webHidden/>
        </w:rPr>
        <w:t>Tuition</w:t>
      </w:r>
      <w:r w:rsidR="00177049" w:rsidRPr="00AE30ED">
        <w:rPr>
          <w:webHidden/>
        </w:rPr>
        <w:t xml:space="preserve"> &amp; fees</w:t>
      </w:r>
      <w:r w:rsidR="00E458D0" w:rsidRPr="00AE30ED">
        <w:rPr>
          <w:webHidden/>
        </w:rPr>
        <w:tab/>
      </w:r>
      <w:r w:rsidR="00E458D0" w:rsidRPr="00AE30ED">
        <w:rPr>
          <w:webHidden/>
        </w:rPr>
        <w:tab/>
      </w:r>
      <w:r w:rsidR="00E458D0" w:rsidRPr="00AE30ED">
        <w:rPr>
          <w:webHidden/>
        </w:rPr>
        <w:tab/>
      </w:r>
      <w:r w:rsidR="00177049" w:rsidRPr="00AE30ED">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t>3</w:t>
      </w:r>
      <w:r w:rsidR="00177049" w:rsidRPr="00AE30ED">
        <w:rPr>
          <w:webHidden/>
        </w:rPr>
        <w:t>7</w:t>
      </w:r>
      <w:r w:rsidR="00177049" w:rsidRPr="001D3AE4">
        <w:rPr>
          <w:webHidden/>
          <w:sz w:val="20"/>
          <w:szCs w:val="20"/>
        </w:rPr>
        <w:tab/>
      </w:r>
      <w:r w:rsidR="00177049" w:rsidRPr="001D3AE4">
        <w:rPr>
          <w:webHidden/>
          <w:sz w:val="20"/>
          <w:szCs w:val="20"/>
        </w:rPr>
        <w:tab/>
      </w:r>
    </w:p>
    <w:p w14:paraId="2EBC7C3B" w14:textId="77777777" w:rsidR="00177049" w:rsidRPr="001D3AE4" w:rsidRDefault="00177049" w:rsidP="00E458D0">
      <w:pPr>
        <w:pStyle w:val="Level3"/>
        <w:rPr>
          <w:webHidden/>
          <w:sz w:val="20"/>
          <w:szCs w:val="20"/>
        </w:rPr>
      </w:pPr>
      <w:r w:rsidRPr="001D3AE4">
        <w:rPr>
          <w:webHidden/>
          <w:sz w:val="20"/>
          <w:szCs w:val="20"/>
        </w:rPr>
        <w:tab/>
      </w:r>
    </w:p>
    <w:p w14:paraId="0FF69EB5" w14:textId="77777777" w:rsidR="00177049" w:rsidRPr="0050699F" w:rsidRDefault="00177049" w:rsidP="00E458D0">
      <w:pPr>
        <w:pStyle w:val="Level1"/>
        <w:rPr>
          <w:i/>
          <w:sz w:val="24"/>
          <w:szCs w:val="24"/>
        </w:rPr>
      </w:pPr>
      <w:r w:rsidRPr="0050699F">
        <w:rPr>
          <w:i/>
          <w:webHidden/>
          <w:sz w:val="24"/>
          <w:szCs w:val="24"/>
        </w:rPr>
        <w:t>cosmetology</w:t>
      </w:r>
      <w:r w:rsidRPr="0050699F">
        <w:rPr>
          <w:i/>
          <w:webHidden/>
          <w:sz w:val="24"/>
          <w:szCs w:val="24"/>
        </w:rPr>
        <w:tab/>
      </w:r>
      <w:r w:rsidR="00E458D0" w:rsidRPr="0050699F">
        <w:rPr>
          <w:i/>
          <w:webHidden/>
          <w:sz w:val="24"/>
          <w:szCs w:val="24"/>
        </w:rPr>
        <w:tab/>
      </w:r>
      <w:r w:rsidR="00E458D0" w:rsidRPr="0050699F">
        <w:rPr>
          <w:i/>
          <w:webHidden/>
          <w:sz w:val="24"/>
          <w:szCs w:val="24"/>
        </w:rPr>
        <w:tab/>
      </w:r>
      <w:r w:rsidR="00E458D0" w:rsidRPr="0050699F">
        <w:rPr>
          <w:i/>
          <w:webHidden/>
          <w:sz w:val="24"/>
          <w:szCs w:val="24"/>
        </w:rPr>
        <w:tab/>
      </w:r>
      <w:r w:rsidR="00E458D0" w:rsidRPr="0050699F">
        <w:rPr>
          <w:i/>
          <w:webHidden/>
          <w:sz w:val="24"/>
          <w:szCs w:val="24"/>
        </w:rPr>
        <w:tab/>
      </w:r>
    </w:p>
    <w:p w14:paraId="03332CDF" w14:textId="73D80CD8" w:rsidR="00177049" w:rsidRPr="00DB2949" w:rsidRDefault="00DB2949" w:rsidP="00DB2949">
      <w:pPr>
        <w:pStyle w:val="Subtitle"/>
      </w:pPr>
      <w:r w:rsidRPr="00DB2949">
        <w:rPr>
          <w:webHidden/>
        </w:rPr>
        <w:t>Program</w:t>
      </w:r>
      <w:r w:rsidR="00177049" w:rsidRPr="00DB2949">
        <w:rPr>
          <w:webHidden/>
        </w:rPr>
        <w:t xml:space="preserve"> overview</w:t>
      </w:r>
      <w:r w:rsidR="00E458D0" w:rsidRPr="00DB2949">
        <w:rPr>
          <w:webHidden/>
        </w:rPr>
        <w:tab/>
      </w:r>
      <w:r w:rsidR="00E458D0" w:rsidRPr="00DB2949">
        <w:rPr>
          <w:webHidden/>
        </w:rPr>
        <w:tab/>
      </w:r>
      <w:r w:rsidR="00E458D0" w:rsidRPr="00DB2949">
        <w:rPr>
          <w:webHidden/>
        </w:rPr>
        <w:tab/>
      </w:r>
      <w:r w:rsidR="00177049" w:rsidRPr="00DB2949">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sidR="00177049" w:rsidRPr="00DB2949">
        <w:rPr>
          <w:webHidden/>
        </w:rPr>
        <w:t>38</w:t>
      </w:r>
    </w:p>
    <w:p w14:paraId="5D4D1371" w14:textId="709972E0" w:rsidR="00177049" w:rsidRPr="00DB2949" w:rsidRDefault="00DB2949" w:rsidP="00DB2949">
      <w:pPr>
        <w:pStyle w:val="Subtitle"/>
      </w:pPr>
      <w:r w:rsidRPr="00DB2949">
        <w:rPr>
          <w:webHidden/>
        </w:rPr>
        <w:t>Cosmetology</w:t>
      </w:r>
      <w:r w:rsidR="00177049" w:rsidRPr="00DB2949">
        <w:rPr>
          <w:webHidden/>
        </w:rPr>
        <w:t xml:space="preserve"> </w:t>
      </w:r>
      <w:r w:rsidR="00B71465" w:rsidRPr="00DB2949">
        <w:rPr>
          <w:webHidden/>
        </w:rPr>
        <w:t>curriculum</w:t>
      </w:r>
      <w:r w:rsidR="00E458D0" w:rsidRPr="00DB2949">
        <w:rPr>
          <w:webHidden/>
        </w:rPr>
        <w:tab/>
      </w:r>
      <w:r w:rsidR="00E458D0" w:rsidRPr="00DB2949">
        <w:rPr>
          <w:webHidden/>
        </w:rPr>
        <w:tab/>
      </w:r>
      <w:r w:rsidR="00E458D0" w:rsidRPr="00DB2949">
        <w:rPr>
          <w:webHidden/>
        </w:rPr>
        <w:tab/>
      </w:r>
      <w:r w:rsidR="00177049" w:rsidRPr="00DB2949">
        <w:rPr>
          <w:webHidden/>
        </w:rPr>
        <w:tab/>
      </w:r>
      <w:r>
        <w:rPr>
          <w:webHidden/>
        </w:rPr>
        <w:tab/>
      </w:r>
      <w:r>
        <w:rPr>
          <w:webHidden/>
        </w:rPr>
        <w:tab/>
      </w:r>
      <w:r>
        <w:rPr>
          <w:webHidden/>
        </w:rPr>
        <w:tab/>
      </w:r>
      <w:r>
        <w:rPr>
          <w:webHidden/>
        </w:rPr>
        <w:tab/>
      </w:r>
      <w:r>
        <w:rPr>
          <w:webHidden/>
        </w:rPr>
        <w:tab/>
      </w:r>
      <w:r>
        <w:rPr>
          <w:webHidden/>
        </w:rPr>
        <w:tab/>
      </w:r>
      <w:r>
        <w:rPr>
          <w:webHidden/>
        </w:rPr>
        <w:tab/>
      </w:r>
      <w:r w:rsidR="00177049" w:rsidRPr="00DB2949">
        <w:rPr>
          <w:webHidden/>
        </w:rPr>
        <w:t>39</w:t>
      </w:r>
    </w:p>
    <w:p w14:paraId="70EFCB3D" w14:textId="1FA5EF26" w:rsidR="00177049" w:rsidRPr="00DB2949" w:rsidRDefault="00DB2949" w:rsidP="00DB2949">
      <w:pPr>
        <w:pStyle w:val="Subtitle"/>
      </w:pPr>
      <w:r w:rsidRPr="00DB2949">
        <w:rPr>
          <w:webHidden/>
        </w:rPr>
        <w:t>Course</w:t>
      </w:r>
      <w:r w:rsidR="00177049" w:rsidRPr="00DB2949">
        <w:rPr>
          <w:webHidden/>
        </w:rPr>
        <w:t xml:space="preserve"> descriptions</w:t>
      </w:r>
      <w:r w:rsidR="00E458D0" w:rsidRPr="00DB2949">
        <w:rPr>
          <w:webHidden/>
        </w:rPr>
        <w:tab/>
      </w:r>
      <w:r w:rsidR="00E458D0" w:rsidRPr="00DB2949">
        <w:rPr>
          <w:webHidden/>
        </w:rPr>
        <w:tab/>
      </w:r>
      <w:r w:rsidR="00E458D0" w:rsidRPr="00DB2949">
        <w:rPr>
          <w:webHidden/>
        </w:rPr>
        <w:tab/>
      </w:r>
      <w:r w:rsidR="00177049" w:rsidRPr="00DB2949">
        <w:rPr>
          <w:webHidden/>
        </w:rPr>
        <w:tab/>
      </w:r>
      <w:r>
        <w:rPr>
          <w:webHidden/>
        </w:rPr>
        <w:tab/>
      </w:r>
      <w:r>
        <w:rPr>
          <w:webHidden/>
        </w:rPr>
        <w:tab/>
      </w:r>
      <w:r>
        <w:rPr>
          <w:webHidden/>
        </w:rPr>
        <w:tab/>
      </w:r>
      <w:r>
        <w:rPr>
          <w:webHidden/>
        </w:rPr>
        <w:tab/>
      </w:r>
      <w:r>
        <w:rPr>
          <w:webHidden/>
        </w:rPr>
        <w:tab/>
      </w:r>
      <w:r>
        <w:rPr>
          <w:webHidden/>
        </w:rPr>
        <w:tab/>
      </w:r>
      <w:r>
        <w:rPr>
          <w:webHidden/>
        </w:rPr>
        <w:tab/>
      </w:r>
      <w:r w:rsidR="00177049" w:rsidRPr="00DB2949">
        <w:rPr>
          <w:webHidden/>
        </w:rPr>
        <w:t>40-4</w:t>
      </w:r>
      <w:r>
        <w:rPr>
          <w:webHidden/>
        </w:rPr>
        <w:t>3</w:t>
      </w:r>
    </w:p>
    <w:p w14:paraId="3A54D74D" w14:textId="3BD441F2" w:rsidR="00177049" w:rsidRPr="00DB2949" w:rsidRDefault="00DB2949" w:rsidP="00DB2949">
      <w:pPr>
        <w:pStyle w:val="Subtitle"/>
        <w:rPr>
          <w:webHidden/>
        </w:rPr>
      </w:pPr>
      <w:r w:rsidRPr="00DB2949">
        <w:rPr>
          <w:webHidden/>
        </w:rPr>
        <w:t>Tuition</w:t>
      </w:r>
      <w:r w:rsidR="00177049" w:rsidRPr="00DB2949">
        <w:rPr>
          <w:webHidden/>
        </w:rPr>
        <w:t xml:space="preserve"> &amp; fees</w:t>
      </w:r>
      <w:r w:rsidR="00E458D0" w:rsidRPr="00DB2949">
        <w:rPr>
          <w:webHidden/>
        </w:rPr>
        <w:tab/>
      </w:r>
      <w:r w:rsidR="00E458D0" w:rsidRPr="00DB2949">
        <w:rPr>
          <w:webHidden/>
        </w:rPr>
        <w:tab/>
      </w:r>
      <w:r w:rsidR="00E458D0" w:rsidRPr="00DB2949">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t>44</w:t>
      </w:r>
    </w:p>
    <w:p w14:paraId="63D46D6D" w14:textId="77777777" w:rsidR="00177049" w:rsidRPr="001D3AE4" w:rsidRDefault="00177049" w:rsidP="00E458D0">
      <w:pPr>
        <w:pStyle w:val="Level3"/>
        <w:rPr>
          <w:webHidden/>
          <w:sz w:val="20"/>
          <w:szCs w:val="20"/>
        </w:rPr>
      </w:pPr>
    </w:p>
    <w:p w14:paraId="6776E13C" w14:textId="77777777" w:rsidR="00177049" w:rsidRPr="001D3AE4" w:rsidRDefault="00177049" w:rsidP="00E458D0">
      <w:pPr>
        <w:pStyle w:val="Level3"/>
        <w:rPr>
          <w:sz w:val="20"/>
          <w:szCs w:val="20"/>
        </w:rPr>
      </w:pPr>
    </w:p>
    <w:p w14:paraId="56ABB78D" w14:textId="77777777" w:rsidR="00177049" w:rsidRPr="0050699F" w:rsidRDefault="00177049" w:rsidP="00E458D0">
      <w:pPr>
        <w:pStyle w:val="Level1"/>
        <w:rPr>
          <w:i/>
          <w:sz w:val="24"/>
          <w:szCs w:val="24"/>
        </w:rPr>
      </w:pPr>
      <w:r w:rsidRPr="0050699F">
        <w:rPr>
          <w:i/>
          <w:webHidden/>
          <w:sz w:val="24"/>
          <w:szCs w:val="24"/>
        </w:rPr>
        <w:t xml:space="preserve">cosmetology instructor </w:t>
      </w:r>
      <w:r w:rsidRPr="0050699F">
        <w:rPr>
          <w:i/>
          <w:webHidden/>
          <w:sz w:val="24"/>
          <w:szCs w:val="24"/>
        </w:rPr>
        <w:tab/>
      </w:r>
      <w:r w:rsidR="00E458D0" w:rsidRPr="0050699F">
        <w:rPr>
          <w:i/>
          <w:webHidden/>
          <w:sz w:val="24"/>
          <w:szCs w:val="24"/>
        </w:rPr>
        <w:tab/>
      </w:r>
      <w:r w:rsidR="00E458D0" w:rsidRPr="0050699F">
        <w:rPr>
          <w:i/>
          <w:webHidden/>
          <w:sz w:val="24"/>
          <w:szCs w:val="24"/>
        </w:rPr>
        <w:tab/>
      </w:r>
      <w:r w:rsidR="00E458D0" w:rsidRPr="0050699F">
        <w:rPr>
          <w:i/>
          <w:webHidden/>
          <w:sz w:val="24"/>
          <w:szCs w:val="24"/>
        </w:rPr>
        <w:tab/>
      </w:r>
      <w:r w:rsidR="00E458D0" w:rsidRPr="0050699F">
        <w:rPr>
          <w:i/>
          <w:webHidden/>
          <w:sz w:val="24"/>
          <w:szCs w:val="24"/>
        </w:rPr>
        <w:tab/>
      </w:r>
    </w:p>
    <w:p w14:paraId="14AD86A0" w14:textId="20C2BBE7" w:rsidR="00177049" w:rsidRPr="00DB2949" w:rsidRDefault="00DB2949" w:rsidP="00DB2949">
      <w:pPr>
        <w:pStyle w:val="Subtitle"/>
      </w:pPr>
      <w:r w:rsidRPr="00DB2949">
        <w:rPr>
          <w:webHidden/>
        </w:rPr>
        <w:t>Program</w:t>
      </w:r>
      <w:r w:rsidR="00177049" w:rsidRPr="00DB2949">
        <w:rPr>
          <w:webHidden/>
        </w:rPr>
        <w:t xml:space="preserve"> overview</w:t>
      </w:r>
      <w:r w:rsidR="00E458D0" w:rsidRPr="00DB2949">
        <w:rPr>
          <w:webHidden/>
        </w:rPr>
        <w:tab/>
      </w:r>
      <w:r w:rsidR="00E458D0" w:rsidRPr="00DB2949">
        <w:rPr>
          <w:webHidden/>
        </w:rPr>
        <w:tab/>
      </w:r>
      <w:r w:rsidR="00E458D0" w:rsidRPr="00DB2949">
        <w:rPr>
          <w:webHidden/>
        </w:rPr>
        <w:tab/>
      </w:r>
      <w:r w:rsidR="00177049" w:rsidRPr="00DB2949">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sidR="00177049" w:rsidRPr="00DB2949">
        <w:rPr>
          <w:webHidden/>
        </w:rPr>
        <w:t>4</w:t>
      </w:r>
      <w:r w:rsidRPr="00DB2949">
        <w:rPr>
          <w:webHidden/>
        </w:rPr>
        <w:t>5</w:t>
      </w:r>
    </w:p>
    <w:p w14:paraId="601258E7" w14:textId="0781E39C" w:rsidR="00177049" w:rsidRPr="00DB2949" w:rsidRDefault="00DB2949" w:rsidP="00DB2949">
      <w:pPr>
        <w:pStyle w:val="Subtitle"/>
      </w:pPr>
      <w:r w:rsidRPr="00DB2949">
        <w:rPr>
          <w:webHidden/>
        </w:rPr>
        <w:t>Cosmetology</w:t>
      </w:r>
      <w:r w:rsidR="00177049" w:rsidRPr="00DB2949">
        <w:rPr>
          <w:webHidden/>
        </w:rPr>
        <w:t xml:space="preserve"> instructor curriculum</w:t>
      </w:r>
      <w:r w:rsidR="00E458D0" w:rsidRPr="00DB2949">
        <w:rPr>
          <w:webHidden/>
        </w:rPr>
        <w:tab/>
      </w:r>
      <w:r w:rsidR="00E458D0" w:rsidRPr="00DB2949">
        <w:rPr>
          <w:webHidden/>
        </w:rPr>
        <w:tab/>
      </w:r>
      <w:r w:rsidR="00E458D0" w:rsidRPr="00DB2949">
        <w:rPr>
          <w:webHidden/>
        </w:rPr>
        <w:tab/>
      </w:r>
      <w:r>
        <w:rPr>
          <w:webHidden/>
        </w:rPr>
        <w:tab/>
      </w:r>
      <w:r>
        <w:rPr>
          <w:webHidden/>
        </w:rPr>
        <w:tab/>
      </w:r>
      <w:r>
        <w:rPr>
          <w:webHidden/>
        </w:rPr>
        <w:tab/>
      </w:r>
      <w:r>
        <w:rPr>
          <w:webHidden/>
        </w:rPr>
        <w:tab/>
      </w:r>
      <w:r>
        <w:rPr>
          <w:webHidden/>
        </w:rPr>
        <w:tab/>
      </w:r>
      <w:r w:rsidR="00177049" w:rsidRPr="00DB2949">
        <w:rPr>
          <w:webHidden/>
        </w:rPr>
        <w:tab/>
        <w:t>4</w:t>
      </w:r>
      <w:r w:rsidRPr="00DB2949">
        <w:rPr>
          <w:webHidden/>
        </w:rPr>
        <w:t>5</w:t>
      </w:r>
    </w:p>
    <w:p w14:paraId="3AE97946" w14:textId="654DAE44" w:rsidR="00177049" w:rsidRPr="00DB2949" w:rsidRDefault="00DB2949" w:rsidP="00DB2949">
      <w:pPr>
        <w:pStyle w:val="Subtitle"/>
      </w:pPr>
      <w:r w:rsidRPr="00DB2949">
        <w:rPr>
          <w:webHidden/>
        </w:rPr>
        <w:t>Course</w:t>
      </w:r>
      <w:r w:rsidR="00177049" w:rsidRPr="00DB2949">
        <w:rPr>
          <w:webHidden/>
        </w:rPr>
        <w:t xml:space="preserve"> descriptions</w:t>
      </w:r>
      <w:r w:rsidR="00E458D0" w:rsidRPr="00DB2949">
        <w:rPr>
          <w:webHidden/>
        </w:rPr>
        <w:tab/>
      </w:r>
      <w:r w:rsidR="00E458D0" w:rsidRPr="00DB2949">
        <w:rPr>
          <w:webHidden/>
        </w:rPr>
        <w:tab/>
      </w:r>
      <w:r w:rsidR="00177049" w:rsidRPr="00DB2949">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sidRPr="00DB2949">
        <w:rPr>
          <w:webHidden/>
        </w:rPr>
        <w:t>46-47</w:t>
      </w:r>
    </w:p>
    <w:p w14:paraId="29DE46BA" w14:textId="144A5C58" w:rsidR="00177049" w:rsidRPr="00DB2949" w:rsidRDefault="00DB2949" w:rsidP="00DB2949">
      <w:pPr>
        <w:pStyle w:val="Subtitle"/>
        <w:rPr>
          <w:webHidden/>
        </w:rPr>
      </w:pPr>
      <w:r w:rsidRPr="00DB2949">
        <w:rPr>
          <w:webHidden/>
        </w:rPr>
        <w:t>Tuition</w:t>
      </w:r>
      <w:r w:rsidR="00177049" w:rsidRPr="00DB2949">
        <w:rPr>
          <w:webHidden/>
        </w:rPr>
        <w:t xml:space="preserve"> &amp; fees</w:t>
      </w:r>
      <w:r w:rsidR="00E458D0" w:rsidRPr="00DB2949">
        <w:rPr>
          <w:webHidden/>
        </w:rPr>
        <w:tab/>
      </w:r>
      <w:r w:rsidR="00E458D0" w:rsidRPr="00DB2949">
        <w:rPr>
          <w:webHidden/>
        </w:rPr>
        <w:tab/>
      </w:r>
      <w:r w:rsidR="00E458D0" w:rsidRPr="00DB2949">
        <w:rPr>
          <w:webHidden/>
        </w:rPr>
        <w:tab/>
      </w:r>
      <w:r w:rsidRPr="00DB2949">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sidRPr="00DB2949">
        <w:rPr>
          <w:webHidden/>
        </w:rPr>
        <w:t>47</w:t>
      </w:r>
    </w:p>
    <w:p w14:paraId="7BC80745" w14:textId="7A41CA9C" w:rsidR="00DB2949" w:rsidRPr="00DB2949" w:rsidRDefault="00DB2949" w:rsidP="00DB2949">
      <w:pPr>
        <w:pStyle w:val="Subtitle"/>
      </w:pPr>
      <w:r w:rsidRPr="00DB2949">
        <w:t>Time Tables / Schedules / Program Length / Projected Start Dates</w:t>
      </w:r>
      <w:r w:rsidRPr="00DB2949">
        <w:tab/>
      </w:r>
      <w:r w:rsidRPr="00DB2949">
        <w:tab/>
      </w:r>
      <w:r w:rsidRPr="00DB2949">
        <w:tab/>
      </w:r>
      <w:r w:rsidRPr="00DB2949">
        <w:tab/>
        <w:t>48-49</w:t>
      </w:r>
    </w:p>
    <w:p w14:paraId="6A4BBEA7" w14:textId="77777777" w:rsidR="00E35466" w:rsidRDefault="00E35466" w:rsidP="00DE38D0">
      <w:pPr>
        <w:pStyle w:val="TOCTitle"/>
      </w:pPr>
    </w:p>
    <w:p w14:paraId="17C2E9F0" w14:textId="7D3E7AAE" w:rsidR="00DB2949" w:rsidRDefault="00DB2949" w:rsidP="00DE38D0">
      <w:pPr>
        <w:rPr>
          <w:sz w:val="28"/>
          <w:szCs w:val="28"/>
        </w:rPr>
      </w:pPr>
    </w:p>
    <w:p w14:paraId="3EE5C3D3" w14:textId="237706DA" w:rsidR="00DB2949" w:rsidRPr="002E70E9" w:rsidRDefault="00DB2949" w:rsidP="00DB2949">
      <w:pPr>
        <w:pStyle w:val="TOCTitle"/>
      </w:pPr>
      <w:r w:rsidRPr="002E70E9">
        <w:t>TABLE OF CONTENTS</w:t>
      </w:r>
      <w:r>
        <w:t xml:space="preserve"> –PART 2 – STUDENT HANDBOOK</w:t>
      </w:r>
    </w:p>
    <w:p w14:paraId="0F964D06" w14:textId="7E7F2EC3" w:rsidR="00DB2949" w:rsidRPr="006747D8" w:rsidRDefault="00DB26E3" w:rsidP="00DB26E3">
      <w:pPr>
        <w:pStyle w:val="Level1"/>
        <w:jc w:val="center"/>
        <w:rPr>
          <w:i/>
          <w:sz w:val="24"/>
          <w:szCs w:val="24"/>
        </w:rPr>
      </w:pPr>
      <w:r>
        <w:rPr>
          <w:i/>
          <w:webHidden/>
          <w:sz w:val="24"/>
          <w:szCs w:val="24"/>
        </w:rPr>
        <w:t>INCLUDING POLICIES, PROCEDURES, TERMS, CONDITIONS AND NOTICES</w:t>
      </w:r>
    </w:p>
    <w:p w14:paraId="14158AB7" w14:textId="2682873D" w:rsidR="00DB2949" w:rsidRDefault="00DB26E3" w:rsidP="00DB2949">
      <w:pPr>
        <w:pStyle w:val="Subtitle"/>
        <w:rPr>
          <w:webHidden/>
        </w:rPr>
      </w:pPr>
      <w:r>
        <w:rPr>
          <w:webHidden/>
        </w:rPr>
        <w:t>SECTION 1 – STUDENT SERVICES</w:t>
      </w:r>
      <w:r w:rsidR="00DB2949">
        <w:rPr>
          <w:webHidden/>
        </w:rPr>
        <w:tab/>
      </w:r>
      <w:r w:rsidR="00DB2949">
        <w:rPr>
          <w:webHidden/>
        </w:rPr>
        <w:tab/>
      </w:r>
      <w:r w:rsidR="00DB2949">
        <w:rPr>
          <w:webHidden/>
        </w:rPr>
        <w:tab/>
      </w:r>
      <w:r w:rsidR="00DB2949">
        <w:rPr>
          <w:webHidden/>
        </w:rPr>
        <w:tab/>
      </w:r>
      <w:r w:rsidR="00DB2949">
        <w:rPr>
          <w:webHidden/>
        </w:rPr>
        <w:tab/>
      </w:r>
      <w:r w:rsidR="00DB2949">
        <w:rPr>
          <w:webHidden/>
        </w:rPr>
        <w:tab/>
      </w:r>
      <w:r w:rsidR="00475295">
        <w:rPr>
          <w:webHidden/>
        </w:rPr>
        <w:tab/>
      </w:r>
      <w:r w:rsidR="00475295">
        <w:rPr>
          <w:webHidden/>
        </w:rPr>
        <w:tab/>
      </w:r>
      <w:r w:rsidR="00475295">
        <w:rPr>
          <w:webHidden/>
        </w:rPr>
        <w:tab/>
      </w:r>
      <w:r w:rsidR="00475295">
        <w:rPr>
          <w:webHidden/>
        </w:rPr>
        <w:tab/>
      </w:r>
      <w:r w:rsidR="00DB2949" w:rsidRPr="006747D8">
        <w:rPr>
          <w:webHidden/>
        </w:rPr>
        <w:t>5</w:t>
      </w:r>
      <w:r w:rsidR="00475295">
        <w:rPr>
          <w:webHidden/>
        </w:rPr>
        <w:t>2-56</w:t>
      </w:r>
    </w:p>
    <w:p w14:paraId="31A7E936" w14:textId="77777777" w:rsidR="00DB26E3" w:rsidRPr="00DB26E3" w:rsidRDefault="00DB26E3" w:rsidP="00DB26E3"/>
    <w:p w14:paraId="33A0BA67" w14:textId="77777777" w:rsidR="00DB26E3" w:rsidRDefault="00DB26E3" w:rsidP="00DB2949">
      <w:pPr>
        <w:pStyle w:val="Subtitle"/>
        <w:rPr>
          <w:webHidden/>
        </w:rPr>
      </w:pPr>
      <w:r>
        <w:rPr>
          <w:webHidden/>
        </w:rPr>
        <w:t>SECTION 2 – ATTENDANCE, MAKE UP HOURS, COMPLETION REQUIREMENTS,</w:t>
      </w:r>
    </w:p>
    <w:p w14:paraId="7B8D91F5" w14:textId="788AF3F1" w:rsidR="00DB26E3" w:rsidRDefault="00DB26E3" w:rsidP="00DB2949">
      <w:pPr>
        <w:pStyle w:val="Subtitle"/>
        <w:rPr>
          <w:webHidden/>
        </w:rPr>
      </w:pPr>
      <w:r>
        <w:rPr>
          <w:webHidden/>
        </w:rPr>
        <w:tab/>
      </w:r>
      <w:r>
        <w:rPr>
          <w:webHidden/>
        </w:rPr>
        <w:tab/>
        <w:t>LENGTH OF TIME TO COMPLETE EACH PROGRAM, LEAVE OF ABSENCE</w:t>
      </w:r>
      <w:r w:rsidR="00DB2949" w:rsidRPr="006747D8">
        <w:rPr>
          <w:webHidden/>
        </w:rPr>
        <w:tab/>
      </w:r>
      <w:r w:rsidR="00475295">
        <w:rPr>
          <w:webHidden/>
        </w:rPr>
        <w:tab/>
        <w:t>57-61</w:t>
      </w:r>
    </w:p>
    <w:p w14:paraId="58C0E395" w14:textId="77777777" w:rsidR="00DB26E3" w:rsidRPr="00DB26E3" w:rsidRDefault="00DB26E3" w:rsidP="00DB26E3">
      <w:pPr>
        <w:rPr>
          <w:webHidden/>
        </w:rPr>
      </w:pPr>
    </w:p>
    <w:p w14:paraId="7AE7BEDA" w14:textId="05BD5B04" w:rsidR="00DB26E3" w:rsidRDefault="00DB26E3" w:rsidP="00DB2949">
      <w:pPr>
        <w:pStyle w:val="Subtitle"/>
        <w:rPr>
          <w:webHidden/>
        </w:rPr>
      </w:pPr>
      <w:r>
        <w:rPr>
          <w:webHidden/>
        </w:rPr>
        <w:t xml:space="preserve">SECTION 3 - </w:t>
      </w:r>
      <w:r w:rsidR="00DB2949" w:rsidRPr="006747D8">
        <w:rPr>
          <w:webHidden/>
        </w:rPr>
        <w:tab/>
      </w:r>
      <w:r>
        <w:rPr>
          <w:webHidden/>
        </w:rPr>
        <w:t>GRADES &amp; EVALUATIONS</w:t>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t>62-63</w:t>
      </w:r>
    </w:p>
    <w:p w14:paraId="1B9184E8" w14:textId="77777777" w:rsidR="00DB26E3" w:rsidRDefault="00DB26E3" w:rsidP="00DB2949">
      <w:pPr>
        <w:pStyle w:val="Subtitle"/>
        <w:rPr>
          <w:webHidden/>
        </w:rPr>
      </w:pPr>
    </w:p>
    <w:p w14:paraId="0549CA06" w14:textId="4C5962AC" w:rsidR="00DB26E3" w:rsidRDefault="00DB26E3" w:rsidP="00DB2949">
      <w:pPr>
        <w:pStyle w:val="Subtitle"/>
        <w:rPr>
          <w:webHidden/>
        </w:rPr>
      </w:pPr>
      <w:r>
        <w:rPr>
          <w:webHidden/>
        </w:rPr>
        <w:t>SECTION 4 – SATISFACTORY ACADEMIC PROGRESS (SAP)</w:t>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t>64-66</w:t>
      </w:r>
    </w:p>
    <w:p w14:paraId="4C343E50" w14:textId="77777777" w:rsidR="00DB26E3" w:rsidRDefault="00DB26E3" w:rsidP="00DB2949">
      <w:pPr>
        <w:pStyle w:val="Subtitle"/>
        <w:rPr>
          <w:webHidden/>
        </w:rPr>
      </w:pPr>
    </w:p>
    <w:p w14:paraId="1324B99C" w14:textId="73065E82" w:rsidR="00DB26E3" w:rsidRDefault="00DB26E3" w:rsidP="00DB2949">
      <w:pPr>
        <w:pStyle w:val="Subtitle"/>
        <w:rPr>
          <w:webHidden/>
        </w:rPr>
      </w:pPr>
      <w:r>
        <w:rPr>
          <w:webHidden/>
        </w:rPr>
        <w:t>SECTION 5 – TRANSFER OF CREDIT</w:t>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t>67</w:t>
      </w:r>
    </w:p>
    <w:p w14:paraId="7D004EF0" w14:textId="77777777" w:rsidR="00DB26E3" w:rsidRDefault="00DB26E3" w:rsidP="00DB2949">
      <w:pPr>
        <w:pStyle w:val="Subtitle"/>
        <w:rPr>
          <w:webHidden/>
        </w:rPr>
      </w:pPr>
    </w:p>
    <w:p w14:paraId="40C0804C" w14:textId="5664A77F" w:rsidR="00DB26E3" w:rsidRDefault="00DB26E3" w:rsidP="00DB2949">
      <w:pPr>
        <w:pStyle w:val="Subtitle"/>
        <w:rPr>
          <w:webHidden/>
        </w:rPr>
      </w:pPr>
      <w:r>
        <w:rPr>
          <w:webHidden/>
        </w:rPr>
        <w:t>SECTION 6 – MISCELLANEOUS POLICIES &amp; PROCEDURES &amp; NOTICES</w:t>
      </w:r>
      <w:r w:rsidR="00475295">
        <w:rPr>
          <w:webHidden/>
        </w:rPr>
        <w:tab/>
      </w:r>
      <w:r w:rsidR="00475295">
        <w:rPr>
          <w:webHidden/>
        </w:rPr>
        <w:tab/>
      </w:r>
      <w:r w:rsidR="00475295">
        <w:rPr>
          <w:webHidden/>
        </w:rPr>
        <w:tab/>
      </w:r>
      <w:r w:rsidR="00475295">
        <w:rPr>
          <w:webHidden/>
        </w:rPr>
        <w:tab/>
        <w:t>68-70</w:t>
      </w:r>
    </w:p>
    <w:p w14:paraId="002067A7" w14:textId="77777777" w:rsidR="00DB26E3" w:rsidRDefault="00DB26E3" w:rsidP="00DB2949">
      <w:pPr>
        <w:pStyle w:val="Subtitle"/>
        <w:rPr>
          <w:webHidden/>
        </w:rPr>
      </w:pPr>
    </w:p>
    <w:p w14:paraId="56EDD107" w14:textId="7C904DF3" w:rsidR="00DB26E3" w:rsidRDefault="00DB26E3" w:rsidP="00DB2949">
      <w:pPr>
        <w:pStyle w:val="Subtitle"/>
        <w:rPr>
          <w:webHidden/>
        </w:rPr>
      </w:pPr>
      <w:r>
        <w:rPr>
          <w:webHidden/>
        </w:rPr>
        <w:t>SECTION 7 – INSTITUTIONAL TUITION REFUND POLICY</w:t>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t>71-7</w:t>
      </w:r>
      <w:r w:rsidR="00353727">
        <w:rPr>
          <w:webHidden/>
        </w:rPr>
        <w:t>3</w:t>
      </w:r>
    </w:p>
    <w:p w14:paraId="431E3F17" w14:textId="77777777" w:rsidR="00DB26E3" w:rsidRDefault="00DB26E3" w:rsidP="00DB2949">
      <w:pPr>
        <w:pStyle w:val="Subtitle"/>
        <w:rPr>
          <w:webHidden/>
        </w:rPr>
      </w:pPr>
    </w:p>
    <w:p w14:paraId="7AB87D4A" w14:textId="18D21001" w:rsidR="00DB26E3" w:rsidRDefault="00DB26E3" w:rsidP="00DB2949">
      <w:pPr>
        <w:pStyle w:val="Subtitle"/>
        <w:rPr>
          <w:webHidden/>
        </w:rPr>
      </w:pPr>
      <w:r>
        <w:rPr>
          <w:webHidden/>
        </w:rPr>
        <w:t>SECTION 8 – RULES OF CONDUCT</w:t>
      </w:r>
      <w:r w:rsidR="00353727">
        <w:rPr>
          <w:webHidden/>
        </w:rPr>
        <w:tab/>
      </w:r>
      <w:r w:rsidR="00353727">
        <w:rPr>
          <w:webHidden/>
        </w:rPr>
        <w:tab/>
      </w:r>
      <w:r w:rsidR="00353727">
        <w:rPr>
          <w:webHidden/>
        </w:rPr>
        <w:tab/>
      </w:r>
      <w:r w:rsidR="00353727">
        <w:rPr>
          <w:webHidden/>
        </w:rPr>
        <w:tab/>
      </w:r>
      <w:r w:rsidR="00353727">
        <w:rPr>
          <w:webHidden/>
        </w:rPr>
        <w:tab/>
      </w:r>
      <w:r w:rsidR="00353727">
        <w:rPr>
          <w:webHidden/>
        </w:rPr>
        <w:tab/>
      </w:r>
      <w:r w:rsidR="00353727">
        <w:rPr>
          <w:webHidden/>
        </w:rPr>
        <w:tab/>
      </w:r>
      <w:r w:rsidR="00353727">
        <w:rPr>
          <w:webHidden/>
        </w:rPr>
        <w:tab/>
      </w:r>
      <w:r w:rsidR="00353727">
        <w:rPr>
          <w:webHidden/>
        </w:rPr>
        <w:tab/>
        <w:t>74</w:t>
      </w:r>
      <w:r w:rsidR="00475295">
        <w:rPr>
          <w:webHidden/>
        </w:rPr>
        <w:t>-80</w:t>
      </w:r>
    </w:p>
    <w:p w14:paraId="55D9BAB5" w14:textId="77777777" w:rsidR="00DB26E3" w:rsidRDefault="00DB26E3" w:rsidP="00DB2949">
      <w:pPr>
        <w:pStyle w:val="Subtitle"/>
        <w:rPr>
          <w:webHidden/>
        </w:rPr>
      </w:pPr>
    </w:p>
    <w:p w14:paraId="6A4BFDB2" w14:textId="77777777" w:rsidR="00DB26E3" w:rsidRDefault="00DB26E3" w:rsidP="00DB2949">
      <w:pPr>
        <w:pStyle w:val="Subtitle"/>
        <w:rPr>
          <w:webHidden/>
        </w:rPr>
      </w:pPr>
      <w:r>
        <w:rPr>
          <w:webHidden/>
        </w:rPr>
        <w:t>SECTION 9 – DISCIPLINARY RULES &amp; PROCEDURES, REASONS FOR DISMISSAL,</w:t>
      </w:r>
    </w:p>
    <w:p w14:paraId="2CE5EA97" w14:textId="6511B352" w:rsidR="00DB26E3" w:rsidRDefault="00DB26E3" w:rsidP="00DB2949">
      <w:pPr>
        <w:pStyle w:val="Subtitle"/>
        <w:rPr>
          <w:webHidden/>
        </w:rPr>
      </w:pPr>
      <w:r>
        <w:rPr>
          <w:webHidden/>
        </w:rPr>
        <w:tab/>
      </w:r>
      <w:r>
        <w:rPr>
          <w:webHidden/>
        </w:rPr>
        <w:tab/>
        <w:t>COMPLAINT POLICY</w:t>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t>81-84</w:t>
      </w:r>
    </w:p>
    <w:p w14:paraId="4F64F91C" w14:textId="77777777" w:rsidR="00DB26E3" w:rsidRDefault="00DB26E3" w:rsidP="00DB2949">
      <w:pPr>
        <w:pStyle w:val="Subtitle"/>
        <w:rPr>
          <w:webHidden/>
        </w:rPr>
      </w:pPr>
    </w:p>
    <w:p w14:paraId="0450BBCC" w14:textId="73194034" w:rsidR="00DB26E3" w:rsidRDefault="00DB26E3" w:rsidP="00DB2949">
      <w:pPr>
        <w:pStyle w:val="Subtitle"/>
        <w:rPr>
          <w:webHidden/>
        </w:rPr>
      </w:pPr>
      <w:r>
        <w:rPr>
          <w:webHidden/>
        </w:rPr>
        <w:t>SECTION 10 – RISK LIMITATIONS, LIABILITY POLICIES &amp; LIABILITY RELEASE AGREEMENT</w:t>
      </w:r>
      <w:r w:rsidR="00475295">
        <w:rPr>
          <w:webHidden/>
        </w:rPr>
        <w:tab/>
        <w:t>85-88</w:t>
      </w:r>
    </w:p>
    <w:p w14:paraId="676BBD18" w14:textId="77777777" w:rsidR="00DB26E3" w:rsidRDefault="00DB26E3" w:rsidP="00DB2949">
      <w:pPr>
        <w:pStyle w:val="Subtitle"/>
        <w:rPr>
          <w:webHidden/>
        </w:rPr>
      </w:pPr>
    </w:p>
    <w:p w14:paraId="1059A93B" w14:textId="33A74B45" w:rsidR="00DB26E3" w:rsidRPr="00475295" w:rsidRDefault="00DB26E3" w:rsidP="00DB2949">
      <w:pPr>
        <w:pStyle w:val="Subtitle"/>
        <w:rPr>
          <w:webHidden/>
          <w:sz w:val="22"/>
          <w:szCs w:val="22"/>
        </w:rPr>
      </w:pPr>
      <w:r>
        <w:rPr>
          <w:webHidden/>
        </w:rPr>
        <w:t>SECTION 11 – DISCLOSURES AND NOTICES (OTHER)</w:t>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t xml:space="preserve">         </w:t>
      </w:r>
      <w:r w:rsidR="00475295" w:rsidRPr="00475295">
        <w:rPr>
          <w:webHidden/>
        </w:rPr>
        <w:t>89-100</w:t>
      </w:r>
    </w:p>
    <w:p w14:paraId="45643B66" w14:textId="77777777" w:rsidR="00DB26E3" w:rsidRDefault="00DB26E3" w:rsidP="00DB2949">
      <w:pPr>
        <w:pStyle w:val="Subtitle"/>
        <w:rPr>
          <w:webHidden/>
        </w:rPr>
      </w:pPr>
    </w:p>
    <w:p w14:paraId="08CE7AD4" w14:textId="6B2FF064" w:rsidR="00DB26E3" w:rsidRPr="00475295" w:rsidRDefault="00DB26E3" w:rsidP="00DB2949">
      <w:pPr>
        <w:pStyle w:val="Subtitle"/>
        <w:rPr>
          <w:webHidden/>
          <w:sz w:val="20"/>
          <w:szCs w:val="20"/>
        </w:rPr>
      </w:pPr>
      <w:r>
        <w:rPr>
          <w:webHidden/>
        </w:rPr>
        <w:t>SECTION 12 – TITLE IV – GRANT &amp; LOAN DISCLOSURES</w:t>
      </w:r>
      <w:r w:rsidR="00475295">
        <w:rPr>
          <w:webHidden/>
        </w:rPr>
        <w:tab/>
      </w:r>
      <w:r w:rsidR="00475295">
        <w:rPr>
          <w:webHidden/>
        </w:rPr>
        <w:tab/>
      </w:r>
      <w:r w:rsidR="00475295">
        <w:rPr>
          <w:webHidden/>
        </w:rPr>
        <w:tab/>
      </w:r>
      <w:r w:rsidR="00475295">
        <w:rPr>
          <w:webHidden/>
        </w:rPr>
        <w:tab/>
      </w:r>
      <w:r w:rsidR="00475295">
        <w:rPr>
          <w:webHidden/>
        </w:rPr>
        <w:tab/>
      </w:r>
      <w:r w:rsidR="00475295" w:rsidRPr="00475295">
        <w:rPr>
          <w:webHidden/>
          <w:sz w:val="22"/>
          <w:szCs w:val="22"/>
        </w:rPr>
        <w:t xml:space="preserve">        </w:t>
      </w:r>
      <w:r w:rsidR="00475295" w:rsidRPr="00475295">
        <w:rPr>
          <w:webHidden/>
        </w:rPr>
        <w:t>101-102</w:t>
      </w:r>
    </w:p>
    <w:p w14:paraId="75806759" w14:textId="77777777" w:rsidR="00DB26E3" w:rsidRDefault="00DB26E3" w:rsidP="00DB2949">
      <w:pPr>
        <w:pStyle w:val="Subtitle"/>
        <w:rPr>
          <w:webHidden/>
        </w:rPr>
      </w:pPr>
    </w:p>
    <w:p w14:paraId="76C548B0" w14:textId="09505DED" w:rsidR="00DB26E3" w:rsidRDefault="00DB26E3" w:rsidP="00DB2949">
      <w:pPr>
        <w:pStyle w:val="Subtitle"/>
        <w:rPr>
          <w:webHidden/>
        </w:rPr>
      </w:pPr>
      <w:r>
        <w:rPr>
          <w:webHidden/>
        </w:rPr>
        <w:t>SECTION 13 – R2T4 – RETURN OF TITLE IV POLICY</w:t>
      </w:r>
      <w:r w:rsidR="00475295">
        <w:rPr>
          <w:webHidden/>
        </w:rPr>
        <w:tab/>
      </w:r>
      <w:r w:rsidR="00475295">
        <w:rPr>
          <w:webHidden/>
        </w:rPr>
        <w:tab/>
      </w:r>
      <w:r w:rsidR="00475295">
        <w:rPr>
          <w:webHidden/>
        </w:rPr>
        <w:tab/>
      </w:r>
      <w:r w:rsidR="00475295">
        <w:rPr>
          <w:webHidden/>
        </w:rPr>
        <w:tab/>
      </w:r>
      <w:r w:rsidR="00475295">
        <w:rPr>
          <w:webHidden/>
        </w:rPr>
        <w:tab/>
      </w:r>
      <w:r w:rsidR="00475295">
        <w:rPr>
          <w:webHidden/>
        </w:rPr>
        <w:tab/>
        <w:t xml:space="preserve">       103-107</w:t>
      </w:r>
    </w:p>
    <w:p w14:paraId="6E9F6AFB" w14:textId="77777777" w:rsidR="00DB26E3" w:rsidRDefault="00DB26E3" w:rsidP="00DB2949">
      <w:pPr>
        <w:pStyle w:val="Subtitle"/>
        <w:rPr>
          <w:webHidden/>
        </w:rPr>
      </w:pPr>
    </w:p>
    <w:p w14:paraId="24BD945E" w14:textId="67F0DA69" w:rsidR="00DB26E3" w:rsidRDefault="00DB26E3" w:rsidP="00DB2949">
      <w:pPr>
        <w:pStyle w:val="Subtitle"/>
        <w:rPr>
          <w:webHidden/>
        </w:rPr>
      </w:pPr>
      <w:r>
        <w:rPr>
          <w:webHidden/>
        </w:rPr>
        <w:t>SECTION 14 – TERMS AND CONDITIONS OF FEDERAL STUDENT LOANS</w:t>
      </w:r>
      <w:r w:rsidR="00475295">
        <w:rPr>
          <w:webHidden/>
        </w:rPr>
        <w:t xml:space="preserve"> </w:t>
      </w:r>
      <w:r w:rsidR="00475295">
        <w:rPr>
          <w:webHidden/>
        </w:rPr>
        <w:tab/>
        <w:t xml:space="preserve">  </w:t>
      </w:r>
      <w:r w:rsidR="00475295">
        <w:rPr>
          <w:webHidden/>
        </w:rPr>
        <w:tab/>
      </w:r>
      <w:r w:rsidR="00475295">
        <w:rPr>
          <w:webHidden/>
        </w:rPr>
        <w:tab/>
        <w:t xml:space="preserve">       108-115</w:t>
      </w:r>
    </w:p>
    <w:p w14:paraId="2E4DC5B0" w14:textId="77777777" w:rsidR="00DB26E3" w:rsidRDefault="00DB26E3" w:rsidP="00DB2949">
      <w:pPr>
        <w:pStyle w:val="Subtitle"/>
        <w:rPr>
          <w:webHidden/>
        </w:rPr>
      </w:pPr>
    </w:p>
    <w:p w14:paraId="51AD1C79" w14:textId="0C13704B" w:rsidR="00DB26E3" w:rsidRDefault="00DB26E3" w:rsidP="00DB2949">
      <w:pPr>
        <w:pStyle w:val="Subtitle"/>
        <w:rPr>
          <w:webHidden/>
        </w:rPr>
      </w:pPr>
      <w:r>
        <w:rPr>
          <w:webHidden/>
        </w:rPr>
        <w:t>SECTION 15 – STUDENT LOAN DEAULT PREVENTION PROGRAM</w:t>
      </w:r>
      <w:r w:rsidR="00475295">
        <w:rPr>
          <w:webHidden/>
        </w:rPr>
        <w:tab/>
      </w:r>
      <w:r w:rsidR="00475295">
        <w:rPr>
          <w:webHidden/>
        </w:rPr>
        <w:tab/>
      </w:r>
      <w:r w:rsidR="00475295">
        <w:rPr>
          <w:webHidden/>
        </w:rPr>
        <w:tab/>
      </w:r>
      <w:r w:rsidR="00475295">
        <w:rPr>
          <w:webHidden/>
        </w:rPr>
        <w:tab/>
        <w:t xml:space="preserve">      </w:t>
      </w:r>
      <w:r w:rsidR="00475295">
        <w:rPr>
          <w:webHidden/>
        </w:rPr>
        <w:tab/>
        <w:t>116</w:t>
      </w:r>
    </w:p>
    <w:p w14:paraId="6156E502" w14:textId="77777777" w:rsidR="00DB26E3" w:rsidRDefault="00DB26E3" w:rsidP="00DB2949">
      <w:pPr>
        <w:pStyle w:val="Subtitle"/>
        <w:rPr>
          <w:webHidden/>
        </w:rPr>
      </w:pPr>
    </w:p>
    <w:p w14:paraId="23D08829" w14:textId="77777777" w:rsidR="006F27C5" w:rsidRDefault="00DB26E3" w:rsidP="00DB2949">
      <w:pPr>
        <w:pStyle w:val="Subtitle"/>
        <w:rPr>
          <w:webHidden/>
        </w:rPr>
      </w:pPr>
      <w:r>
        <w:rPr>
          <w:webHidden/>
        </w:rPr>
        <w:t>SECTION 16 – PLAIN LANGUAGE DISCLOSURE / TITLE IV LOANS</w:t>
      </w:r>
      <w:r w:rsidR="00475295">
        <w:rPr>
          <w:webHidden/>
        </w:rPr>
        <w:tab/>
      </w:r>
      <w:r w:rsidR="00475295">
        <w:rPr>
          <w:webHidden/>
        </w:rPr>
        <w:tab/>
      </w:r>
      <w:r w:rsidR="00475295">
        <w:rPr>
          <w:webHidden/>
        </w:rPr>
        <w:tab/>
      </w:r>
      <w:r w:rsidR="00475295">
        <w:rPr>
          <w:webHidden/>
        </w:rPr>
        <w:tab/>
        <w:t xml:space="preserve">      117-119</w:t>
      </w:r>
    </w:p>
    <w:p w14:paraId="4A23174B" w14:textId="77777777" w:rsidR="006F27C5" w:rsidRDefault="006F27C5" w:rsidP="00DB2949">
      <w:pPr>
        <w:pStyle w:val="Subtitle"/>
        <w:rPr>
          <w:webHidden/>
        </w:rPr>
      </w:pPr>
    </w:p>
    <w:p w14:paraId="1977566A" w14:textId="7818B762" w:rsidR="00DB2949" w:rsidRPr="006747D8" w:rsidRDefault="006F27C5" w:rsidP="00DB2949">
      <w:pPr>
        <w:pStyle w:val="Subtitle"/>
      </w:pPr>
      <w:r>
        <w:rPr>
          <w:webHidden/>
        </w:rPr>
        <w:t xml:space="preserve">SECTION 17 </w:t>
      </w:r>
      <w:r w:rsidR="003E707C">
        <w:rPr>
          <w:webHidden/>
        </w:rPr>
        <w:t>–</w:t>
      </w:r>
      <w:r>
        <w:rPr>
          <w:webHidden/>
        </w:rPr>
        <w:t xml:space="preserve"> </w:t>
      </w:r>
      <w:r w:rsidR="003E707C">
        <w:rPr>
          <w:webHidden/>
        </w:rPr>
        <w:t>ADDITIONAL ENROLLMENT AGREEMENT INFORMATION</w:t>
      </w:r>
      <w:r w:rsidR="003E707C">
        <w:rPr>
          <w:webHidden/>
        </w:rPr>
        <w:tab/>
      </w:r>
      <w:r w:rsidR="003E707C">
        <w:rPr>
          <w:webHidden/>
        </w:rPr>
        <w:tab/>
      </w:r>
      <w:r w:rsidR="003E707C">
        <w:rPr>
          <w:webHidden/>
        </w:rPr>
        <w:tab/>
        <w:t xml:space="preserve">     120-121</w:t>
      </w:r>
      <w:r w:rsidR="00DB2949" w:rsidRPr="006747D8">
        <w:rPr>
          <w:webHidden/>
        </w:rPr>
        <w:tab/>
      </w:r>
      <w:r w:rsidR="00DB2949" w:rsidRPr="006747D8">
        <w:rPr>
          <w:webHidden/>
        </w:rPr>
        <w:tab/>
      </w:r>
      <w:r w:rsidR="00DB2949">
        <w:rPr>
          <w:webHidden/>
        </w:rPr>
        <w:tab/>
      </w:r>
      <w:r w:rsidR="00DB2949">
        <w:rPr>
          <w:webHidden/>
        </w:rPr>
        <w:tab/>
      </w:r>
      <w:r w:rsidR="00DB2949">
        <w:rPr>
          <w:webHidden/>
        </w:rPr>
        <w:tab/>
      </w:r>
      <w:r w:rsidR="00DB2949">
        <w:rPr>
          <w:webHidden/>
        </w:rPr>
        <w:tab/>
      </w:r>
      <w:r w:rsidR="00DB2949">
        <w:rPr>
          <w:webHidden/>
        </w:rPr>
        <w:tab/>
      </w:r>
    </w:p>
    <w:p w14:paraId="24F86A08" w14:textId="415010A1" w:rsidR="00DB2949" w:rsidRDefault="00DB2949" w:rsidP="00DB2949">
      <w:pPr>
        <w:pStyle w:val="Subtitle"/>
      </w:pPr>
    </w:p>
    <w:p w14:paraId="379ABF9D" w14:textId="77777777" w:rsidR="00DB26E3" w:rsidRDefault="00DB26E3" w:rsidP="00DB26E3"/>
    <w:p w14:paraId="46B5BCAE" w14:textId="77777777" w:rsidR="00DB26E3" w:rsidRDefault="00DB26E3" w:rsidP="00DB26E3"/>
    <w:p w14:paraId="45144676" w14:textId="77777777" w:rsidR="00DB26E3" w:rsidRDefault="00DB26E3" w:rsidP="00DB26E3"/>
    <w:p w14:paraId="35E0023F" w14:textId="77777777" w:rsidR="00DB26E3" w:rsidRDefault="00DB26E3" w:rsidP="00DB26E3"/>
    <w:p w14:paraId="6DC2FB82" w14:textId="77777777" w:rsidR="00DB26E3" w:rsidRDefault="00DB26E3" w:rsidP="00DB26E3"/>
    <w:p w14:paraId="6C379526" w14:textId="77777777" w:rsidR="00DB26E3" w:rsidRDefault="00DB26E3" w:rsidP="00DB26E3"/>
    <w:p w14:paraId="64184FAE" w14:textId="7828C2D1" w:rsidR="00177049" w:rsidRPr="006D3C18" w:rsidRDefault="00475295" w:rsidP="006F2DB8">
      <w:pPr>
        <w:rPr>
          <w:sz w:val="28"/>
          <w:szCs w:val="28"/>
        </w:rPr>
      </w:pPr>
      <w:r>
        <w:rPr>
          <w:sz w:val="28"/>
          <w:szCs w:val="28"/>
        </w:rPr>
        <w:lastRenderedPageBreak/>
        <w:t>D</w:t>
      </w:r>
      <w:r w:rsidR="00177049" w:rsidRPr="006D3C18">
        <w:rPr>
          <w:sz w:val="28"/>
          <w:szCs w:val="28"/>
        </w:rPr>
        <w:t>ear Prospective Student,</w:t>
      </w:r>
    </w:p>
    <w:p w14:paraId="13B5C345" w14:textId="77777777" w:rsidR="00177049" w:rsidRDefault="00177049" w:rsidP="006F2DB8"/>
    <w:p w14:paraId="3F10E79D" w14:textId="53C1C436" w:rsidR="00177049" w:rsidRDefault="00177049" w:rsidP="006F2DB8">
      <w:r>
        <w:t xml:space="preserve">Thank you for considering Blue Cliff Career College (BCCC) as part of your plan to become a working licensed massage therapist, licensed cosmetologist, </w:t>
      </w:r>
      <w:r w:rsidR="00BB74CE">
        <w:t>licensed esthetician</w:t>
      </w:r>
      <w:r>
        <w:t xml:space="preserve"> or cosmetology instructor.  </w:t>
      </w:r>
    </w:p>
    <w:p w14:paraId="069238B2" w14:textId="77777777" w:rsidR="00177049" w:rsidRDefault="00177049" w:rsidP="006F2DB8"/>
    <w:p w14:paraId="3295C328" w14:textId="35A37AB4" w:rsidR="00177049" w:rsidRDefault="00177049" w:rsidP="006F2DB8">
      <w:r>
        <w:t xml:space="preserve">The goal of BCCC is to provide you with “exceptional” quality education that prepares you to become employed in the massage and cosmetology industry.  We are passionate about providing a training atmosphere that is unique and truly delightful.  Our highly skilled faculty and staff work hard and are committed to delivering you a </w:t>
      </w:r>
      <w:r w:rsidR="00B71465">
        <w:t>well-planned</w:t>
      </w:r>
      <w:r>
        <w:t xml:space="preserve"> and diverse curriculum.  </w:t>
      </w:r>
    </w:p>
    <w:p w14:paraId="366C9BBD" w14:textId="77777777" w:rsidR="00177049" w:rsidRDefault="00177049" w:rsidP="006F2DB8"/>
    <w:p w14:paraId="7F9F8310" w14:textId="53213993" w:rsidR="00177049" w:rsidRDefault="00177049" w:rsidP="006F2DB8">
      <w:r>
        <w:t>We encourage you to meet with our admissions staff and take a tour of our facility. Blue Cliff Career College offers you an affordable education option that is high quality, but may save you thousands of dollars compared to many other education options.  We believe it is a blessing for individuals to gain career training without being burdened with excessive student loan debts.  We offer a quality alternative.  BCC</w:t>
      </w:r>
      <w:r w:rsidR="00BB74CE">
        <w:t>C specializes in the Massage,</w:t>
      </w:r>
      <w:r>
        <w:t xml:space="preserve"> Cosmetology</w:t>
      </w:r>
      <w:r w:rsidR="00BB74CE">
        <w:t xml:space="preserve"> and Skin Care</w:t>
      </w:r>
      <w:r>
        <w:t xml:space="preserve"> Industry. This is all we do!  </w:t>
      </w:r>
    </w:p>
    <w:p w14:paraId="2574021D" w14:textId="77777777" w:rsidR="00177049" w:rsidRDefault="00177049" w:rsidP="006F2DB8"/>
    <w:p w14:paraId="6E81CB67" w14:textId="33919988" w:rsidR="00177049" w:rsidRDefault="00177049" w:rsidP="00647B2D">
      <w:r>
        <w:t xml:space="preserve">Briefly, our </w:t>
      </w:r>
      <w:r w:rsidR="00B71465">
        <w:t>750-hour</w:t>
      </w:r>
      <w:r>
        <w:t xml:space="preserve"> pre-licensing program is designed to prepare you for a career as a massage therapy professional, and contains courses in topics such as marketing, business practices, and professionalism in addition to very strong training in theory and practice of Western Massage Therapy. Supervised clinical practice is a significant part of the curriculum.</w:t>
      </w:r>
    </w:p>
    <w:p w14:paraId="04652974" w14:textId="77777777" w:rsidR="00177049" w:rsidRDefault="00177049" w:rsidP="006F2DB8"/>
    <w:p w14:paraId="37F40482" w14:textId="07B7EC7C" w:rsidR="00177049" w:rsidRDefault="00177049" w:rsidP="0072053B">
      <w:r>
        <w:t xml:space="preserve">Our </w:t>
      </w:r>
      <w:r w:rsidR="00B71465">
        <w:t>1500-hour</w:t>
      </w:r>
      <w:r>
        <w:t xml:space="preserve"> pre-licensing Cosmetology program is designed to prepare you for a career as a professional Cosmetologist while maintaining a professional image and proper acknowledgement of work ethics.  In addition, hair design skills, total hair care, nail care and salon ownership and marketing will be the core of your training here.  We will also incorporate a significant part of the curriculum in a supervised clinic setting to get you ready for your exciting new career.</w:t>
      </w:r>
    </w:p>
    <w:p w14:paraId="275DC000" w14:textId="77777777" w:rsidR="00177049" w:rsidRDefault="00177049" w:rsidP="006F2DB8"/>
    <w:p w14:paraId="529B927F" w14:textId="2CFCA4F2" w:rsidR="00177049" w:rsidRDefault="00BB74CE" w:rsidP="006F2DB8">
      <w:r>
        <w:t>Our 1500 hour pre-licensing Esthetician program</w:t>
      </w:r>
      <w:r w:rsidR="00177049">
        <w:t xml:space="preserve"> will provide</w:t>
      </w:r>
      <w:r>
        <w:t xml:space="preserve"> you</w:t>
      </w:r>
      <w:r w:rsidR="00177049">
        <w:t xml:space="preserve"> preventative care</w:t>
      </w:r>
      <w:r>
        <w:t xml:space="preserve"> information</w:t>
      </w:r>
      <w:r w:rsidR="00177049">
        <w:t xml:space="preserve"> for your client's skin, as the main goal of an Esthetician is to keep your client's skin healthy. The field of Esthetics is exciting and has rapidly grown from a minor part of the beauty industry into </w:t>
      </w:r>
      <w:r>
        <w:t>a variety of specialized fields, such as working in the medical field with a dermatologist.</w:t>
      </w:r>
    </w:p>
    <w:p w14:paraId="354FEB74" w14:textId="77777777" w:rsidR="00177049" w:rsidRDefault="00177049" w:rsidP="006D3C18"/>
    <w:p w14:paraId="56088865" w14:textId="77777777" w:rsidR="00177049" w:rsidRDefault="00177049" w:rsidP="0072053B">
      <w:r>
        <w:t xml:space="preserve">Choosing the best school for your professional training is the most important step in achieving your career and life goals in the massage or cosmetology industry.  The time and effort you put into this important choice will produce rewarding results. </w:t>
      </w:r>
    </w:p>
    <w:p w14:paraId="206580EE" w14:textId="77777777" w:rsidR="00177049" w:rsidRDefault="00177049" w:rsidP="006D3C18"/>
    <w:p w14:paraId="710FF610" w14:textId="74ED454D" w:rsidR="00177049" w:rsidRDefault="00177049" w:rsidP="006D3C18">
      <w:r>
        <w:t xml:space="preserve">We will support you in your quest for the </w:t>
      </w:r>
      <w:r w:rsidR="00BB74CE">
        <w:t>knowledge,</w:t>
      </w:r>
      <w:r>
        <w:t xml:space="preserve"> skill</w:t>
      </w:r>
      <w:r w:rsidR="00BB74CE">
        <w:t>,</w:t>
      </w:r>
      <w:r>
        <w:t xml:space="preserve"> and understanding necessary to begin your successful and rewarding career as a massage therapist, cosmetologist, esthetician or cosmetology instructor. </w:t>
      </w:r>
    </w:p>
    <w:p w14:paraId="0C5FA838" w14:textId="77777777" w:rsidR="00177049" w:rsidRDefault="00177049" w:rsidP="006D3C18"/>
    <w:p w14:paraId="4CC52F1B" w14:textId="0CF51C41" w:rsidR="00177049" w:rsidRPr="00DB2949" w:rsidRDefault="00BB74CE" w:rsidP="006D3C18">
      <w:pPr>
        <w:rPr>
          <w:rFonts w:ascii="Apple Chancery" w:hAnsi="Apple Chancery" w:cs="Apple Chancery"/>
          <w:sz w:val="28"/>
          <w:szCs w:val="28"/>
        </w:rPr>
      </w:pPr>
      <w:r w:rsidRPr="00DB2949">
        <w:rPr>
          <w:rFonts w:ascii="Apple Chancery" w:hAnsi="Apple Chancery" w:cs="Apple Chancery"/>
          <w:sz w:val="28"/>
          <w:szCs w:val="28"/>
        </w:rPr>
        <w:t>Jenny Ladnier</w:t>
      </w:r>
    </w:p>
    <w:p w14:paraId="43ACF294" w14:textId="77777777" w:rsidR="00177049" w:rsidRPr="000B0927" w:rsidRDefault="00177049" w:rsidP="006F2DB8">
      <w:pPr>
        <w:rPr>
          <w:sz w:val="28"/>
          <w:szCs w:val="28"/>
        </w:rPr>
      </w:pPr>
      <w:r w:rsidRPr="000B0927">
        <w:rPr>
          <w:sz w:val="28"/>
          <w:szCs w:val="28"/>
        </w:rPr>
        <w:t>Director of Education</w:t>
      </w:r>
    </w:p>
    <w:p w14:paraId="324995AC" w14:textId="77777777" w:rsidR="00BB74CE" w:rsidRPr="000B0927" w:rsidRDefault="00BB74CE" w:rsidP="006F2DB8">
      <w:pPr>
        <w:rPr>
          <w:sz w:val="28"/>
          <w:szCs w:val="28"/>
        </w:rPr>
      </w:pPr>
    </w:p>
    <w:p w14:paraId="2C88EBC2" w14:textId="12CE85F3" w:rsidR="00BB74CE" w:rsidRPr="00DB2949" w:rsidRDefault="00BB74CE" w:rsidP="006F2DB8">
      <w:pPr>
        <w:rPr>
          <w:rFonts w:ascii="Apple Chancery" w:hAnsi="Apple Chancery" w:cs="Apple Chancery"/>
          <w:sz w:val="28"/>
          <w:szCs w:val="28"/>
        </w:rPr>
      </w:pPr>
      <w:r w:rsidRPr="00DB2949">
        <w:rPr>
          <w:rFonts w:ascii="Apple Chancery" w:hAnsi="Apple Chancery" w:cs="Apple Chancery"/>
          <w:sz w:val="28"/>
          <w:szCs w:val="28"/>
        </w:rPr>
        <w:t>Richard Denney</w:t>
      </w:r>
    </w:p>
    <w:p w14:paraId="1BC940FA" w14:textId="17F56790" w:rsidR="00BB74CE" w:rsidRPr="000B0927" w:rsidRDefault="00BB74CE" w:rsidP="006F2DB8">
      <w:pPr>
        <w:rPr>
          <w:sz w:val="28"/>
          <w:szCs w:val="28"/>
        </w:rPr>
      </w:pPr>
      <w:r w:rsidRPr="000B0927">
        <w:rPr>
          <w:sz w:val="28"/>
          <w:szCs w:val="28"/>
        </w:rPr>
        <w:t>Owner/CEO</w:t>
      </w:r>
    </w:p>
    <w:p w14:paraId="5CE2F473" w14:textId="77777777" w:rsidR="00177049" w:rsidRDefault="00177049" w:rsidP="006F2DB8"/>
    <w:p w14:paraId="09C8D412" w14:textId="77777777" w:rsidR="00D54797" w:rsidRDefault="00D54797" w:rsidP="006F2DB8"/>
    <w:p w14:paraId="787C666A" w14:textId="77777777" w:rsidR="00D54797" w:rsidRDefault="00D54797" w:rsidP="006F2DB8"/>
    <w:p w14:paraId="5771F355" w14:textId="77777777" w:rsidR="00D54797" w:rsidRDefault="00D54797" w:rsidP="006F2DB8"/>
    <w:p w14:paraId="4990E36A" w14:textId="77777777" w:rsidR="00D54797" w:rsidRDefault="00D54797" w:rsidP="006F2DB8"/>
    <w:p w14:paraId="69DF3AF3" w14:textId="77777777" w:rsidR="00177049" w:rsidRPr="00337262" w:rsidRDefault="00177049" w:rsidP="00337262">
      <w:pPr>
        <w:jc w:val="center"/>
        <w:rPr>
          <w:b/>
          <w:sz w:val="32"/>
          <w:szCs w:val="32"/>
        </w:rPr>
      </w:pPr>
      <w:r w:rsidRPr="00337262">
        <w:rPr>
          <w:b/>
          <w:sz w:val="32"/>
          <w:szCs w:val="32"/>
        </w:rPr>
        <w:lastRenderedPageBreak/>
        <w:t>CORE VALUES</w:t>
      </w:r>
    </w:p>
    <w:p w14:paraId="33E57BA8" w14:textId="77777777" w:rsidR="00177049" w:rsidRDefault="00177049" w:rsidP="006F2DB8"/>
    <w:p w14:paraId="05C5ADC8" w14:textId="77777777" w:rsidR="00177049" w:rsidRPr="00E5605C" w:rsidRDefault="00177049" w:rsidP="006F2DB8">
      <w:pPr>
        <w:rPr>
          <w:b/>
          <w:sz w:val="32"/>
          <w:szCs w:val="32"/>
        </w:rPr>
      </w:pPr>
      <w:r w:rsidRPr="00E5605C">
        <w:rPr>
          <w:b/>
          <w:sz w:val="32"/>
          <w:szCs w:val="32"/>
        </w:rPr>
        <w:t>M</w:t>
      </w:r>
      <w:r>
        <w:rPr>
          <w:b/>
          <w:sz w:val="32"/>
          <w:szCs w:val="32"/>
        </w:rPr>
        <w:t>ission</w:t>
      </w:r>
    </w:p>
    <w:p w14:paraId="0BA88BA7" w14:textId="77777777" w:rsidR="00177049" w:rsidRDefault="00177049" w:rsidP="006F2DB8"/>
    <w:p w14:paraId="5C024FC5" w14:textId="3C92C033" w:rsidR="00177049" w:rsidRDefault="00177049" w:rsidP="006F2DB8">
      <w:r w:rsidRPr="006F2DB8">
        <w:t xml:space="preserve">Our mission is to facilitate </w:t>
      </w:r>
      <w:r>
        <w:t>professional preparation</w:t>
      </w:r>
      <w:r w:rsidRPr="006F2DB8">
        <w:t>, professional development, and a responsibility of our students a</w:t>
      </w:r>
      <w:r>
        <w:t>s they prepare for a career in massage t</w:t>
      </w:r>
      <w:r w:rsidRPr="006F2DB8">
        <w:t>hera</w:t>
      </w:r>
      <w:r>
        <w:t xml:space="preserve">py, cosmetology and esthetics. Our students shall accomplish this </w:t>
      </w:r>
      <w:r w:rsidRPr="006F2DB8">
        <w:t>through academic studies, diligent practice, and community involvement</w:t>
      </w:r>
      <w:r w:rsidR="00BB74CE">
        <w:t>.</w:t>
      </w:r>
    </w:p>
    <w:p w14:paraId="5FBB2B0E" w14:textId="77777777" w:rsidR="00177049" w:rsidRDefault="00177049" w:rsidP="006F2DB8"/>
    <w:p w14:paraId="2A6FA6E8" w14:textId="77777777" w:rsidR="00177049" w:rsidRPr="006F2DB8" w:rsidRDefault="00177049" w:rsidP="006F2DB8">
      <w:r w:rsidRPr="006F2DB8">
        <w:t>We strive to provide an educational environment where students work hard, have fun, and enjoy an atmosphere that is distinctly Christian.</w:t>
      </w:r>
    </w:p>
    <w:p w14:paraId="1862DE90" w14:textId="77777777" w:rsidR="00177049" w:rsidRDefault="00177049" w:rsidP="006F2DB8"/>
    <w:p w14:paraId="2400EA58" w14:textId="77777777" w:rsidR="00177049" w:rsidRDefault="00177049" w:rsidP="006F2DB8"/>
    <w:p w14:paraId="522AF601" w14:textId="77777777" w:rsidR="00177049" w:rsidRPr="00E5605C" w:rsidRDefault="00177049" w:rsidP="00E5605C">
      <w:pPr>
        <w:rPr>
          <w:b/>
          <w:sz w:val="32"/>
          <w:szCs w:val="32"/>
        </w:rPr>
      </w:pPr>
      <w:r>
        <w:rPr>
          <w:b/>
          <w:sz w:val="32"/>
          <w:szCs w:val="32"/>
        </w:rPr>
        <w:t>Philosophy</w:t>
      </w:r>
    </w:p>
    <w:p w14:paraId="552C5B81" w14:textId="77777777" w:rsidR="00177049" w:rsidRDefault="00177049" w:rsidP="006F2DB8"/>
    <w:p w14:paraId="21BF4738" w14:textId="77777777" w:rsidR="00177049" w:rsidRDefault="00177049" w:rsidP="006F2DB8">
      <w:r w:rsidRPr="006F2DB8">
        <w:t xml:space="preserve">Blue Cliff Career College values the inherent worth of each individual, whether a student, employee, or graduate.  The school fosters an open environment for discussion and respect for different points of view.  Blue Cliff believes in Christian ethics and the Christian perspective of mind, body, &amp; spirit.   </w:t>
      </w:r>
    </w:p>
    <w:p w14:paraId="421C03A3" w14:textId="77777777" w:rsidR="00177049" w:rsidRDefault="00177049" w:rsidP="006F2DB8"/>
    <w:p w14:paraId="47C46B51" w14:textId="77777777" w:rsidR="00177049" w:rsidRDefault="00177049" w:rsidP="006F2DB8">
      <w:r w:rsidRPr="006F2DB8">
        <w:t>Blue Cliff also believes strongly in an individual's intellectual freedom and respect for individual belief systems as well.  Our approach to education reflects the physical, intellectual, and spiritual components of holistic development emphasizing the personal touch and personal support of each individual student as they pursue their vision of success.</w:t>
      </w:r>
    </w:p>
    <w:p w14:paraId="5555D9DE" w14:textId="77777777" w:rsidR="00177049" w:rsidRDefault="00177049" w:rsidP="006F2DB8"/>
    <w:p w14:paraId="5993F283" w14:textId="77777777" w:rsidR="00177049" w:rsidRDefault="00177049" w:rsidP="006F2DB8"/>
    <w:p w14:paraId="1BCB75C4" w14:textId="77777777" w:rsidR="00177049" w:rsidRPr="0072053B" w:rsidRDefault="00177049" w:rsidP="00337262">
      <w:pPr>
        <w:rPr>
          <w:b/>
          <w:sz w:val="32"/>
          <w:szCs w:val="32"/>
        </w:rPr>
      </w:pPr>
      <w:r>
        <w:rPr>
          <w:b/>
          <w:sz w:val="32"/>
          <w:szCs w:val="32"/>
        </w:rPr>
        <w:t xml:space="preserve">A </w:t>
      </w:r>
      <w:r w:rsidRPr="0072053B">
        <w:rPr>
          <w:b/>
          <w:sz w:val="32"/>
          <w:szCs w:val="32"/>
        </w:rPr>
        <w:t xml:space="preserve">Christian </w:t>
      </w:r>
      <w:r>
        <w:rPr>
          <w:b/>
          <w:sz w:val="32"/>
          <w:szCs w:val="32"/>
        </w:rPr>
        <w:t>Perspective</w:t>
      </w:r>
    </w:p>
    <w:p w14:paraId="6771A270" w14:textId="77777777" w:rsidR="00177049" w:rsidRDefault="00177049" w:rsidP="00337262"/>
    <w:p w14:paraId="0D719269" w14:textId="24F419E8" w:rsidR="00177049" w:rsidRDefault="00177049" w:rsidP="00337262">
      <w:r>
        <w:t>The school has several reasons for declaring the school Christian.  This is one thing that makes us different and unique from other schools. We take pride in providing a family atmosphere where students may learn comfortably. Our goal has always been to provide the kind of school we would like our own children to attend. We do not preach doctrine to our students, and we respect any student's right to their own beliefs.  We simply strive to provide a nice clean atmosphere for students to learn massage therapy, esthetics and cosmetology.  If you want to pursue your Christian walk we suggest you get with a local church and/or check out church on line at</w:t>
      </w:r>
      <w:r w:rsidR="00BB74CE">
        <w:t xml:space="preserve">: </w:t>
      </w:r>
      <w:hyperlink r:id="rId18" w:history="1">
        <w:r w:rsidR="004370A2" w:rsidRPr="004370A2">
          <w:rPr>
            <w:rStyle w:val="Hyperlink"/>
            <w:color w:val="auto"/>
          </w:rPr>
          <w:t>www.lifechurch.tv</w:t>
        </w:r>
      </w:hyperlink>
      <w:r w:rsidRPr="004370A2">
        <w:t>.</w:t>
      </w:r>
      <w:r w:rsidR="004370A2">
        <w:t xml:space="preserve">  </w:t>
      </w:r>
    </w:p>
    <w:p w14:paraId="590A72F3" w14:textId="77777777" w:rsidR="00177049" w:rsidRDefault="00177049" w:rsidP="006F2DB8"/>
    <w:p w14:paraId="00E8C5F3" w14:textId="77777777" w:rsidR="00177049" w:rsidRDefault="00177049" w:rsidP="006F2DB8"/>
    <w:p w14:paraId="7CFE9D71" w14:textId="77777777" w:rsidR="00177049" w:rsidRPr="0072053B" w:rsidRDefault="00177049" w:rsidP="00E960EF">
      <w:pPr>
        <w:rPr>
          <w:b/>
          <w:sz w:val="32"/>
          <w:szCs w:val="32"/>
        </w:rPr>
      </w:pPr>
      <w:r>
        <w:rPr>
          <w:b/>
          <w:sz w:val="32"/>
          <w:szCs w:val="32"/>
        </w:rPr>
        <w:t>Our Passion</w:t>
      </w:r>
    </w:p>
    <w:p w14:paraId="4EEAF1A9" w14:textId="77777777" w:rsidR="00177049" w:rsidRDefault="00177049" w:rsidP="00E960EF"/>
    <w:p w14:paraId="2645BE48" w14:textId="6ABE22A9" w:rsidR="00177049" w:rsidRDefault="00BB74CE" w:rsidP="00E960EF">
      <w:r>
        <w:t>To provide the</w:t>
      </w:r>
      <w:r w:rsidR="00177049">
        <w:t xml:space="preserve"> best possible training with leading edge techniques at a price that saves people thousands and thousands of dollars compared to many options.</w:t>
      </w:r>
    </w:p>
    <w:p w14:paraId="5CA19A7C" w14:textId="77777777" w:rsidR="00177049" w:rsidRDefault="00177049" w:rsidP="006F2DB8"/>
    <w:p w14:paraId="3EB06814" w14:textId="77777777" w:rsidR="00177049" w:rsidRDefault="00177049" w:rsidP="006F2DB8"/>
    <w:p w14:paraId="1095A9BA" w14:textId="77777777" w:rsidR="00177049" w:rsidRDefault="00177049" w:rsidP="006F2DB8"/>
    <w:p w14:paraId="589CEB9B" w14:textId="77777777" w:rsidR="00D54797" w:rsidRDefault="00D54797" w:rsidP="006F2DB8"/>
    <w:p w14:paraId="17078B81" w14:textId="77777777" w:rsidR="00D54797" w:rsidRDefault="00D54797" w:rsidP="006F2DB8"/>
    <w:p w14:paraId="177F8073" w14:textId="77777777" w:rsidR="00D54797" w:rsidRDefault="00D54797" w:rsidP="006F2DB8"/>
    <w:p w14:paraId="116F722E" w14:textId="77777777" w:rsidR="00D54797" w:rsidRDefault="00D54797" w:rsidP="006F2DB8"/>
    <w:p w14:paraId="7B7BFD3D" w14:textId="77777777" w:rsidR="00D54797" w:rsidRDefault="00D54797" w:rsidP="006F2DB8"/>
    <w:p w14:paraId="5EAF05A5" w14:textId="77777777" w:rsidR="00D54797" w:rsidRDefault="00D54797" w:rsidP="006F2DB8"/>
    <w:p w14:paraId="7B7867C6" w14:textId="77777777" w:rsidR="00D54797" w:rsidRPr="006F2DB8" w:rsidRDefault="00D54797" w:rsidP="006F2DB8"/>
    <w:p w14:paraId="55321927" w14:textId="77777777" w:rsidR="00177049" w:rsidRPr="00E5605C" w:rsidRDefault="00177049" w:rsidP="006F2DB8">
      <w:pPr>
        <w:rPr>
          <w:b/>
          <w:sz w:val="32"/>
          <w:szCs w:val="32"/>
        </w:rPr>
      </w:pPr>
      <w:r>
        <w:rPr>
          <w:b/>
          <w:sz w:val="32"/>
          <w:szCs w:val="32"/>
        </w:rPr>
        <w:lastRenderedPageBreak/>
        <w:t>Educational Goal</w:t>
      </w:r>
    </w:p>
    <w:p w14:paraId="7DFBE1AE" w14:textId="77777777" w:rsidR="00177049" w:rsidRDefault="00177049" w:rsidP="006F2DB8"/>
    <w:p w14:paraId="430DBB5C" w14:textId="77777777" w:rsidR="00177049" w:rsidRPr="006F2DB8" w:rsidRDefault="00177049" w:rsidP="006F2DB8">
      <w:r w:rsidRPr="006F2DB8">
        <w:t>The purpose of Blue Cliff Career College's career programs is to provide premier quality and holistically oriented training for those who wish to develop and use their sense of therapeutic touch or their flair for providing cosmetology services.  We believe this efficiently and effectively prepares students for successful employment as massage therapists, cosmetologists,</w:t>
      </w:r>
      <w:r>
        <w:t xml:space="preserve"> </w:t>
      </w:r>
      <w:r w:rsidRPr="006F2DB8">
        <w:t>estheticians or instruct</w:t>
      </w:r>
      <w:r>
        <w:t>ors of cosmetology &amp; esthetics.</w:t>
      </w:r>
    </w:p>
    <w:p w14:paraId="00D988AD" w14:textId="77777777" w:rsidR="00177049" w:rsidRDefault="00177049" w:rsidP="006F2DB8"/>
    <w:p w14:paraId="345CF691" w14:textId="77777777" w:rsidR="00177049" w:rsidRDefault="00177049" w:rsidP="00060DC3">
      <w:r>
        <w:t>♦To provide a quality, well-rounded education that prepares th</w:t>
      </w:r>
      <w:r w:rsidR="00E8593D">
        <w:t xml:space="preserve">e student for professional </w:t>
      </w:r>
      <w:r>
        <w:t>work.</w:t>
      </w:r>
    </w:p>
    <w:p w14:paraId="6D6BE879" w14:textId="77777777" w:rsidR="00177049" w:rsidRDefault="00177049" w:rsidP="00060DC3">
      <w:r>
        <w:t>♦To train individuals in the highest ethical standards of the massage therapy field.</w:t>
      </w:r>
    </w:p>
    <w:p w14:paraId="5FC26074" w14:textId="77777777" w:rsidR="00177049" w:rsidRDefault="00177049" w:rsidP="00060DC3">
      <w:r>
        <w:t>♦To train individuals in new and creative ways that promote diligent hard work and a sense of enjoyment in their practice of the profession.</w:t>
      </w:r>
    </w:p>
    <w:p w14:paraId="3EFB395A" w14:textId="77777777" w:rsidR="00177049" w:rsidRDefault="00177049" w:rsidP="00B20A96">
      <w:r>
        <w:t>♦To provide instruction of basic business practices in order to develop and sustain a massage therapy, esthetician practice, or cosmetology practice.</w:t>
      </w:r>
    </w:p>
    <w:p w14:paraId="46D40B29" w14:textId="77777777" w:rsidR="00177049" w:rsidRDefault="00177049" w:rsidP="00B20A96">
      <w:r>
        <w:t>♦To serve the community through public clinic and outreach programs that educate the public regarding the benefits of massage, skin care, or cosmetology.</w:t>
      </w:r>
    </w:p>
    <w:p w14:paraId="4FBCF916" w14:textId="77777777" w:rsidR="00177049" w:rsidRDefault="00177049" w:rsidP="00B20A96"/>
    <w:p w14:paraId="1FACAEFD" w14:textId="77777777" w:rsidR="00177049" w:rsidRPr="00E5605C" w:rsidRDefault="00177049" w:rsidP="005B0124">
      <w:pPr>
        <w:rPr>
          <w:b/>
          <w:sz w:val="32"/>
          <w:szCs w:val="32"/>
        </w:rPr>
      </w:pPr>
      <w:r>
        <w:rPr>
          <w:b/>
          <w:sz w:val="32"/>
          <w:szCs w:val="32"/>
        </w:rPr>
        <w:t>Our Programs Prepare Students:</w:t>
      </w:r>
    </w:p>
    <w:p w14:paraId="3EC1EC43" w14:textId="77777777" w:rsidR="00177049" w:rsidRDefault="00177049" w:rsidP="005B0124"/>
    <w:p w14:paraId="3091A3B4" w14:textId="77777777" w:rsidR="00177049" w:rsidRDefault="00177049" w:rsidP="005B0124">
      <w:r>
        <w:t xml:space="preserve"> (All Programs prepare graduates for “entry-level” positions in:</w:t>
      </w:r>
    </w:p>
    <w:p w14:paraId="5E41F04E" w14:textId="77777777" w:rsidR="00177049" w:rsidRDefault="00177049" w:rsidP="005B0124">
      <w:r>
        <w:tab/>
        <w:t>Massage Therapy Program- Prepares for the industry of massage therapy &amp; spa</w:t>
      </w:r>
    </w:p>
    <w:p w14:paraId="22ACB7DB" w14:textId="77777777" w:rsidR="00177049" w:rsidRDefault="00177049" w:rsidP="006F2DB8">
      <w:r>
        <w:tab/>
        <w:t xml:space="preserve">Cosmetology Program – Prepares for the industry of cosmetology to include but </w:t>
      </w:r>
      <w:r>
        <w:tab/>
      </w:r>
      <w:r>
        <w:tab/>
      </w:r>
      <w:r>
        <w:tab/>
      </w:r>
      <w:r w:rsidR="00300982">
        <w:tab/>
      </w:r>
      <w:r>
        <w:t>not limited to skin care, hair care and nail care.</w:t>
      </w:r>
    </w:p>
    <w:p w14:paraId="57160607" w14:textId="77777777" w:rsidR="00177049" w:rsidRDefault="00177049" w:rsidP="006F2DB8">
      <w:r>
        <w:tab/>
        <w:t xml:space="preserve">Esthetics Program – Prepares graduates for the skin care industry both medical &amp; </w:t>
      </w:r>
      <w:r>
        <w:tab/>
      </w:r>
      <w:r>
        <w:tab/>
      </w:r>
      <w:r>
        <w:tab/>
      </w:r>
      <w:r w:rsidR="00300982">
        <w:tab/>
      </w:r>
      <w:r>
        <w:t>the spa &amp; makeup areas</w:t>
      </w:r>
    </w:p>
    <w:p w14:paraId="02F22099" w14:textId="77777777" w:rsidR="00177049" w:rsidRDefault="00177049" w:rsidP="006F2DB8">
      <w:r>
        <w:tab/>
        <w:t xml:space="preserve">Cosmetology Instructor Program – Prepares graduates for positions educating in </w:t>
      </w:r>
      <w:r>
        <w:tab/>
      </w:r>
      <w:r>
        <w:tab/>
      </w:r>
      <w:r>
        <w:tab/>
      </w:r>
      <w:r w:rsidR="00300982">
        <w:tab/>
      </w:r>
      <w:r>
        <w:t>the cosmetology industry, i.e., cosmetology schools</w:t>
      </w:r>
    </w:p>
    <w:p w14:paraId="1DD95032" w14:textId="77777777" w:rsidR="00177049" w:rsidRDefault="00177049" w:rsidP="006B4003">
      <w:r>
        <w:tab/>
        <w:t>(All Programs listed in this catalog are only measured in clock hours.)</w:t>
      </w:r>
    </w:p>
    <w:p w14:paraId="34E65400" w14:textId="2F181DA6" w:rsidR="00177049" w:rsidRDefault="00BB74CE" w:rsidP="008C2107">
      <w:pPr>
        <w:ind w:left="720"/>
      </w:pPr>
      <w:r>
        <w:tab/>
        <w:t>Massage Program: 750 clock hours</w:t>
      </w:r>
    </w:p>
    <w:p w14:paraId="03315992" w14:textId="4C9B01C3" w:rsidR="00177049" w:rsidRDefault="00177049" w:rsidP="002B7A1E">
      <w:pPr>
        <w:ind w:left="720" w:firstLine="720"/>
      </w:pPr>
      <w:r>
        <w:t xml:space="preserve">Cosmetology </w:t>
      </w:r>
      <w:r w:rsidR="00BB74CE">
        <w:t>Program:</w:t>
      </w:r>
      <w:r>
        <w:t xml:space="preserve"> 1500 clock hours </w:t>
      </w:r>
    </w:p>
    <w:p w14:paraId="1745FA27" w14:textId="5D92C202" w:rsidR="00177049" w:rsidRDefault="00BB74CE" w:rsidP="002B7A1E">
      <w:pPr>
        <w:ind w:left="720" w:firstLine="720"/>
      </w:pPr>
      <w:r>
        <w:t>Esthetics Program:</w:t>
      </w:r>
      <w:r w:rsidR="00177049">
        <w:t xml:space="preserve"> 1500 clock hours  </w:t>
      </w:r>
    </w:p>
    <w:p w14:paraId="729A61EA" w14:textId="7B5BD861" w:rsidR="00177049" w:rsidRDefault="00BB74CE" w:rsidP="002B7A1E">
      <w:pPr>
        <w:ind w:left="720" w:firstLine="720"/>
      </w:pPr>
      <w:r>
        <w:t>Cosmetology Instructor P</w:t>
      </w:r>
      <w:r w:rsidR="00177049">
        <w:t>rogram: 650 clock hours</w:t>
      </w:r>
    </w:p>
    <w:p w14:paraId="27AB443F" w14:textId="77777777" w:rsidR="00177049" w:rsidRDefault="00177049" w:rsidP="006F2DB8">
      <w:pPr>
        <w:rPr>
          <w:b/>
          <w:sz w:val="32"/>
          <w:szCs w:val="32"/>
        </w:rPr>
      </w:pPr>
    </w:p>
    <w:p w14:paraId="7065F0A3" w14:textId="77777777" w:rsidR="00D54797" w:rsidRDefault="00D54797" w:rsidP="00D54797">
      <w:pPr>
        <w:ind w:left="1080"/>
      </w:pPr>
    </w:p>
    <w:p w14:paraId="11CD8F8F" w14:textId="77777777" w:rsidR="00177049" w:rsidRDefault="00177049" w:rsidP="006F2DB8">
      <w:r>
        <w:br w:type="page"/>
      </w:r>
    </w:p>
    <w:p w14:paraId="16091B9F" w14:textId="77777777" w:rsidR="00177049" w:rsidRDefault="00177049" w:rsidP="00E5605C">
      <w:pPr>
        <w:rPr>
          <w:b/>
          <w:sz w:val="32"/>
          <w:szCs w:val="32"/>
        </w:rPr>
      </w:pPr>
      <w:r>
        <w:rPr>
          <w:b/>
          <w:sz w:val="32"/>
          <w:szCs w:val="32"/>
        </w:rPr>
        <w:lastRenderedPageBreak/>
        <w:t>Program and Institutional Credentials</w:t>
      </w:r>
    </w:p>
    <w:p w14:paraId="76755EDA" w14:textId="77777777" w:rsidR="00177049" w:rsidRPr="00E5605C" w:rsidRDefault="00177049" w:rsidP="00E5605C">
      <w:pPr>
        <w:rPr>
          <w:b/>
          <w:sz w:val="32"/>
          <w:szCs w:val="32"/>
        </w:rPr>
      </w:pPr>
      <w:r>
        <w:rPr>
          <w:b/>
          <w:sz w:val="32"/>
          <w:szCs w:val="32"/>
        </w:rPr>
        <w:t>Approvals and Accreditation</w:t>
      </w:r>
    </w:p>
    <w:p w14:paraId="0FC4C4F6" w14:textId="77777777" w:rsidR="006635F7" w:rsidRPr="006635F7" w:rsidRDefault="006635F7" w:rsidP="006635F7">
      <w:pPr>
        <w:rPr>
          <w:b/>
        </w:rPr>
      </w:pPr>
    </w:p>
    <w:p w14:paraId="0AC4DD46" w14:textId="77777777" w:rsidR="006635F7" w:rsidRPr="006635F7" w:rsidRDefault="006635F7" w:rsidP="006635F7"/>
    <w:p w14:paraId="3D6979FB" w14:textId="77777777" w:rsidR="006635F7" w:rsidRPr="006635F7" w:rsidRDefault="006635F7" w:rsidP="006635F7">
      <w:pPr>
        <w:rPr>
          <w:b/>
        </w:rPr>
      </w:pPr>
      <w:r w:rsidRPr="006635F7">
        <w:rPr>
          <w:b/>
        </w:rPr>
        <w:t>Alabama Community College System</w:t>
      </w:r>
    </w:p>
    <w:p w14:paraId="12796AD4" w14:textId="77777777" w:rsidR="006635F7" w:rsidRPr="006635F7" w:rsidRDefault="006635F7" w:rsidP="006635F7">
      <w:r w:rsidRPr="006635F7">
        <w:t>ACCS is the State DOE approving agency that licenses BCCC to be an approved College in Alabama</w:t>
      </w:r>
    </w:p>
    <w:p w14:paraId="5703F5EB" w14:textId="77777777" w:rsidR="006635F7" w:rsidRPr="006635F7" w:rsidRDefault="006635F7" w:rsidP="006635F7">
      <w:r w:rsidRPr="006635F7">
        <w:t xml:space="preserve">135 S. Union Street, Montgomery Alabama 36104.   </w:t>
      </w:r>
    </w:p>
    <w:p w14:paraId="4DFE2D55" w14:textId="067C1E3C" w:rsidR="006635F7" w:rsidRPr="006635F7" w:rsidRDefault="00B71465" w:rsidP="006635F7">
      <w:r>
        <w:t>Phone number is: (334) 293-</w:t>
      </w:r>
      <w:proofErr w:type="gramStart"/>
      <w:r>
        <w:t>4500</w:t>
      </w:r>
      <w:r w:rsidR="006635F7" w:rsidRPr="006635F7">
        <w:t xml:space="preserve">  www.accs.cc</w:t>
      </w:r>
      <w:proofErr w:type="gramEnd"/>
    </w:p>
    <w:p w14:paraId="2B1E047A" w14:textId="77777777" w:rsidR="006635F7" w:rsidRPr="006635F7" w:rsidRDefault="006635F7" w:rsidP="006635F7"/>
    <w:p w14:paraId="399E73B1" w14:textId="77777777" w:rsidR="006635F7" w:rsidRPr="006635F7" w:rsidRDefault="006635F7" w:rsidP="006635F7">
      <w:pPr>
        <w:autoSpaceDE w:val="0"/>
        <w:autoSpaceDN w:val="0"/>
        <w:adjustRightInd w:val="0"/>
        <w:spacing w:line="270" w:lineRule="atLeast"/>
      </w:pPr>
      <w:r w:rsidRPr="006635F7">
        <w:rPr>
          <w:b/>
        </w:rPr>
        <w:t>State Veterans Administration Approving Office</w:t>
      </w:r>
    </w:p>
    <w:p w14:paraId="0EC9300F" w14:textId="77777777" w:rsidR="006635F7" w:rsidRPr="006635F7" w:rsidRDefault="006635F7" w:rsidP="006635F7">
      <w:pPr>
        <w:autoSpaceDE w:val="0"/>
        <w:autoSpaceDN w:val="0"/>
        <w:adjustRightInd w:val="0"/>
        <w:spacing w:line="270" w:lineRule="atLeast"/>
      </w:pPr>
      <w:r w:rsidRPr="006635F7">
        <w:t>Many qualified applicants have received financial assistance through the V.A.</w:t>
      </w:r>
    </w:p>
    <w:p w14:paraId="5745725C" w14:textId="77777777" w:rsidR="006635F7" w:rsidRPr="006635F7" w:rsidRDefault="006635F7" w:rsidP="006635F7">
      <w:pPr>
        <w:autoSpaceDE w:val="0"/>
        <w:autoSpaceDN w:val="0"/>
        <w:adjustRightInd w:val="0"/>
        <w:spacing w:line="270" w:lineRule="atLeast"/>
      </w:pPr>
      <w:r w:rsidRPr="006635F7">
        <w:t>135 S. Union Street, Montgomery Alabama 36104.   (334) 293-</w:t>
      </w:r>
      <w:proofErr w:type="gramStart"/>
      <w:r w:rsidRPr="006635F7">
        <w:t>4566  www.benefits.va.gov</w:t>
      </w:r>
      <w:proofErr w:type="gramEnd"/>
      <w:r w:rsidRPr="006635F7">
        <w:t>/benefits</w:t>
      </w:r>
    </w:p>
    <w:p w14:paraId="1E411521" w14:textId="77777777" w:rsidR="006635F7" w:rsidRPr="006635F7" w:rsidRDefault="006635F7" w:rsidP="006635F7"/>
    <w:p w14:paraId="41D4676F" w14:textId="77777777" w:rsidR="006635F7" w:rsidRPr="006635F7" w:rsidRDefault="006635F7" w:rsidP="006635F7">
      <w:r w:rsidRPr="006635F7">
        <w:rPr>
          <w:b/>
        </w:rPr>
        <w:t>Alabama Board of Cosmetology</w:t>
      </w:r>
    </w:p>
    <w:p w14:paraId="0C90DC01" w14:textId="77777777" w:rsidR="006635F7" w:rsidRPr="006635F7" w:rsidRDefault="006635F7" w:rsidP="006635F7">
      <w:r w:rsidRPr="006635F7">
        <w:t xml:space="preserve">Since 2006, </w:t>
      </w:r>
      <w:r w:rsidRPr="006635F7">
        <w:rPr>
          <w:color w:val="181919"/>
        </w:rPr>
        <w:t>BCCC continues to be licensed by continuing to renew the Private School License granted in 2016 by the State of Alabama Board of Cosmetology</w:t>
      </w:r>
    </w:p>
    <w:p w14:paraId="2C54BB33" w14:textId="77777777" w:rsidR="006635F7" w:rsidRPr="00E8593D" w:rsidRDefault="006635F7" w:rsidP="006635F7">
      <w:r w:rsidRPr="006635F7">
        <w:t xml:space="preserve">100 N Union St, Montgomery, AL </w:t>
      </w:r>
      <w:r w:rsidRPr="00E8593D">
        <w:t>36104    License #: 926273</w:t>
      </w:r>
    </w:p>
    <w:p w14:paraId="499E6D24" w14:textId="77777777" w:rsidR="006635F7" w:rsidRPr="00E8593D" w:rsidRDefault="006635F7" w:rsidP="006635F7">
      <w:pPr>
        <w:widowControl w:val="0"/>
        <w:autoSpaceDE w:val="0"/>
        <w:autoSpaceDN w:val="0"/>
        <w:adjustRightInd w:val="0"/>
        <w:spacing w:after="140"/>
      </w:pPr>
      <w:r w:rsidRPr="00E8593D">
        <w:t xml:space="preserve">Phone number is: </w:t>
      </w:r>
      <w:r w:rsidRPr="00E8593D">
        <w:rPr>
          <w:bCs/>
        </w:rPr>
        <w:t xml:space="preserve">(334) 242-1918.   </w:t>
      </w:r>
      <w:hyperlink r:id="rId19" w:history="1">
        <w:r w:rsidRPr="00E8593D">
          <w:rPr>
            <w:rStyle w:val="Hyperlink"/>
            <w:bCs/>
            <w:color w:val="auto"/>
          </w:rPr>
          <w:t>www.aboc.state.al.us</w:t>
        </w:r>
      </w:hyperlink>
      <w:r w:rsidRPr="00E8593D">
        <w:rPr>
          <w:bCs/>
        </w:rPr>
        <w:t xml:space="preserve"> </w:t>
      </w:r>
    </w:p>
    <w:p w14:paraId="5DCDE135" w14:textId="77777777" w:rsidR="006635F7" w:rsidRPr="00E8593D" w:rsidRDefault="006635F7" w:rsidP="006635F7">
      <w:pPr>
        <w:rPr>
          <w:b/>
        </w:rPr>
      </w:pPr>
      <w:r w:rsidRPr="00E8593D">
        <w:rPr>
          <w:b/>
        </w:rPr>
        <w:t>Alabama Board of Massage Therapy</w:t>
      </w:r>
    </w:p>
    <w:p w14:paraId="3E459402" w14:textId="77777777" w:rsidR="006635F7" w:rsidRPr="00E8593D" w:rsidRDefault="006635F7" w:rsidP="006635F7">
      <w:r w:rsidRPr="00E8593D">
        <w:t xml:space="preserve">BCCC continues to be licensed by continuing to renew the Private School License granted in 1998 by the State of Alabama Board of Massage Therapy </w:t>
      </w:r>
    </w:p>
    <w:p w14:paraId="0E4BDDD5" w14:textId="77777777" w:rsidR="006635F7" w:rsidRPr="00E8593D" w:rsidRDefault="006635F7" w:rsidP="006635F7">
      <w:r w:rsidRPr="00E8593D">
        <w:t>(</w:t>
      </w:r>
      <w:proofErr w:type="gramStart"/>
      <w:r w:rsidRPr="00E8593D">
        <w:t>license</w:t>
      </w:r>
      <w:proofErr w:type="gramEnd"/>
      <w:r w:rsidRPr="00E8593D">
        <w:t xml:space="preserve"> # S-102).</w:t>
      </w:r>
    </w:p>
    <w:p w14:paraId="0F89E456" w14:textId="77777777" w:rsidR="006635F7" w:rsidRPr="00E8593D" w:rsidRDefault="006635F7" w:rsidP="006635F7">
      <w:pPr>
        <w:rPr>
          <w:rFonts w:eastAsia="MS Mincho"/>
          <w:bCs/>
        </w:rPr>
      </w:pPr>
      <w:r w:rsidRPr="00E8593D">
        <w:rPr>
          <w:bCs/>
        </w:rPr>
        <w:t>2777 Zelda Road,</w:t>
      </w:r>
      <w:r w:rsidRPr="00E8593D">
        <w:rPr>
          <w:rFonts w:eastAsia="MS Mincho"/>
          <w:bCs/>
        </w:rPr>
        <w:t xml:space="preserve"> </w:t>
      </w:r>
      <w:r w:rsidRPr="00E8593D">
        <w:rPr>
          <w:bCs/>
        </w:rPr>
        <w:t>Montgomery, AL 36106</w:t>
      </w:r>
      <w:r w:rsidRPr="00E8593D">
        <w:rPr>
          <w:rFonts w:eastAsia="MS Mincho"/>
          <w:bCs/>
        </w:rPr>
        <w:t> </w:t>
      </w:r>
    </w:p>
    <w:p w14:paraId="3809744F" w14:textId="77777777" w:rsidR="006635F7" w:rsidRPr="00E8593D" w:rsidRDefault="006635F7" w:rsidP="006635F7">
      <w:r w:rsidRPr="00E8593D">
        <w:rPr>
          <w:rFonts w:eastAsia="MS Mincho"/>
          <w:bCs/>
        </w:rPr>
        <w:t>Phone number is: (</w:t>
      </w:r>
      <w:r w:rsidRPr="00E8593D">
        <w:rPr>
          <w:bCs/>
        </w:rPr>
        <w:t>334) 420-7233   www.almtbd.state.al.us</w:t>
      </w:r>
    </w:p>
    <w:p w14:paraId="5DBFD5F6" w14:textId="77777777" w:rsidR="006635F7" w:rsidRPr="00E8593D" w:rsidRDefault="006635F7" w:rsidP="006635F7"/>
    <w:p w14:paraId="23802159" w14:textId="77777777" w:rsidR="006635F7" w:rsidRPr="00E8593D" w:rsidRDefault="006635F7" w:rsidP="006635F7">
      <w:pPr>
        <w:autoSpaceDE w:val="0"/>
        <w:autoSpaceDN w:val="0"/>
        <w:adjustRightInd w:val="0"/>
        <w:spacing w:line="270" w:lineRule="atLeast"/>
        <w:rPr>
          <w:b/>
        </w:rPr>
      </w:pPr>
      <w:r w:rsidRPr="00E8593D">
        <w:rPr>
          <w:b/>
        </w:rPr>
        <w:t xml:space="preserve">Accrediting Commission of Career Schools and Colleges </w:t>
      </w:r>
    </w:p>
    <w:p w14:paraId="058C2B27" w14:textId="77777777" w:rsidR="006635F7" w:rsidRPr="00E8593D" w:rsidRDefault="006635F7" w:rsidP="006635F7">
      <w:proofErr w:type="gramStart"/>
      <w:r w:rsidRPr="00E8593D">
        <w:t>Blue Cliff Career College is accredited by the Accrediting Commission of Career Schools and Colleges (ACCSC)</w:t>
      </w:r>
      <w:proofErr w:type="gramEnd"/>
      <w:r w:rsidRPr="00E8593D">
        <w:t xml:space="preserve">. </w:t>
      </w:r>
      <w:r w:rsidRPr="00E8593D">
        <w:rPr>
          <w:rFonts w:eastAsiaTheme="minorEastAsia"/>
          <w:bCs/>
          <w:i/>
          <w:iCs/>
        </w:rPr>
        <w:t>School #M070595</w:t>
      </w:r>
    </w:p>
    <w:p w14:paraId="6D602625" w14:textId="319ED1AA" w:rsidR="006635F7" w:rsidRPr="00E8593D" w:rsidRDefault="006635F7" w:rsidP="006635F7">
      <w:pPr>
        <w:autoSpaceDE w:val="0"/>
        <w:autoSpaceDN w:val="0"/>
        <w:adjustRightInd w:val="0"/>
        <w:spacing w:line="270" w:lineRule="atLeast"/>
      </w:pPr>
      <w:r w:rsidRPr="00E8593D">
        <w:t xml:space="preserve">2101 Wilson Blvd. / Suite 302, Arlington, VA 22201, (703) 247-4212, </w:t>
      </w:r>
      <w:hyperlink r:id="rId20" w:history="1">
        <w:r w:rsidRPr="00E8593D">
          <w:rPr>
            <w:rStyle w:val="Hyperlink"/>
            <w:color w:val="auto"/>
          </w:rPr>
          <w:t>www.accsc.org</w:t>
        </w:r>
      </w:hyperlink>
    </w:p>
    <w:p w14:paraId="1CA45560" w14:textId="77777777" w:rsidR="006635F7" w:rsidRPr="00E8593D" w:rsidRDefault="006635F7" w:rsidP="006635F7"/>
    <w:p w14:paraId="676C0822" w14:textId="77777777" w:rsidR="006635F7" w:rsidRPr="00E8593D" w:rsidRDefault="006635F7" w:rsidP="006635F7">
      <w:r w:rsidRPr="00E8593D">
        <w:rPr>
          <w:b/>
          <w:bCs/>
        </w:rPr>
        <w:t>The U.S. Department of Education - Region IV</w:t>
      </w:r>
    </w:p>
    <w:p w14:paraId="3680EC66" w14:textId="77777777" w:rsidR="006635F7" w:rsidRPr="00E8593D" w:rsidRDefault="006635F7" w:rsidP="006635F7">
      <w:r w:rsidRPr="00E8593D">
        <w:t>Qualified BCCC students have been funded for occupational training through the US, Title IV Government Grants and Loans   OPE ID#:</w:t>
      </w:r>
      <w:r w:rsidRPr="00E8593D">
        <w:rPr>
          <w:rFonts w:eastAsiaTheme="minorEastAsia"/>
        </w:rPr>
        <w:t xml:space="preserve"> 03783300</w:t>
      </w:r>
    </w:p>
    <w:p w14:paraId="0AF9DC0D" w14:textId="77777777" w:rsidR="006635F7" w:rsidRPr="00E8593D" w:rsidRDefault="006635F7" w:rsidP="006635F7">
      <w:r w:rsidRPr="00E8593D">
        <w:t xml:space="preserve"> U.S. Department of Education</w:t>
      </w:r>
      <w:r w:rsidRPr="00E8593D">
        <w:br/>
        <w:t>61 Forsyth St. SW, Suite 19T40, Atlanta, GA 30303, Telephone: 404-974-9450</w:t>
      </w:r>
    </w:p>
    <w:p w14:paraId="2E7B8DC7" w14:textId="77777777" w:rsidR="006635F7" w:rsidRPr="00E8593D" w:rsidRDefault="005B2D79" w:rsidP="006635F7">
      <w:hyperlink r:id="rId21" w:history="1">
        <w:r w:rsidR="006635F7" w:rsidRPr="00E8593D">
          <w:rPr>
            <w:rStyle w:val="Hyperlink"/>
            <w:color w:val="auto"/>
            <w:shd w:val="clear" w:color="auto" w:fill="FFFFFF"/>
          </w:rPr>
          <w:t>fsa.customer.support@ed.gov</w:t>
        </w:r>
      </w:hyperlink>
      <w:r w:rsidR="006635F7" w:rsidRPr="00E8593D">
        <w:rPr>
          <w:shd w:val="clear" w:color="auto" w:fill="FFFFFF"/>
        </w:rPr>
        <w:t>.</w:t>
      </w:r>
    </w:p>
    <w:p w14:paraId="54FAE7D4" w14:textId="77777777" w:rsidR="006635F7" w:rsidRPr="006635F7" w:rsidRDefault="006635F7" w:rsidP="006635F7"/>
    <w:p w14:paraId="389C965E" w14:textId="77777777" w:rsidR="006635F7" w:rsidRPr="006635F7" w:rsidRDefault="006635F7" w:rsidP="006635F7">
      <w:pPr>
        <w:pStyle w:val="font8"/>
        <w:spacing w:before="0" w:beforeAutospacing="0" w:after="0" w:afterAutospacing="0"/>
        <w:textAlignment w:val="baseline"/>
        <w:rPr>
          <w:rFonts w:ascii="Times New Roman" w:hAnsi="Times New Roman"/>
          <w:color w:val="181919"/>
          <w:sz w:val="24"/>
          <w:szCs w:val="24"/>
        </w:rPr>
      </w:pPr>
      <w:r w:rsidRPr="006635F7">
        <w:rPr>
          <w:rFonts w:ascii="Times New Roman" w:hAnsi="Times New Roman"/>
          <w:b/>
          <w:bCs/>
          <w:color w:val="181919"/>
          <w:sz w:val="24"/>
          <w:szCs w:val="24"/>
          <w:bdr w:val="none" w:sz="0" w:space="0" w:color="auto" w:frame="1"/>
        </w:rPr>
        <w:t>Alabama State Department of Rehabilitation</w:t>
      </w:r>
    </w:p>
    <w:p w14:paraId="6A4172A1" w14:textId="77777777" w:rsidR="006635F7" w:rsidRPr="006635F7" w:rsidRDefault="006635F7" w:rsidP="006635F7">
      <w:pPr>
        <w:pStyle w:val="font8"/>
        <w:spacing w:before="0" w:beforeAutospacing="0" w:after="0" w:afterAutospacing="0"/>
        <w:textAlignment w:val="baseline"/>
        <w:rPr>
          <w:rFonts w:ascii="Times New Roman" w:hAnsi="Times New Roman"/>
          <w:color w:val="181919"/>
          <w:sz w:val="24"/>
          <w:szCs w:val="24"/>
          <w:bdr w:val="none" w:sz="0" w:space="0" w:color="auto" w:frame="1"/>
        </w:rPr>
      </w:pPr>
      <w:r w:rsidRPr="006635F7">
        <w:rPr>
          <w:rFonts w:ascii="Times New Roman" w:hAnsi="Times New Roman"/>
          <w:color w:val="181919"/>
          <w:sz w:val="24"/>
          <w:szCs w:val="24"/>
          <w:bdr w:val="none" w:sz="0" w:space="0" w:color="auto" w:frame="1"/>
        </w:rPr>
        <w:t>Qualified Blue Cliff Career College students have been funded for occupational training through the Alabama Rehabilitation Services</w:t>
      </w:r>
    </w:p>
    <w:p w14:paraId="6BD78C90" w14:textId="77777777" w:rsidR="006635F7" w:rsidRPr="00E8593D" w:rsidRDefault="006635F7" w:rsidP="006635F7">
      <w:pPr>
        <w:spacing w:line="300" w:lineRule="atLeast"/>
      </w:pPr>
      <w:r w:rsidRPr="006635F7">
        <w:rPr>
          <w:color w:val="222222"/>
        </w:rPr>
        <w:t xml:space="preserve">Alabama Department of Rehabilitation </w:t>
      </w:r>
      <w:r w:rsidRPr="00E8593D">
        <w:t>Services</w:t>
      </w:r>
    </w:p>
    <w:p w14:paraId="473856BD" w14:textId="77777777" w:rsidR="006635F7" w:rsidRPr="00E8593D" w:rsidRDefault="006635F7" w:rsidP="006635F7">
      <w:r w:rsidRPr="00E8593D">
        <w:t xml:space="preserve">Adult Rehabilitation Services, 2419 Gordon Smith </w:t>
      </w:r>
      <w:proofErr w:type="spellStart"/>
      <w:r w:rsidRPr="00E8593D">
        <w:t>Dr</w:t>
      </w:r>
      <w:proofErr w:type="spellEnd"/>
      <w:r w:rsidRPr="00E8593D">
        <w:t>, Mobile, AL 36617  (251) 479-8611</w:t>
      </w:r>
    </w:p>
    <w:p w14:paraId="57647630" w14:textId="77777777" w:rsidR="006635F7" w:rsidRPr="00E8593D" w:rsidRDefault="005B2D79" w:rsidP="006635F7">
      <w:hyperlink r:id="rId22" w:history="1">
        <w:r w:rsidR="006635F7" w:rsidRPr="00E8593D">
          <w:rPr>
            <w:rStyle w:val="Hyperlink"/>
            <w:color w:val="auto"/>
          </w:rPr>
          <w:t>www.rehab.alabama.gov</w:t>
        </w:r>
      </w:hyperlink>
    </w:p>
    <w:p w14:paraId="4416EDFF" w14:textId="77777777" w:rsidR="006635F7" w:rsidRPr="00E8593D" w:rsidRDefault="006635F7" w:rsidP="006635F7"/>
    <w:p w14:paraId="3EB53251" w14:textId="77777777" w:rsidR="006635F7" w:rsidRPr="00E8593D" w:rsidRDefault="006635F7" w:rsidP="006635F7"/>
    <w:p w14:paraId="48582FBB" w14:textId="77777777" w:rsidR="006635F7" w:rsidRPr="00E8593D" w:rsidRDefault="006635F7" w:rsidP="006635F7">
      <w:pPr>
        <w:rPr>
          <w:rStyle w:val="Strong"/>
        </w:rPr>
      </w:pPr>
      <w:r w:rsidRPr="00E8593D">
        <w:rPr>
          <w:rFonts w:eastAsiaTheme="minorEastAsia"/>
          <w:b/>
        </w:rPr>
        <w:t>Federation of State Massage Therapy Boards</w:t>
      </w:r>
      <w:r w:rsidRPr="00E8593D">
        <w:rPr>
          <w:rFonts w:eastAsiaTheme="minorEastAsia"/>
        </w:rPr>
        <w:t xml:space="preserve"> (FSMTB) </w:t>
      </w:r>
      <w:r w:rsidRPr="00E8593D">
        <w:rPr>
          <w:b/>
          <w:bCs/>
        </w:rPr>
        <w:br/>
      </w:r>
      <w:r w:rsidRPr="00E8593D">
        <w:t xml:space="preserve">10801 </w:t>
      </w:r>
      <w:proofErr w:type="spellStart"/>
      <w:r w:rsidRPr="00E8593D">
        <w:t>Mastin</w:t>
      </w:r>
      <w:proofErr w:type="spellEnd"/>
      <w:r w:rsidRPr="00E8593D">
        <w:t xml:space="preserve"> Boulevard, Suite 350, Overland Park, KS 66210</w:t>
      </w:r>
      <w:r w:rsidRPr="00E8593D">
        <w:br/>
        <w:t>Phone: 913.681.0380 Email: </w:t>
      </w:r>
      <w:hyperlink r:id="rId23" w:history="1">
        <w:r w:rsidRPr="00E8593D">
          <w:rPr>
            <w:rStyle w:val="Hyperlink"/>
            <w:b/>
            <w:bCs/>
            <w:color w:val="auto"/>
          </w:rPr>
          <w:t>info@fsmtb.org</w:t>
        </w:r>
      </w:hyperlink>
    </w:p>
    <w:p w14:paraId="7A2BFEC2" w14:textId="77777777" w:rsidR="006635F7" w:rsidRPr="006635F7" w:rsidRDefault="006635F7" w:rsidP="006635F7">
      <w:pPr>
        <w:rPr>
          <w:rStyle w:val="Strong"/>
        </w:rPr>
      </w:pPr>
    </w:p>
    <w:p w14:paraId="04D952EA" w14:textId="77777777" w:rsidR="006635F7" w:rsidRPr="006635F7" w:rsidRDefault="006635F7" w:rsidP="006635F7">
      <w:pPr>
        <w:rPr>
          <w:rStyle w:val="Strong"/>
          <w:b w:val="0"/>
        </w:rPr>
      </w:pPr>
      <w:r w:rsidRPr="006635F7">
        <w:rPr>
          <w:rStyle w:val="Strong"/>
        </w:rPr>
        <w:lastRenderedPageBreak/>
        <w:t>Massage &amp; Bodywork Licensing Examination</w:t>
      </w:r>
      <w:r w:rsidRPr="006635F7">
        <w:rPr>
          <w:rStyle w:val="Strong"/>
          <w:b w:val="0"/>
        </w:rPr>
        <w:t xml:space="preserve"> (</w:t>
      </w:r>
      <w:proofErr w:type="spellStart"/>
      <w:r w:rsidRPr="006635F7">
        <w:rPr>
          <w:rStyle w:val="Strong"/>
          <w:b w:val="0"/>
        </w:rPr>
        <w:t>MBLEx</w:t>
      </w:r>
      <w:proofErr w:type="spellEnd"/>
      <w:r w:rsidRPr="006635F7">
        <w:rPr>
          <w:rStyle w:val="Strong"/>
          <w:b w:val="0"/>
        </w:rPr>
        <w:t>) Office</w:t>
      </w:r>
    </w:p>
    <w:p w14:paraId="204E86FE" w14:textId="77777777" w:rsidR="006635F7" w:rsidRPr="00E8593D" w:rsidRDefault="006635F7" w:rsidP="006635F7">
      <w:pPr>
        <w:rPr>
          <w:rStyle w:val="Hyperlink"/>
          <w:bCs/>
          <w:color w:val="auto"/>
        </w:rPr>
      </w:pPr>
      <w:r w:rsidRPr="006635F7">
        <w:rPr>
          <w:rStyle w:val="Strong"/>
          <w:b w:val="0"/>
        </w:rPr>
        <w:t xml:space="preserve">A department of the FSMTB Organization listed above / </w:t>
      </w:r>
      <w:r w:rsidRPr="00E8593D">
        <w:rPr>
          <w:rStyle w:val="Strong"/>
          <w:b w:val="0"/>
        </w:rPr>
        <w:t>Test Administrators</w:t>
      </w:r>
      <w:r w:rsidRPr="00E8593D">
        <w:rPr>
          <w:bCs/>
        </w:rPr>
        <w:br/>
      </w:r>
      <w:r w:rsidRPr="00E8593D">
        <w:t>150 4th Avenue North, Suite 800, Nashville, TN 37219</w:t>
      </w:r>
      <w:r w:rsidRPr="00E8593D">
        <w:br/>
        <w:t>Phone: 866.962.3926 Email:</w:t>
      </w:r>
      <w:r w:rsidRPr="00E8593D">
        <w:rPr>
          <w:rStyle w:val="Strong"/>
          <w:b w:val="0"/>
        </w:rPr>
        <w:t> </w:t>
      </w:r>
      <w:hyperlink r:id="rId24" w:history="1">
        <w:r w:rsidRPr="00E8593D">
          <w:rPr>
            <w:rStyle w:val="Hyperlink"/>
            <w:bCs/>
            <w:color w:val="auto"/>
          </w:rPr>
          <w:t>mblex@fsmtb.org</w:t>
        </w:r>
      </w:hyperlink>
    </w:p>
    <w:p w14:paraId="7F9D89A6" w14:textId="77777777" w:rsidR="006635F7" w:rsidRPr="00E8593D" w:rsidRDefault="006635F7" w:rsidP="006635F7">
      <w:pPr>
        <w:rPr>
          <w:rStyle w:val="Hyperlink"/>
          <w:bCs/>
          <w:color w:val="auto"/>
        </w:rPr>
      </w:pPr>
    </w:p>
    <w:p w14:paraId="019B522F" w14:textId="77777777" w:rsidR="00391699" w:rsidRDefault="006635F7" w:rsidP="00391699">
      <w:r w:rsidRPr="00E8593D">
        <w:rPr>
          <w:rStyle w:val="Hyperlink"/>
          <w:bCs/>
          <w:color w:val="auto"/>
          <w:u w:val="none"/>
        </w:rPr>
        <w:t xml:space="preserve">Additional information is available upon request to the Director of Education for more information regarding licenses, approvals and regulatory agencies.  Jenny </w:t>
      </w:r>
      <w:r w:rsidR="00BB74CE" w:rsidRPr="00E8593D">
        <w:rPr>
          <w:rStyle w:val="Hyperlink"/>
          <w:bCs/>
          <w:color w:val="auto"/>
          <w:u w:val="none"/>
        </w:rPr>
        <w:t>Ladnier 251</w:t>
      </w:r>
      <w:r w:rsidRPr="00E8593D">
        <w:rPr>
          <w:rStyle w:val="Hyperlink"/>
          <w:bCs/>
          <w:color w:val="auto"/>
          <w:u w:val="none"/>
        </w:rPr>
        <w:t>-473-2220</w:t>
      </w:r>
      <w:r w:rsidR="00391699">
        <w:rPr>
          <w:rStyle w:val="Hyperlink"/>
          <w:bCs/>
          <w:color w:val="auto"/>
          <w:u w:val="none"/>
        </w:rPr>
        <w:t xml:space="preserve"> Ext. 1106</w:t>
      </w:r>
    </w:p>
    <w:p w14:paraId="7A72ACBD" w14:textId="77777777" w:rsidR="00391699" w:rsidRDefault="00391699" w:rsidP="00391699"/>
    <w:p w14:paraId="7155350C" w14:textId="1C59D323" w:rsidR="00EB5672" w:rsidRPr="000B0927" w:rsidRDefault="00391699" w:rsidP="00391699">
      <w:r>
        <w:rPr>
          <w:rFonts w:ascii="Palatino" w:hAnsi="Palatino" w:cs="Palatino"/>
          <w:b/>
          <w:bCs/>
        </w:rPr>
        <w:tab/>
      </w:r>
      <w:r>
        <w:rPr>
          <w:rFonts w:ascii="Palatino" w:hAnsi="Palatino" w:cs="Palatino"/>
          <w:b/>
          <w:bCs/>
        </w:rPr>
        <w:tab/>
      </w:r>
      <w:r w:rsidR="00EB5672" w:rsidRPr="000B0927">
        <w:rPr>
          <w:b/>
          <w:bCs/>
        </w:rPr>
        <w:t>State Licensure Requirements for Massage Therapy,</w:t>
      </w:r>
    </w:p>
    <w:p w14:paraId="6CE0F31C" w14:textId="77777777" w:rsidR="00EB5672" w:rsidRPr="000B0927" w:rsidRDefault="00EB5672" w:rsidP="00391699">
      <w:pPr>
        <w:autoSpaceDE w:val="0"/>
        <w:autoSpaceDN w:val="0"/>
        <w:adjustRightInd w:val="0"/>
        <w:ind w:left="1440" w:right="1440"/>
        <w:jc w:val="both"/>
        <w:rPr>
          <w:b/>
          <w:bCs/>
        </w:rPr>
      </w:pPr>
      <w:r w:rsidRPr="000B0927">
        <w:rPr>
          <w:b/>
          <w:bCs/>
        </w:rPr>
        <w:t>Esthetics and Cosmetology</w:t>
      </w:r>
    </w:p>
    <w:p w14:paraId="0CDB6CCA" w14:textId="77777777" w:rsidR="00EB5672" w:rsidRPr="000B0927" w:rsidRDefault="00EB5672" w:rsidP="00391699">
      <w:pPr>
        <w:autoSpaceDE w:val="0"/>
        <w:autoSpaceDN w:val="0"/>
        <w:adjustRightInd w:val="0"/>
        <w:spacing w:after="130"/>
        <w:ind w:left="1440" w:right="1440"/>
        <w:jc w:val="both"/>
      </w:pPr>
      <w:r w:rsidRPr="000B0927">
        <w:t>Alabama currently requires licensure applicants to have completed a program of at least 650 hours and to pass the MBLEX. The school requires the student to take responsibility for knowing and learning the latest changes of the Alabama laws and regulations. Mississippi requires 700 hours and Louisiana requires 600 hours. Each state is unique.  Cosmetology state requirements are 1500 hours for Alabama.  Esthetics state requirements are 1000 hours for Alabama recently reduced from 1500.  BCCC continues to teach the previously required 1500 hours in esthetics in order to include vital advanced clinical training often required by physician offices.</w:t>
      </w:r>
    </w:p>
    <w:p w14:paraId="58E93F59" w14:textId="77777777" w:rsidR="00EB5672" w:rsidRDefault="00EB5672" w:rsidP="006F2DB8"/>
    <w:p w14:paraId="07301B7E" w14:textId="77777777" w:rsidR="00EB5672" w:rsidRDefault="00EB5672" w:rsidP="006F2DB8"/>
    <w:p w14:paraId="5B9B624D" w14:textId="77777777" w:rsidR="00A1197F" w:rsidRDefault="00A1197F" w:rsidP="006F2DB8"/>
    <w:p w14:paraId="73170048" w14:textId="77777777" w:rsidR="00A1197F" w:rsidRDefault="00A1197F" w:rsidP="006F2DB8"/>
    <w:p w14:paraId="5472C1F7" w14:textId="77777777" w:rsidR="00A1197F" w:rsidRDefault="00A1197F" w:rsidP="006F2DB8"/>
    <w:p w14:paraId="51880BA7" w14:textId="77777777" w:rsidR="00A1197F" w:rsidRDefault="00A1197F" w:rsidP="006F2DB8"/>
    <w:p w14:paraId="6B33E739" w14:textId="77777777" w:rsidR="00A1197F" w:rsidRDefault="00A1197F" w:rsidP="006F2DB8"/>
    <w:p w14:paraId="413A6294" w14:textId="77777777" w:rsidR="00A1197F" w:rsidRDefault="00A1197F" w:rsidP="006F2DB8"/>
    <w:p w14:paraId="77E49EC1" w14:textId="77777777" w:rsidR="00A1197F" w:rsidRDefault="00A1197F" w:rsidP="006F2DB8"/>
    <w:p w14:paraId="18AB4DE6" w14:textId="77777777" w:rsidR="00A1197F" w:rsidRDefault="00A1197F" w:rsidP="006F2DB8"/>
    <w:p w14:paraId="7ED826B9" w14:textId="77777777" w:rsidR="00A1197F" w:rsidRDefault="00A1197F" w:rsidP="006F2DB8"/>
    <w:p w14:paraId="455293EC" w14:textId="77777777" w:rsidR="00A1197F" w:rsidRDefault="00A1197F" w:rsidP="006F2DB8"/>
    <w:p w14:paraId="0C01A35F" w14:textId="77777777" w:rsidR="00A1197F" w:rsidRDefault="00A1197F" w:rsidP="006F2DB8"/>
    <w:p w14:paraId="35E536CC" w14:textId="77777777" w:rsidR="00A1197F" w:rsidRDefault="00A1197F" w:rsidP="006F2DB8"/>
    <w:p w14:paraId="35740E4C" w14:textId="77777777" w:rsidR="00A1197F" w:rsidRDefault="00A1197F" w:rsidP="006F2DB8"/>
    <w:p w14:paraId="40553973" w14:textId="77777777" w:rsidR="00A1197F" w:rsidRDefault="00A1197F" w:rsidP="006F2DB8"/>
    <w:p w14:paraId="2089C154" w14:textId="77777777" w:rsidR="00A1197F" w:rsidRDefault="00A1197F" w:rsidP="006F2DB8"/>
    <w:p w14:paraId="5FCA711B" w14:textId="77777777" w:rsidR="00A1197F" w:rsidRDefault="00A1197F" w:rsidP="006F2DB8"/>
    <w:p w14:paraId="7461FE7C" w14:textId="77777777" w:rsidR="00A1197F" w:rsidRDefault="00A1197F" w:rsidP="006F2DB8"/>
    <w:p w14:paraId="6E6CC78A" w14:textId="77777777" w:rsidR="00A1197F" w:rsidRDefault="00A1197F" w:rsidP="006F2DB8"/>
    <w:p w14:paraId="5E2FF9EF" w14:textId="77777777" w:rsidR="00A1197F" w:rsidRDefault="00A1197F" w:rsidP="006F2DB8"/>
    <w:p w14:paraId="719428F4" w14:textId="77777777" w:rsidR="00A1197F" w:rsidRDefault="00A1197F" w:rsidP="006F2DB8"/>
    <w:p w14:paraId="5BF3FE64" w14:textId="77777777" w:rsidR="00A1197F" w:rsidRDefault="00A1197F" w:rsidP="006F2DB8"/>
    <w:p w14:paraId="3A7335F1" w14:textId="77777777" w:rsidR="00A1197F" w:rsidRDefault="00A1197F" w:rsidP="006F2DB8"/>
    <w:p w14:paraId="70E942CD" w14:textId="77777777" w:rsidR="00A1197F" w:rsidRDefault="00A1197F" w:rsidP="006F2DB8"/>
    <w:p w14:paraId="3FB4B406" w14:textId="77777777" w:rsidR="00A1197F" w:rsidRDefault="00A1197F" w:rsidP="006F2DB8"/>
    <w:p w14:paraId="126B2645" w14:textId="77777777" w:rsidR="00A1197F" w:rsidRDefault="00A1197F" w:rsidP="006F2DB8"/>
    <w:p w14:paraId="33A7E19C" w14:textId="77777777" w:rsidR="00A1197F" w:rsidRDefault="00A1197F" w:rsidP="006F2DB8"/>
    <w:p w14:paraId="4A86EE85" w14:textId="77777777" w:rsidR="00A1197F" w:rsidRDefault="00A1197F" w:rsidP="006F2DB8"/>
    <w:p w14:paraId="6665A944" w14:textId="77777777" w:rsidR="00AF63D0" w:rsidRDefault="00AF63D0" w:rsidP="006F2DB8">
      <w:pPr>
        <w:rPr>
          <w:b/>
          <w:sz w:val="32"/>
          <w:szCs w:val="32"/>
        </w:rPr>
      </w:pPr>
    </w:p>
    <w:p w14:paraId="35793DC8" w14:textId="77777777" w:rsidR="00177049" w:rsidRPr="00E5605C" w:rsidRDefault="00177049" w:rsidP="006F2DB8">
      <w:pPr>
        <w:rPr>
          <w:b/>
          <w:sz w:val="32"/>
          <w:szCs w:val="32"/>
        </w:rPr>
      </w:pPr>
      <w:r>
        <w:rPr>
          <w:b/>
          <w:sz w:val="32"/>
          <w:szCs w:val="32"/>
        </w:rPr>
        <w:lastRenderedPageBreak/>
        <w:t>Our School</w:t>
      </w:r>
      <w:r w:rsidRPr="00E5605C">
        <w:rPr>
          <w:b/>
          <w:sz w:val="32"/>
          <w:szCs w:val="32"/>
        </w:rPr>
        <w:t xml:space="preserve"> History </w:t>
      </w:r>
    </w:p>
    <w:p w14:paraId="0743F6DA" w14:textId="77777777" w:rsidR="00177049" w:rsidRDefault="00177049" w:rsidP="006F2DB8"/>
    <w:p w14:paraId="5561D0D3" w14:textId="6E21D926" w:rsidR="00177049" w:rsidRDefault="00177049" w:rsidP="006F2DB8">
      <w:r>
        <w:t xml:space="preserve">Blue Cliff Career College of Mobile, Alabama, was founded in 1997 and has since grown into what we believe to be one of the most respected and innovative Spa Training centers in the nation.  In June of 2000, </w:t>
      </w:r>
      <w:proofErr w:type="gramStart"/>
      <w:r>
        <w:t xml:space="preserve">the school was purchased by R.M. Denney who had been part of the separately owned affiliated Blue Cliff School </w:t>
      </w:r>
      <w:r w:rsidR="00AF63D0">
        <w:t>Corporation</w:t>
      </w:r>
      <w:r>
        <w:t xml:space="preserve"> in Louisiana and Mississippi since 1993, serving as CEO and Director of Schools since 1995</w:t>
      </w:r>
      <w:proofErr w:type="gramEnd"/>
      <w:r>
        <w:t>.  After Mr. Denney purchased full ownership of the Mobile location the only affiliation with the other schools became limited to a common history.  Blue Cliff Career College of Mobile is not affiliated with any other Blue Cliff College and it is quite independent.</w:t>
      </w:r>
    </w:p>
    <w:p w14:paraId="2495215F" w14:textId="77777777" w:rsidR="00177049" w:rsidRDefault="00177049" w:rsidP="006F2DB8"/>
    <w:p w14:paraId="082DF083" w14:textId="60FC0661" w:rsidR="00177049" w:rsidRDefault="00177049" w:rsidP="006F2DB8">
      <w:r>
        <w:t>In June 2000, Proprietary Schools of America, Inc. (PSA) purchased the school's assets of the Mobile School of Massage Therapy.  Led by R. M. Denney</w:t>
      </w:r>
      <w:r w:rsidR="000B0927">
        <w:t>, Blue</w:t>
      </w:r>
      <w:r>
        <w:t xml:space="preserve"> Cliff continues to strive for excellence in the field of spa training.  In June 2004, the school modified its name to become Blue Cliff Career College.</w:t>
      </w:r>
    </w:p>
    <w:p w14:paraId="65709180" w14:textId="77777777" w:rsidR="00177049" w:rsidRDefault="00177049" w:rsidP="006F2DB8"/>
    <w:p w14:paraId="2A8AD962" w14:textId="77777777" w:rsidR="00177049" w:rsidRDefault="004D0A78" w:rsidP="006F2DB8">
      <w:r>
        <w:t>Training at the current 13</w:t>
      </w:r>
      <w:r w:rsidR="00177049">
        <w:t>,000 square foot facility began in June 2004.  Prior training took place approximately two miles southwest of the current location.</w:t>
      </w:r>
    </w:p>
    <w:p w14:paraId="2BC23E13" w14:textId="77777777" w:rsidR="00177049" w:rsidRDefault="00177049" w:rsidP="006F2DB8"/>
    <w:p w14:paraId="55D41E97" w14:textId="77777777" w:rsidR="00177049" w:rsidRDefault="00177049" w:rsidP="006F2DB8"/>
    <w:p w14:paraId="45A66FD4" w14:textId="77777777" w:rsidR="00177049" w:rsidRDefault="00177049" w:rsidP="006F2DB8">
      <w:r>
        <w:rPr>
          <w:b/>
          <w:sz w:val="32"/>
          <w:szCs w:val="32"/>
        </w:rPr>
        <w:t>Facilities, Equipment and Learning Resources</w:t>
      </w:r>
    </w:p>
    <w:p w14:paraId="1D1D0437" w14:textId="77777777" w:rsidR="00177049" w:rsidRDefault="00177049" w:rsidP="006F2DB8"/>
    <w:p w14:paraId="7D37708B" w14:textId="77777777" w:rsidR="00177049" w:rsidRPr="000B0927" w:rsidRDefault="00177049" w:rsidP="006F2DB8">
      <w:r w:rsidRPr="000B0927">
        <w:t>Massage Therapy classrooms are well equipped with massage tables, massage chairs, and lecture materials including projectors and computers. The massage classrooms also have a skeleton and numerous anatomy &amp; medical charts.</w:t>
      </w:r>
    </w:p>
    <w:p w14:paraId="52E57809" w14:textId="77777777" w:rsidR="00177049" w:rsidRPr="000B0927" w:rsidRDefault="00177049" w:rsidP="006F2DB8"/>
    <w:p w14:paraId="483ACEB4" w14:textId="36E1AB61" w:rsidR="00177049" w:rsidRPr="000B0927" w:rsidRDefault="00177049" w:rsidP="006F2DB8">
      <w:r w:rsidRPr="000B0927">
        <w:t xml:space="preserve">Esthetician classrooms are equally well equipped with client chairs and class materials. In addition, the </w:t>
      </w:r>
      <w:r w:rsidR="004F5D19" w:rsidRPr="000B0927">
        <w:t xml:space="preserve">esthetics classrooms have microderm abrasion and </w:t>
      </w:r>
      <w:proofErr w:type="spellStart"/>
      <w:r w:rsidR="004F5D19" w:rsidRPr="000B0927">
        <w:t>power</w:t>
      </w:r>
      <w:r w:rsidRPr="000B0927">
        <w:t>derm</w:t>
      </w:r>
      <w:proofErr w:type="spellEnd"/>
      <w:r w:rsidRPr="000B0927">
        <w:t xml:space="preserve"> abrasion machines.  The esthetics clinic floor </w:t>
      </w:r>
      <w:r w:rsidR="00AF63D0" w:rsidRPr="000B0927">
        <w:t>has</w:t>
      </w:r>
      <w:r w:rsidRPr="000B0927">
        <w:t xml:space="preserve"> an impressive heat pod that is useful in training students as the do mud, heat or weight loss treatments.  The esthetics clinic floor also has a capsule that delivers alpha wave treatments and various light treatments.  </w:t>
      </w:r>
    </w:p>
    <w:p w14:paraId="1318BCA4" w14:textId="77777777" w:rsidR="00177049" w:rsidRPr="000B0927" w:rsidRDefault="00177049" w:rsidP="006F2DB8"/>
    <w:p w14:paraId="37098C9C" w14:textId="77777777" w:rsidR="00177049" w:rsidRPr="000B0927" w:rsidRDefault="00177049" w:rsidP="006F2DB8">
      <w:r w:rsidRPr="000B0927">
        <w:t xml:space="preserve">The cosmetology clinic floor is well equipped with classy styling stations, pedicure &amp; manicure stations as well as a day spa setting &amp; lobby. The 5 sinks and 10 hair dryers accent the facility and the presentation platform is located in the center of the action so it is available for demonstrations and hair shows.  The cosmetology clinic floor has 4 large screen televisions to enable video training.  </w:t>
      </w:r>
    </w:p>
    <w:p w14:paraId="04641CE2" w14:textId="77777777" w:rsidR="00177049" w:rsidRPr="000B0927" w:rsidRDefault="00177049" w:rsidP="006F2DB8"/>
    <w:p w14:paraId="0FB4C646" w14:textId="12FB15B0" w:rsidR="00177049" w:rsidRPr="000B0927" w:rsidRDefault="00AF63D0" w:rsidP="006F2DB8">
      <w:r w:rsidRPr="000B0927">
        <w:t>The school's library consists of</w:t>
      </w:r>
      <w:r w:rsidR="00177049" w:rsidRPr="000B0927">
        <w:t xml:space="preserve"> computers surrounded with stylish glass walls to provide an excellent resource library experience. The school has several exceptional Apple Computers for students and faculty. Additional library materials including videos are available to students as well.  Computer applications and web-site subscriptions enhance the learning resource library located near the front lobby.</w:t>
      </w:r>
    </w:p>
    <w:p w14:paraId="25271970" w14:textId="77777777" w:rsidR="00177049" w:rsidRPr="000B0927" w:rsidRDefault="00177049" w:rsidP="006F2DB8"/>
    <w:p w14:paraId="6807A564" w14:textId="77777777" w:rsidR="00177049" w:rsidRPr="000B0927" w:rsidRDefault="00177049" w:rsidP="006F2DB8">
      <w:r w:rsidRPr="000B0927">
        <w:t xml:space="preserve">Blue Cliff has an extensive history of offering community service to cities in our region.  Some events the school has participated </w:t>
      </w:r>
      <w:proofErr w:type="gramStart"/>
      <w:r w:rsidRPr="000B0927">
        <w:t>in,</w:t>
      </w:r>
      <w:proofErr w:type="gramEnd"/>
      <w:r w:rsidRPr="000B0927">
        <w:t xml:space="preserve"> include blood drives, marathons, and cycling events.  The school believes strongly in giving back to the community and trying to make a personal difference in people's lives through a healing touch.</w:t>
      </w:r>
    </w:p>
    <w:p w14:paraId="0860E704" w14:textId="77777777" w:rsidR="00177049" w:rsidRPr="000B0927" w:rsidRDefault="00177049" w:rsidP="006F2DB8"/>
    <w:p w14:paraId="088B3755" w14:textId="77777777" w:rsidR="00177049" w:rsidRPr="000B0927" w:rsidRDefault="00E02D32" w:rsidP="006F2DB8">
      <w:r w:rsidRPr="000B0927">
        <w:t xml:space="preserve"> </w:t>
      </w:r>
    </w:p>
    <w:p w14:paraId="5FD6782A" w14:textId="77777777" w:rsidR="008C2F18" w:rsidRPr="000B0927" w:rsidRDefault="008C2F18" w:rsidP="006F2DB8">
      <w:pPr>
        <w:rPr>
          <w:highlight w:val="yellow"/>
        </w:rPr>
      </w:pPr>
      <w:r w:rsidRPr="000B0927">
        <w:t xml:space="preserve">For a list of faculty with their credentials, and administrative staff please visit: </w:t>
      </w:r>
    </w:p>
    <w:p w14:paraId="41CCDD9E" w14:textId="26167BC3" w:rsidR="00E02D32" w:rsidRPr="000B0927" w:rsidRDefault="005B2D79" w:rsidP="00E02D32">
      <w:pPr>
        <w:ind w:left="720" w:firstLine="720"/>
      </w:pPr>
      <w:hyperlink r:id="rId25" w:history="1">
        <w:r w:rsidR="00E02D32" w:rsidRPr="000B0927">
          <w:rPr>
            <w:rStyle w:val="Hyperlink"/>
            <w:color w:val="auto"/>
          </w:rPr>
          <w:t>www.blue.edu/staff-faculty-credentials</w:t>
        </w:r>
      </w:hyperlink>
      <w:r w:rsidR="00306B97" w:rsidRPr="000B0927">
        <w:t>.</w:t>
      </w:r>
    </w:p>
    <w:p w14:paraId="6B5EC1A0" w14:textId="77777777" w:rsidR="003907DF" w:rsidRDefault="003907DF" w:rsidP="00E02D32">
      <w:pPr>
        <w:ind w:left="720" w:firstLine="720"/>
      </w:pPr>
    </w:p>
    <w:p w14:paraId="2D36FF0D" w14:textId="77777777" w:rsidR="003907DF" w:rsidRDefault="003907DF" w:rsidP="00E02D32">
      <w:pPr>
        <w:ind w:left="720" w:firstLine="720"/>
      </w:pPr>
    </w:p>
    <w:p w14:paraId="31E36D2A" w14:textId="77777777" w:rsidR="00177049" w:rsidRPr="00D9074F" w:rsidRDefault="00177049" w:rsidP="00E1450B">
      <w:pPr>
        <w:rPr>
          <w:b/>
          <w:sz w:val="44"/>
          <w:szCs w:val="44"/>
        </w:rPr>
      </w:pPr>
      <w:r w:rsidRPr="00D9074F">
        <w:rPr>
          <w:b/>
          <w:sz w:val="44"/>
          <w:szCs w:val="44"/>
        </w:rPr>
        <w:lastRenderedPageBreak/>
        <w:t xml:space="preserve">Financial Assistance </w:t>
      </w:r>
      <w:r w:rsidR="00A1197F" w:rsidRPr="00D9074F">
        <w:rPr>
          <w:b/>
          <w:sz w:val="44"/>
          <w:szCs w:val="44"/>
        </w:rPr>
        <w:t>(Student Services)</w:t>
      </w:r>
    </w:p>
    <w:p w14:paraId="7CDFBD1F" w14:textId="77777777" w:rsidR="009404FA" w:rsidRPr="000B0927" w:rsidRDefault="00ED265A" w:rsidP="00ED265A">
      <w:pPr>
        <w:widowControl w:val="0"/>
        <w:autoSpaceDE w:val="0"/>
        <w:autoSpaceDN w:val="0"/>
        <w:adjustRightInd w:val="0"/>
      </w:pPr>
      <w:r w:rsidRPr="000B0927">
        <w:t>Federal, State, local, private and institutional student financial assistance programs</w:t>
      </w:r>
    </w:p>
    <w:p w14:paraId="2E673870" w14:textId="77777777" w:rsidR="00ED265A" w:rsidRPr="000B0927" w:rsidRDefault="00ED265A" w:rsidP="00ED265A">
      <w:pPr>
        <w:widowControl w:val="0"/>
        <w:autoSpaceDE w:val="0"/>
        <w:autoSpaceDN w:val="0"/>
        <w:adjustRightInd w:val="0"/>
      </w:pPr>
      <w:proofErr w:type="gramStart"/>
      <w:r w:rsidRPr="000B0927">
        <w:t>available</w:t>
      </w:r>
      <w:proofErr w:type="gramEnd"/>
      <w:r w:rsidRPr="000B0927">
        <w:t xml:space="preserve"> to students</w:t>
      </w:r>
      <w:r w:rsidR="009404FA" w:rsidRPr="000B0927">
        <w:t xml:space="preserve"> who qualify and</w:t>
      </w:r>
      <w:r w:rsidRPr="000B0927">
        <w:t xml:space="preserve"> who enroll at the institution.</w:t>
      </w:r>
    </w:p>
    <w:p w14:paraId="48ECE300" w14:textId="77777777" w:rsidR="00D86873" w:rsidRPr="000B0927" w:rsidRDefault="001F2539" w:rsidP="00ED265A">
      <w:pPr>
        <w:widowControl w:val="0"/>
        <w:autoSpaceDE w:val="0"/>
        <w:autoSpaceDN w:val="0"/>
        <w:adjustRightInd w:val="0"/>
      </w:pPr>
      <w:r w:rsidRPr="000B0927">
        <w:tab/>
        <w:t>Related</w:t>
      </w:r>
      <w:r w:rsidR="00D86873" w:rsidRPr="000B0927">
        <w:t xml:space="preserve"> website with information on terms &amp; conditions and Cost of Attendance </w:t>
      </w:r>
    </w:p>
    <w:p w14:paraId="42CD4753" w14:textId="77777777" w:rsidR="00D86873" w:rsidRPr="000B0927" w:rsidRDefault="00D86873" w:rsidP="00ED265A">
      <w:pPr>
        <w:widowControl w:val="0"/>
        <w:autoSpaceDE w:val="0"/>
        <w:autoSpaceDN w:val="0"/>
        <w:adjustRightInd w:val="0"/>
      </w:pPr>
      <w:r w:rsidRPr="000B0927">
        <w:tab/>
      </w:r>
      <w:r w:rsidRPr="000B0927">
        <w:tab/>
        <w:t>http://www.blue.edu/rights--responsibilities--terms--cond</w:t>
      </w:r>
    </w:p>
    <w:p w14:paraId="58360A33" w14:textId="77777777" w:rsidR="00ED265A" w:rsidRPr="000B0927" w:rsidRDefault="00D86873" w:rsidP="00A742D4">
      <w:r w:rsidRPr="000B0927">
        <w:tab/>
      </w:r>
      <w:r w:rsidRPr="000B0927">
        <w:tab/>
      </w:r>
      <w:hyperlink r:id="rId26" w:history="1">
        <w:r w:rsidR="001F2539" w:rsidRPr="000B0927">
          <w:rPr>
            <w:rStyle w:val="Hyperlink"/>
            <w:color w:val="auto"/>
          </w:rPr>
          <w:t>http://www.blue.edu/cost-of-attendance</w:t>
        </w:r>
      </w:hyperlink>
      <w:r w:rsidR="001F2539" w:rsidRPr="000B0927">
        <w:t xml:space="preserve">   </w:t>
      </w:r>
    </w:p>
    <w:p w14:paraId="2C323892" w14:textId="77777777" w:rsidR="001F2539" w:rsidRPr="00D9074F" w:rsidRDefault="001F2539" w:rsidP="001F2539">
      <w:pPr>
        <w:rPr>
          <w:b/>
          <w:sz w:val="22"/>
          <w:szCs w:val="22"/>
        </w:rPr>
      </w:pPr>
    </w:p>
    <w:p w14:paraId="1DB0FE0D" w14:textId="77777777" w:rsidR="001F2539" w:rsidRPr="000B0927" w:rsidRDefault="001F2539" w:rsidP="001F2539">
      <w:pPr>
        <w:rPr>
          <w:b/>
        </w:rPr>
      </w:pPr>
      <w:r w:rsidRPr="000B0927">
        <w:rPr>
          <w:b/>
        </w:rPr>
        <w:t>Financial Assistance</w:t>
      </w:r>
    </w:p>
    <w:p w14:paraId="2A0EF75D" w14:textId="77777777" w:rsidR="001F2539" w:rsidRPr="000B0927" w:rsidRDefault="001F2539" w:rsidP="001F2539">
      <w:r w:rsidRPr="000B0927">
        <w:t xml:space="preserve">Financial Assistance is available for most applicants from a variety of sources.  Applicants prior to the start of classes pay the application fee, and tuition is to be paid either up front or under the terms of an approved payment plan.  An enrollment is complete when the school receives all necessary documents and signatures and an approved financial agreement is secured.  Financial Assistance including Title IV Grants and Loans are available to qualified applicants.  Qualified students enjoy small monthly payments spread out over 5-15 years.  BCCC encourages prospective students to tour the school, explore the employment options available for our graduates, and learn about various financial options available. In order to receive financial assistance, both the student and the institution must remain eligible and approved by the Federal department of education.   </w:t>
      </w:r>
    </w:p>
    <w:p w14:paraId="1B347EEF" w14:textId="77777777" w:rsidR="001F2539" w:rsidRPr="008A411E" w:rsidRDefault="001F2539" w:rsidP="00A742D4">
      <w:pPr>
        <w:rPr>
          <w:sz w:val="22"/>
          <w:szCs w:val="22"/>
        </w:rPr>
      </w:pPr>
    </w:p>
    <w:p w14:paraId="47F649A0" w14:textId="77777777" w:rsidR="00A742D4" w:rsidRPr="000B0927" w:rsidRDefault="0069560D" w:rsidP="00A742D4">
      <w:pPr>
        <w:rPr>
          <w:b/>
        </w:rPr>
      </w:pPr>
      <w:r w:rsidRPr="000B0927">
        <w:rPr>
          <w:b/>
        </w:rPr>
        <w:t>Federal Pell Grants</w:t>
      </w:r>
    </w:p>
    <w:p w14:paraId="4E735ECF" w14:textId="439615E3" w:rsidR="0069560D" w:rsidRPr="000B0927" w:rsidRDefault="00AF7DEB" w:rsidP="00A742D4">
      <w:r w:rsidRPr="000B0927">
        <w:t xml:space="preserve">Federal Pell Grants </w:t>
      </w:r>
      <w:r w:rsidR="0069560D" w:rsidRPr="000B0927">
        <w:t>usually are awarded only to undergraduate students who have not earned a bachelor's or a professional degree. (In some cases, however, a student enrolled in a </w:t>
      </w:r>
      <w:r w:rsidR="0078486B" w:rsidRPr="000B0927">
        <w:rPr>
          <w:i/>
          <w:iCs/>
          <w:bdr w:val="none" w:sz="0" w:space="0" w:color="auto" w:frame="1"/>
        </w:rPr>
        <w:t>post baccalaureate</w:t>
      </w:r>
      <w:r w:rsidR="0069560D" w:rsidRPr="000B0927">
        <w:rPr>
          <w:i/>
          <w:iCs/>
          <w:bdr w:val="none" w:sz="0" w:space="0" w:color="auto" w:frame="1"/>
        </w:rPr>
        <w:t xml:space="preserve"> teacher certification program</w:t>
      </w:r>
      <w:r w:rsidR="0069560D" w:rsidRPr="000B0927">
        <w:t> might receive a </w:t>
      </w:r>
      <w:r w:rsidR="0069560D" w:rsidRPr="000B0927">
        <w:rPr>
          <w:i/>
          <w:iCs/>
          <w:bdr w:val="none" w:sz="0" w:space="0" w:color="auto" w:frame="1"/>
        </w:rPr>
        <w:t>Federal Pell Grant</w:t>
      </w:r>
      <w:r w:rsidR="0069560D" w:rsidRPr="000B0927">
        <w:t>.)</w:t>
      </w:r>
    </w:p>
    <w:p w14:paraId="3B090351" w14:textId="77777777" w:rsidR="00EF244A" w:rsidRPr="000B0927" w:rsidRDefault="00EF244A" w:rsidP="00A742D4"/>
    <w:p w14:paraId="63D10547" w14:textId="77777777" w:rsidR="00A742D4" w:rsidRPr="000B0927" w:rsidRDefault="00EF244A" w:rsidP="00A742D4">
      <w:pPr>
        <w:pStyle w:val="Heading1"/>
        <w:shd w:val="clear" w:color="auto" w:fill="FFFFFF"/>
        <w:spacing w:before="0"/>
        <w:ind w:left="0"/>
        <w:textAlignment w:val="baseline"/>
        <w:rPr>
          <w:rFonts w:ascii="Times New Roman" w:hAnsi="Times New Roman"/>
          <w:b/>
          <w:spacing w:val="-12"/>
          <w:sz w:val="24"/>
          <w:szCs w:val="24"/>
        </w:rPr>
      </w:pPr>
      <w:r w:rsidRPr="000B0927">
        <w:rPr>
          <w:rFonts w:ascii="Times New Roman" w:hAnsi="Times New Roman"/>
          <w:b/>
          <w:spacing w:val="-12"/>
          <w:sz w:val="24"/>
          <w:szCs w:val="24"/>
        </w:rPr>
        <w:t>FSEOG / GRANTS</w:t>
      </w:r>
    </w:p>
    <w:p w14:paraId="64C4603D" w14:textId="77777777" w:rsidR="009D5998" w:rsidRPr="000B0927" w:rsidRDefault="00305505" w:rsidP="00657815">
      <w:pPr>
        <w:pStyle w:val="Heading1"/>
        <w:shd w:val="clear" w:color="auto" w:fill="FFFFFF"/>
        <w:spacing w:before="0"/>
        <w:ind w:left="0"/>
        <w:textAlignment w:val="baseline"/>
        <w:rPr>
          <w:rFonts w:ascii="Times New Roman" w:hAnsi="Times New Roman"/>
          <w:spacing w:val="-12"/>
          <w:sz w:val="24"/>
          <w:szCs w:val="24"/>
        </w:rPr>
      </w:pPr>
      <w:r w:rsidRPr="000B0927">
        <w:rPr>
          <w:rFonts w:ascii="Times New Roman" w:hAnsi="Times New Roman"/>
          <w:spacing w:val="-12"/>
          <w:sz w:val="24"/>
          <w:szCs w:val="24"/>
        </w:rPr>
        <w:t>A Federal Supplemental Educational Opportunity Grant (FSEOG) is a grant for undergraduate students with exceptional financial need.</w:t>
      </w:r>
      <w:r w:rsidR="00EF244A" w:rsidRPr="000B0927">
        <w:rPr>
          <w:rFonts w:ascii="Times New Roman" w:hAnsi="Times New Roman"/>
          <w:spacing w:val="-12"/>
          <w:sz w:val="24"/>
          <w:szCs w:val="24"/>
        </w:rPr>
        <w:t xml:space="preserve"> </w:t>
      </w:r>
      <w:r w:rsidR="00D862A9" w:rsidRPr="000B0927">
        <w:rPr>
          <w:rFonts w:ascii="Times New Roman" w:hAnsi="Times New Roman"/>
          <w:spacing w:val="-12"/>
          <w:sz w:val="24"/>
          <w:szCs w:val="24"/>
        </w:rPr>
        <w:t xml:space="preserve"> To get a FSEOG, you must fill out the </w:t>
      </w:r>
      <w:proofErr w:type="gramStart"/>
      <w:r w:rsidR="0060012C" w:rsidRPr="000B0927">
        <w:rPr>
          <w:rFonts w:ascii="Times New Roman" w:hAnsi="Times New Roman"/>
          <w:spacing w:val="-12"/>
          <w:sz w:val="24"/>
          <w:szCs w:val="24"/>
        </w:rPr>
        <w:t>Free</w:t>
      </w:r>
      <w:proofErr w:type="gramEnd"/>
      <w:r w:rsidR="0060012C" w:rsidRPr="000B0927">
        <w:rPr>
          <w:rFonts w:ascii="Times New Roman" w:hAnsi="Times New Roman"/>
          <w:spacing w:val="-12"/>
          <w:sz w:val="24"/>
          <w:szCs w:val="24"/>
        </w:rPr>
        <w:t xml:space="preserve"> application for Federal Student Aid (FAFSA) so BCCC can determine how much financial need you have.  Students who will receive Federal Pell Grants and have the most financial need </w:t>
      </w:r>
      <w:r w:rsidR="00EE5766" w:rsidRPr="000B0927">
        <w:rPr>
          <w:rFonts w:ascii="Times New Roman" w:hAnsi="Times New Roman"/>
          <w:spacing w:val="-12"/>
          <w:sz w:val="24"/>
          <w:szCs w:val="24"/>
        </w:rPr>
        <w:t xml:space="preserve">will receive FSEOG first.  The FSEOG does not need to be repaid, except under certain circumstances.  </w:t>
      </w:r>
      <w:r w:rsidR="000037C8" w:rsidRPr="000B0927">
        <w:rPr>
          <w:rFonts w:ascii="Times New Roman" w:hAnsi="Times New Roman"/>
          <w:spacing w:val="-12"/>
          <w:sz w:val="24"/>
          <w:szCs w:val="24"/>
        </w:rPr>
        <w:t>The college only has available a limited amount of FSEOG funds, so receivin</w:t>
      </w:r>
      <w:r w:rsidR="009D5998" w:rsidRPr="000B0927">
        <w:rPr>
          <w:rFonts w:ascii="Times New Roman" w:hAnsi="Times New Roman"/>
          <w:spacing w:val="-12"/>
          <w:sz w:val="24"/>
          <w:szCs w:val="24"/>
        </w:rPr>
        <w:t xml:space="preserve">g the funds is not guaranteed.  </w:t>
      </w:r>
    </w:p>
    <w:p w14:paraId="5CACF021" w14:textId="77777777" w:rsidR="00657815" w:rsidRPr="008A411E" w:rsidRDefault="00657815" w:rsidP="00657815">
      <w:pPr>
        <w:pStyle w:val="Heading1"/>
        <w:shd w:val="clear" w:color="auto" w:fill="FFFFFF"/>
        <w:spacing w:before="0"/>
        <w:ind w:left="0"/>
        <w:textAlignment w:val="baseline"/>
        <w:rPr>
          <w:rFonts w:ascii="Times New Roman" w:hAnsi="Times New Roman"/>
          <w:spacing w:val="-12"/>
          <w:sz w:val="22"/>
          <w:szCs w:val="22"/>
        </w:rPr>
      </w:pPr>
    </w:p>
    <w:p w14:paraId="7185185F" w14:textId="77777777" w:rsidR="0071254F" w:rsidRPr="000B0927" w:rsidRDefault="00AA1E77" w:rsidP="00F872C6">
      <w:r w:rsidRPr="000B0927">
        <w:rPr>
          <w:b/>
          <w:bCs/>
        </w:rPr>
        <w:t>William D. Ford Federal Direct Stafford Loan:</w:t>
      </w:r>
      <w:r w:rsidRPr="000B0927">
        <w:t xml:space="preserve">  The Federal Direct Stafford Loan program is available to undergraduate and graduate students.  To qualify for Federal Direct Stafford Loans the student must file a FAFSA, be admitted into a degree program and be enrolled at least </w:t>
      </w:r>
      <w:proofErr w:type="gramStart"/>
      <w:r w:rsidRPr="000B0927">
        <w:t>half-time</w:t>
      </w:r>
      <w:proofErr w:type="gramEnd"/>
      <w:r w:rsidRPr="000B0927">
        <w:t>. </w:t>
      </w:r>
    </w:p>
    <w:p w14:paraId="1A04F46B" w14:textId="77777777" w:rsidR="0071254F" w:rsidRPr="000B0927" w:rsidRDefault="0071254F" w:rsidP="00F872C6"/>
    <w:p w14:paraId="4B2162BF" w14:textId="77777777" w:rsidR="0071254F" w:rsidRPr="000B0927" w:rsidRDefault="0071254F" w:rsidP="00F872C6">
      <w:pPr>
        <w:rPr>
          <w:b/>
        </w:rPr>
      </w:pPr>
      <w:r w:rsidRPr="000B0927">
        <w:rPr>
          <w:b/>
        </w:rPr>
        <w:t>Subsidized (need based) and Unsubsidized (non-need based) loans</w:t>
      </w:r>
    </w:p>
    <w:p w14:paraId="5AD603DD" w14:textId="77777777" w:rsidR="00AA1E77" w:rsidRPr="000B0927" w:rsidRDefault="00AA1E77" w:rsidP="00F872C6">
      <w:r w:rsidRPr="000B0927">
        <w:t xml:space="preserve">The Federal Direct Stafford Loan program includes Subsidized (need based) and Unsubsidized (non-need based) loans.  The financial assistance award will indicate eligibility for either loan type or a combination of the two loan types depending on the results of the FAFSA.  Federal Direct Stafford Loans begin repayment of principal and interest at the end of the </w:t>
      </w:r>
      <w:proofErr w:type="gramStart"/>
      <w:r w:rsidRPr="000B0927">
        <w:t>six month</w:t>
      </w:r>
      <w:proofErr w:type="gramEnd"/>
      <w:r w:rsidRPr="000B0927">
        <w:t xml:space="preserve"> grace period. </w:t>
      </w:r>
    </w:p>
    <w:p w14:paraId="5F5F2441" w14:textId="77777777" w:rsidR="00AA1E77" w:rsidRPr="000B0927" w:rsidRDefault="00AA1E77" w:rsidP="00F872C6"/>
    <w:p w14:paraId="5FFEABD3" w14:textId="77777777" w:rsidR="0071254F" w:rsidRPr="000B0927" w:rsidRDefault="00E515E5" w:rsidP="00F872C6">
      <w:r w:rsidRPr="000B0927">
        <w:rPr>
          <w:b/>
          <w:bCs/>
        </w:rPr>
        <w:t>William D. Ford Federal Direct Parent Loan for Undergraduate Students (PLUS):</w:t>
      </w:r>
      <w:r w:rsidRPr="000B0927">
        <w:t>  The Federal Direct Parent PLUS Loan is available to parents of dependent undergraduate students.  The student must file a FAFSA.  Approval of a PLUS Loan is contingent upon credit approval by the U.S. Department of Education. </w:t>
      </w:r>
    </w:p>
    <w:p w14:paraId="4812B22A" w14:textId="77777777" w:rsidR="0071254F" w:rsidRPr="000B0927" w:rsidRDefault="0071254F" w:rsidP="00F872C6"/>
    <w:p w14:paraId="1049E069" w14:textId="77777777" w:rsidR="00657815" w:rsidRPr="000B0927" w:rsidRDefault="00657815" w:rsidP="00F872C6">
      <w:pPr>
        <w:rPr>
          <w:b/>
        </w:rPr>
      </w:pPr>
      <w:r w:rsidRPr="000B0927">
        <w:rPr>
          <w:b/>
        </w:rPr>
        <w:t>Employer</w:t>
      </w:r>
      <w:r w:rsidR="003D0F75" w:rsidRPr="000B0927">
        <w:rPr>
          <w:b/>
        </w:rPr>
        <w:t xml:space="preserve"> Scholarships  </w:t>
      </w:r>
    </w:p>
    <w:p w14:paraId="7D32C5E0" w14:textId="77777777" w:rsidR="00ED1F29" w:rsidRPr="000B0927" w:rsidRDefault="003D0F75" w:rsidP="00ED1F29">
      <w:r w:rsidRPr="000B0927">
        <w:t xml:space="preserve">Some major employers in the massage and esthetics industry </w:t>
      </w:r>
      <w:r w:rsidR="00BD2614" w:rsidRPr="000B0927">
        <w:t xml:space="preserve">from time to time offer financial assistance to new first time BCCC students.  The details vary and are subject to change and are out of the control of BCCC.  </w:t>
      </w:r>
      <w:r w:rsidR="00F51DC6" w:rsidRPr="000B0927">
        <w:t>Examples include: Massage Envy and Elements</w:t>
      </w:r>
      <w:r w:rsidR="00B613E5" w:rsidRPr="000B0927">
        <w:t xml:space="preserve">. Applicants should contact the employers directly to be considered for assistance.  </w:t>
      </w:r>
      <w:hyperlink r:id="rId27" w:history="1">
        <w:r w:rsidR="00ED1F29" w:rsidRPr="000B0927">
          <w:rPr>
            <w:rStyle w:val="Hyperlink"/>
            <w:color w:val="auto"/>
          </w:rPr>
          <w:t>http://www.blue.edu/scholarship</w:t>
        </w:r>
      </w:hyperlink>
      <w:r w:rsidR="00ED1F29" w:rsidRPr="000B0927">
        <w:t xml:space="preserve">. </w:t>
      </w:r>
    </w:p>
    <w:p w14:paraId="1FDE2940" w14:textId="77777777" w:rsidR="00B613E5" w:rsidRPr="008A411E" w:rsidRDefault="003907DF" w:rsidP="00B613E5">
      <w:pPr>
        <w:rPr>
          <w:sz w:val="22"/>
          <w:szCs w:val="22"/>
        </w:rPr>
      </w:pPr>
      <w:r w:rsidRPr="008A411E">
        <w:rPr>
          <w:sz w:val="22"/>
          <w:szCs w:val="22"/>
        </w:rPr>
        <w:br/>
      </w:r>
    </w:p>
    <w:p w14:paraId="28E12DEE" w14:textId="77777777" w:rsidR="00ED1F29" w:rsidRPr="000B0927" w:rsidRDefault="00ED1F29" w:rsidP="00B613E5">
      <w:pPr>
        <w:rPr>
          <w:b/>
          <w:shd w:val="clear" w:color="auto" w:fill="FFFFFF"/>
        </w:rPr>
      </w:pPr>
      <w:r w:rsidRPr="000B0927">
        <w:rPr>
          <w:b/>
          <w:shd w:val="clear" w:color="auto" w:fill="FFFFFF"/>
        </w:rPr>
        <w:lastRenderedPageBreak/>
        <w:t>Blue Cliff Career College Scholarships</w:t>
      </w:r>
    </w:p>
    <w:p w14:paraId="61ABC758" w14:textId="77777777" w:rsidR="00ED1F29" w:rsidRPr="000B0927" w:rsidRDefault="00ED1F29" w:rsidP="00B613E5">
      <w:pPr>
        <w:rPr>
          <w:shd w:val="clear" w:color="auto" w:fill="FFFFFF"/>
        </w:rPr>
      </w:pPr>
      <w:r w:rsidRPr="000B0927">
        <w:rPr>
          <w:shd w:val="clear" w:color="auto" w:fill="FFFFFF"/>
        </w:rPr>
        <w:t xml:space="preserve">When scholarship opportunities become available, they are posted on the school website as a public notice.  The terms and conditions and amounts shall be posted on the website when they become available.  </w:t>
      </w:r>
    </w:p>
    <w:p w14:paraId="160B6A8A" w14:textId="77777777" w:rsidR="00ED1F29" w:rsidRPr="000B0927" w:rsidRDefault="00ED1F29" w:rsidP="00B613E5">
      <w:pPr>
        <w:rPr>
          <w:b/>
          <w:shd w:val="clear" w:color="auto" w:fill="FFFFFF"/>
        </w:rPr>
      </w:pPr>
    </w:p>
    <w:p w14:paraId="4F02F55E" w14:textId="77777777" w:rsidR="00B613E5" w:rsidRPr="000B0927" w:rsidRDefault="00B613E5" w:rsidP="00B613E5">
      <w:r w:rsidRPr="000B0927">
        <w:rPr>
          <w:b/>
          <w:shd w:val="clear" w:color="auto" w:fill="FFFFFF"/>
        </w:rPr>
        <w:t>Adult Rehabilitation Services</w:t>
      </w:r>
      <w:r w:rsidRPr="000B0927">
        <w:t xml:space="preserve"> </w:t>
      </w:r>
    </w:p>
    <w:p w14:paraId="3F8BEAB2" w14:textId="77777777" w:rsidR="00B613E5" w:rsidRPr="000B0927" w:rsidRDefault="00B613E5" w:rsidP="00B613E5">
      <w:pPr>
        <w:rPr>
          <w:rStyle w:val="xbe"/>
        </w:rPr>
      </w:pPr>
      <w:r w:rsidRPr="000B0927">
        <w:t xml:space="preserve">Qualified applicants have received financial assistance from the State of Alabama through the “Adult Rehabilitation Services.  These applicants normally have a physical or medical condition that is verified by a physician.  </w:t>
      </w:r>
      <w:r w:rsidRPr="000B0927">
        <w:rPr>
          <w:rStyle w:val="xdb"/>
          <w:bCs/>
        </w:rPr>
        <w:t>Address:</w:t>
      </w:r>
      <w:r w:rsidRPr="000B0927">
        <w:rPr>
          <w:rStyle w:val="apple-converted-space"/>
          <w:bCs/>
        </w:rPr>
        <w:t> </w:t>
      </w:r>
      <w:r w:rsidRPr="000B0927">
        <w:rPr>
          <w:rStyle w:val="xbe"/>
        </w:rPr>
        <w:t xml:space="preserve">2419 Gordon Smith </w:t>
      </w:r>
      <w:proofErr w:type="spellStart"/>
      <w:r w:rsidRPr="000B0927">
        <w:rPr>
          <w:rStyle w:val="xbe"/>
        </w:rPr>
        <w:t>Dr</w:t>
      </w:r>
      <w:proofErr w:type="spellEnd"/>
      <w:r w:rsidRPr="000B0927">
        <w:rPr>
          <w:rStyle w:val="xbe"/>
        </w:rPr>
        <w:t xml:space="preserve">, Mobile, </w:t>
      </w:r>
      <w:proofErr w:type="gramStart"/>
      <w:r w:rsidRPr="000B0927">
        <w:rPr>
          <w:rStyle w:val="xbe"/>
        </w:rPr>
        <w:t>AL</w:t>
      </w:r>
      <w:proofErr w:type="gramEnd"/>
      <w:r w:rsidRPr="000B0927">
        <w:rPr>
          <w:rStyle w:val="xbe"/>
        </w:rPr>
        <w:t xml:space="preserve"> 36617</w:t>
      </w:r>
      <w:r w:rsidRPr="000B0927">
        <w:t xml:space="preserve">   </w:t>
      </w:r>
      <w:r w:rsidRPr="000B0927">
        <w:rPr>
          <w:rStyle w:val="rcm"/>
          <w:bCs/>
        </w:rPr>
        <w:t>Phone:</w:t>
      </w:r>
      <w:hyperlink r:id="rId28" w:tooltip="Call via Hangouts" w:history="1">
        <w:r w:rsidRPr="000B0927">
          <w:rPr>
            <w:rStyle w:val="Hyperlink"/>
            <w:color w:val="auto"/>
            <w:u w:val="none"/>
          </w:rPr>
          <w:t>(251) 479-8611</w:t>
        </w:r>
      </w:hyperlink>
    </w:p>
    <w:p w14:paraId="75B77671" w14:textId="77777777" w:rsidR="00864608" w:rsidRPr="000B0927" w:rsidRDefault="00864608" w:rsidP="00B613E5">
      <w:pPr>
        <w:rPr>
          <w:rStyle w:val="xbe"/>
        </w:rPr>
      </w:pPr>
    </w:p>
    <w:p w14:paraId="1A47CDB5" w14:textId="77777777" w:rsidR="00864608" w:rsidRPr="000B0927" w:rsidRDefault="00864608" w:rsidP="00864608">
      <w:pPr>
        <w:rPr>
          <w:b/>
          <w:color w:val="545454"/>
          <w:shd w:val="clear" w:color="auto" w:fill="FFFFFF"/>
        </w:rPr>
      </w:pPr>
      <w:r w:rsidRPr="000B0927">
        <w:rPr>
          <w:b/>
          <w:bCs/>
          <w:color w:val="6A6A6A"/>
          <w:shd w:val="clear" w:color="auto" w:fill="FFFFFF"/>
        </w:rPr>
        <w:t>Alabama Prepaid Affordable College Tuition</w:t>
      </w:r>
      <w:r w:rsidRPr="000B0927">
        <w:rPr>
          <w:b/>
          <w:color w:val="545454"/>
          <w:shd w:val="clear" w:color="auto" w:fill="FFFFFF"/>
        </w:rPr>
        <w:t> (</w:t>
      </w:r>
      <w:r w:rsidRPr="000B0927">
        <w:rPr>
          <w:b/>
          <w:bCs/>
          <w:color w:val="6A6A6A"/>
          <w:shd w:val="clear" w:color="auto" w:fill="FFFFFF"/>
        </w:rPr>
        <w:t>PACT</w:t>
      </w:r>
      <w:r w:rsidRPr="000B0927">
        <w:rPr>
          <w:b/>
          <w:color w:val="545454"/>
          <w:shd w:val="clear" w:color="auto" w:fill="FFFFFF"/>
        </w:rPr>
        <w:t>) </w:t>
      </w:r>
      <w:r w:rsidRPr="000B0927">
        <w:rPr>
          <w:b/>
          <w:bCs/>
          <w:color w:val="6A6A6A"/>
          <w:shd w:val="clear" w:color="auto" w:fill="FFFFFF"/>
        </w:rPr>
        <w:t>Program</w:t>
      </w:r>
      <w:r w:rsidRPr="000B0927">
        <w:rPr>
          <w:b/>
          <w:color w:val="545454"/>
          <w:shd w:val="clear" w:color="auto" w:fill="FFFFFF"/>
        </w:rPr>
        <w:t> </w:t>
      </w:r>
    </w:p>
    <w:p w14:paraId="4FAB4795" w14:textId="77777777" w:rsidR="00864608" w:rsidRPr="000B0927" w:rsidRDefault="00864608" w:rsidP="00864608">
      <w:pPr>
        <w:rPr>
          <w:color w:val="292929"/>
          <w:shd w:val="clear" w:color="auto" w:fill="FFFFFF"/>
        </w:rPr>
      </w:pPr>
      <w:r w:rsidRPr="000B0927">
        <w:rPr>
          <w:b/>
          <w:color w:val="545454"/>
          <w:shd w:val="clear" w:color="auto" w:fill="FFFFFF"/>
        </w:rPr>
        <w:t xml:space="preserve">PACT </w:t>
      </w:r>
      <w:r w:rsidRPr="000B0927">
        <w:rPr>
          <w:color w:val="545454"/>
          <w:shd w:val="clear" w:color="auto" w:fill="FFFFFF"/>
        </w:rPr>
        <w:t>is a Section 529 prepaid college tuition </w:t>
      </w:r>
      <w:r w:rsidRPr="000B0927">
        <w:rPr>
          <w:b/>
          <w:bCs/>
          <w:color w:val="6A6A6A"/>
          <w:shd w:val="clear" w:color="auto" w:fill="FFFFFF"/>
        </w:rPr>
        <w:t>program</w:t>
      </w:r>
      <w:r w:rsidRPr="000B0927">
        <w:rPr>
          <w:color w:val="545454"/>
          <w:shd w:val="clear" w:color="auto" w:fill="FFFFFF"/>
        </w:rPr>
        <w:t> administered by the State of </w:t>
      </w:r>
      <w:r w:rsidRPr="000B0927">
        <w:rPr>
          <w:b/>
          <w:bCs/>
          <w:color w:val="6A6A6A"/>
          <w:shd w:val="clear" w:color="auto" w:fill="FFFFFF"/>
        </w:rPr>
        <w:t>Alabama</w:t>
      </w:r>
      <w:r w:rsidRPr="000B0927">
        <w:rPr>
          <w:color w:val="292929"/>
        </w:rPr>
        <w:br/>
      </w:r>
      <w:r w:rsidRPr="000B0927">
        <w:rPr>
          <w:color w:val="292929"/>
          <w:shd w:val="clear" w:color="auto" w:fill="FFFFFF"/>
        </w:rPr>
        <w:t>600 Dexter Avenue, Room S-106</w:t>
      </w:r>
      <w:r w:rsidRPr="000B0927">
        <w:rPr>
          <w:color w:val="292929"/>
        </w:rPr>
        <w:t xml:space="preserve">, </w:t>
      </w:r>
      <w:r w:rsidRPr="000B0927">
        <w:rPr>
          <w:color w:val="292929"/>
          <w:shd w:val="clear" w:color="auto" w:fill="FFFFFF"/>
        </w:rPr>
        <w:t>Montgomery, Alabama 36104</w:t>
      </w:r>
      <w:r w:rsidRPr="000B0927">
        <w:rPr>
          <w:color w:val="292929"/>
        </w:rPr>
        <w:t xml:space="preserve">, </w:t>
      </w:r>
      <w:r w:rsidRPr="000B0927">
        <w:rPr>
          <w:color w:val="292929"/>
          <w:shd w:val="clear" w:color="auto" w:fill="FFFFFF"/>
        </w:rPr>
        <w:t>Phone: (334) 242-7500</w:t>
      </w:r>
    </w:p>
    <w:p w14:paraId="78E60D1F" w14:textId="77777777" w:rsidR="009D5D0A" w:rsidRPr="000B0927" w:rsidRDefault="00864608" w:rsidP="00864608">
      <w:pPr>
        <w:rPr>
          <w:color w:val="292929"/>
          <w:shd w:val="clear" w:color="auto" w:fill="FFFFFF"/>
        </w:rPr>
      </w:pPr>
      <w:r w:rsidRPr="000B0927">
        <w:rPr>
          <w:color w:val="292929"/>
          <w:shd w:val="clear" w:color="auto" w:fill="FFFFFF"/>
        </w:rPr>
        <w:t xml:space="preserve">Qualified students have been able to access their PACT money while attending BCCC.  This program is a pre-paid education savings program.  </w:t>
      </w:r>
      <w:r w:rsidR="009D5D0A" w:rsidRPr="000B0927">
        <w:rPr>
          <w:color w:val="292929"/>
          <w:shd w:val="clear" w:color="auto" w:fill="FFFFFF"/>
        </w:rPr>
        <w:t xml:space="preserve">Only families that have paid into them can get money out of them. </w:t>
      </w:r>
    </w:p>
    <w:p w14:paraId="2C9250FA" w14:textId="77777777" w:rsidR="0074577A" w:rsidRPr="000B0927" w:rsidRDefault="0074577A" w:rsidP="00864608">
      <w:pPr>
        <w:rPr>
          <w:color w:val="292929"/>
          <w:shd w:val="clear" w:color="auto" w:fill="FFFFFF"/>
        </w:rPr>
      </w:pPr>
    </w:p>
    <w:p w14:paraId="04396443" w14:textId="77777777" w:rsidR="00864608" w:rsidRPr="000B0927" w:rsidRDefault="009D5D0A" w:rsidP="00B613E5">
      <w:pPr>
        <w:rPr>
          <w:b/>
        </w:rPr>
      </w:pPr>
      <w:r w:rsidRPr="000B0927">
        <w:rPr>
          <w:b/>
        </w:rPr>
        <w:t xml:space="preserve">Scholarships </w:t>
      </w:r>
    </w:p>
    <w:p w14:paraId="28C7FEDC" w14:textId="77777777" w:rsidR="00AF176D" w:rsidRPr="000B0927" w:rsidRDefault="009D5D0A" w:rsidP="00B613E5">
      <w:r w:rsidRPr="000B0927">
        <w:t xml:space="preserve">When scholarship opportunities come available, BCCC posts them on the college website, </w:t>
      </w:r>
    </w:p>
    <w:p w14:paraId="1B891152" w14:textId="77777777" w:rsidR="00B613E5" w:rsidRPr="000B0927" w:rsidRDefault="00AF176D" w:rsidP="00B613E5">
      <w:proofErr w:type="gramStart"/>
      <w:r w:rsidRPr="000B0927">
        <w:t>see</w:t>
      </w:r>
      <w:proofErr w:type="gramEnd"/>
      <w:r w:rsidRPr="000B0927">
        <w:t xml:space="preserve"> </w:t>
      </w:r>
      <w:hyperlink r:id="rId29" w:history="1">
        <w:r w:rsidR="009D5D0A" w:rsidRPr="000B0927">
          <w:rPr>
            <w:rStyle w:val="Hyperlink"/>
          </w:rPr>
          <w:t>http://www.blue.edu/scholarship</w:t>
        </w:r>
      </w:hyperlink>
      <w:r w:rsidRPr="000B0927">
        <w:t xml:space="preserve">. </w:t>
      </w:r>
      <w:r w:rsidR="00DE1F7E" w:rsidRPr="000B0927">
        <w:t xml:space="preserve"> </w:t>
      </w:r>
      <w:proofErr w:type="spellStart"/>
      <w:r w:rsidR="00DE1F7E" w:rsidRPr="000B0927">
        <w:t>See</w:t>
      </w:r>
      <w:proofErr w:type="spellEnd"/>
      <w:r w:rsidR="00DE1F7E" w:rsidRPr="000B0927">
        <w:t xml:space="preserve"> </w:t>
      </w:r>
      <w:hyperlink r:id="rId30" w:history="1">
        <w:r w:rsidR="00DE1F7E" w:rsidRPr="000B0927">
          <w:rPr>
            <w:rStyle w:val="Hyperlink"/>
          </w:rPr>
          <w:t>https://www.scholarships.com/</w:t>
        </w:r>
      </w:hyperlink>
      <w:r w:rsidR="00DE1F7E" w:rsidRPr="000B0927">
        <w:t xml:space="preserve"> for national grant availabilities.  </w:t>
      </w:r>
    </w:p>
    <w:p w14:paraId="746A30A1" w14:textId="77777777" w:rsidR="009D5D0A" w:rsidRPr="000B0927" w:rsidRDefault="009D5D0A" w:rsidP="00B613E5">
      <w:r w:rsidRPr="000B0927">
        <w:t xml:space="preserve">See </w:t>
      </w:r>
      <w:hyperlink r:id="rId31" w:history="1">
        <w:r w:rsidRPr="000B0927">
          <w:rPr>
            <w:rStyle w:val="Hyperlink"/>
          </w:rPr>
          <w:t>http://www.collegescholarships.org/grants/states/alabama.htm</w:t>
        </w:r>
      </w:hyperlink>
      <w:r w:rsidRPr="000B0927">
        <w:t xml:space="preserve"> for local Alabama Grants availability.</w:t>
      </w:r>
    </w:p>
    <w:p w14:paraId="28D89962" w14:textId="77777777" w:rsidR="0074577A" w:rsidRPr="008A411E" w:rsidRDefault="0074577A" w:rsidP="0074577A">
      <w:pPr>
        <w:rPr>
          <w:sz w:val="22"/>
          <w:szCs w:val="22"/>
        </w:rPr>
      </w:pPr>
    </w:p>
    <w:p w14:paraId="1881190C" w14:textId="77777777" w:rsidR="00DA5715" w:rsidRPr="000B0927" w:rsidRDefault="00DA5715" w:rsidP="00DA5715">
      <w:pPr>
        <w:widowControl w:val="0"/>
        <w:autoSpaceDE w:val="0"/>
        <w:autoSpaceDN w:val="0"/>
        <w:adjustRightInd w:val="0"/>
        <w:spacing w:after="260" w:line="380" w:lineRule="atLeast"/>
        <w:rPr>
          <w:color w:val="4E4E4A"/>
        </w:rPr>
      </w:pPr>
      <w:r w:rsidRPr="000B0927">
        <w:rPr>
          <w:b/>
          <w:bCs/>
          <w:color w:val="4E4E4A"/>
        </w:rPr>
        <w:t>Estimated Repayment Information for Federal Direct Loans:</w:t>
      </w:r>
    </w:p>
    <w:tbl>
      <w:tblPr>
        <w:tblW w:w="0" w:type="auto"/>
        <w:tblBorders>
          <w:top w:val="single" w:sz="8" w:space="0" w:color="6D6D6D"/>
          <w:left w:val="single" w:sz="8" w:space="0" w:color="6D6D6D"/>
          <w:right w:val="single" w:sz="8" w:space="0" w:color="6D6D6D"/>
        </w:tblBorders>
        <w:tblLook w:val="0000" w:firstRow="0" w:lastRow="0" w:firstColumn="0" w:lastColumn="0" w:noHBand="0" w:noVBand="0"/>
      </w:tblPr>
      <w:tblGrid>
        <w:gridCol w:w="2336"/>
        <w:gridCol w:w="2765"/>
        <w:gridCol w:w="3284"/>
      </w:tblGrid>
      <w:tr w:rsidR="00DA5715" w:rsidRPr="00DE1F7E" w14:paraId="56610D62" w14:textId="77777777" w:rsidTr="00DE1F7E">
        <w:tc>
          <w:tcPr>
            <w:tcW w:w="0" w:type="auto"/>
            <w:tcBorders>
              <w:top w:val="single" w:sz="8" w:space="0" w:color="6D6D6D"/>
              <w:bottom w:val="single" w:sz="8" w:space="0" w:color="6D6D6D"/>
              <w:right w:val="single" w:sz="8" w:space="0" w:color="6D6D6D"/>
            </w:tcBorders>
          </w:tcPr>
          <w:p w14:paraId="2BAAB009" w14:textId="77777777" w:rsidR="00DA5715" w:rsidRPr="00DE1F7E" w:rsidRDefault="00DA5715" w:rsidP="00DA5715">
            <w:pPr>
              <w:widowControl w:val="0"/>
              <w:autoSpaceDE w:val="0"/>
              <w:autoSpaceDN w:val="0"/>
              <w:adjustRightInd w:val="0"/>
              <w:spacing w:line="380" w:lineRule="atLeast"/>
              <w:rPr>
                <w:rFonts w:ascii="Lucida Grande" w:hAnsi="Lucida Grande" w:cs="Lucida Grande"/>
                <w:color w:val="4E4E4A"/>
                <w:sz w:val="20"/>
                <w:szCs w:val="20"/>
              </w:rPr>
            </w:pPr>
          </w:p>
        </w:tc>
        <w:tc>
          <w:tcPr>
            <w:tcW w:w="0" w:type="auto"/>
            <w:tcBorders>
              <w:top w:val="single" w:sz="8" w:space="0" w:color="6D6D6D"/>
              <w:left w:val="single" w:sz="8" w:space="0" w:color="6D6D6D"/>
              <w:bottom w:val="single" w:sz="8" w:space="0" w:color="6D6D6D"/>
              <w:right w:val="single" w:sz="8" w:space="0" w:color="6D6D6D"/>
            </w:tcBorders>
          </w:tcPr>
          <w:p w14:paraId="4E301878" w14:textId="77777777" w:rsidR="00DA5715" w:rsidRPr="00DE1F7E" w:rsidRDefault="00DA5715" w:rsidP="00DA5715">
            <w:pPr>
              <w:widowControl w:val="0"/>
              <w:autoSpaceDE w:val="0"/>
              <w:autoSpaceDN w:val="0"/>
              <w:adjustRightInd w:val="0"/>
              <w:spacing w:after="260" w:line="380" w:lineRule="atLeast"/>
              <w:jc w:val="center"/>
              <w:rPr>
                <w:rFonts w:ascii="Lucida Grande" w:hAnsi="Lucida Grande" w:cs="Lucida Grande"/>
                <w:color w:val="4E4E4A"/>
                <w:sz w:val="20"/>
                <w:szCs w:val="20"/>
              </w:rPr>
            </w:pPr>
            <w:r w:rsidRPr="00DE1F7E">
              <w:rPr>
                <w:rFonts w:ascii="Lucida Grande" w:hAnsi="Lucida Grande" w:cs="Lucida Grande"/>
                <w:color w:val="4E4E4A"/>
                <w:sz w:val="20"/>
                <w:szCs w:val="20"/>
              </w:rPr>
              <w:t>3.76% Fixed Interest Rate</w:t>
            </w:r>
            <w:r w:rsidR="0003255A" w:rsidRPr="00DE1F7E">
              <w:rPr>
                <w:rFonts w:ascii="Lucida Grande" w:hAnsi="Lucida Grande" w:cs="Lucida Grande"/>
                <w:color w:val="4E4E4A"/>
                <w:sz w:val="20"/>
                <w:szCs w:val="20"/>
              </w:rPr>
              <w:t>*</w:t>
            </w:r>
          </w:p>
        </w:tc>
        <w:tc>
          <w:tcPr>
            <w:tcW w:w="0" w:type="auto"/>
            <w:tcBorders>
              <w:top w:val="single" w:sz="8" w:space="0" w:color="6D6D6D"/>
              <w:left w:val="single" w:sz="8" w:space="0" w:color="6D6D6D"/>
              <w:bottom w:val="single" w:sz="8" w:space="0" w:color="6D6D6D"/>
            </w:tcBorders>
          </w:tcPr>
          <w:p w14:paraId="26278D36" w14:textId="77777777" w:rsidR="00DA5715" w:rsidRPr="00DE1F7E" w:rsidRDefault="0003255A" w:rsidP="00DA5715">
            <w:pPr>
              <w:widowControl w:val="0"/>
              <w:autoSpaceDE w:val="0"/>
              <w:autoSpaceDN w:val="0"/>
              <w:adjustRightInd w:val="0"/>
              <w:spacing w:line="380" w:lineRule="atLeast"/>
              <w:rPr>
                <w:rFonts w:ascii="Lucida Grande" w:hAnsi="Lucida Grande" w:cs="Lucida Grande"/>
                <w:color w:val="4E4E4A"/>
                <w:sz w:val="20"/>
                <w:szCs w:val="20"/>
              </w:rPr>
            </w:pPr>
            <w:r w:rsidRPr="00DE1F7E">
              <w:rPr>
                <w:rFonts w:ascii="Lucida Grande" w:hAnsi="Lucida Grande" w:cs="Lucida Grande"/>
                <w:color w:val="4E4E4A"/>
                <w:sz w:val="20"/>
                <w:szCs w:val="20"/>
              </w:rPr>
              <w:t>Interest rates subject to change</w:t>
            </w:r>
          </w:p>
        </w:tc>
      </w:tr>
      <w:tr w:rsidR="00DA5715" w:rsidRPr="00DE1F7E" w14:paraId="3316A00C" w14:textId="77777777" w:rsidTr="00DE1F7E">
        <w:tblPrEx>
          <w:tblBorders>
            <w:top w:val="none" w:sz="0" w:space="0" w:color="auto"/>
          </w:tblBorders>
        </w:tblPrEx>
        <w:tc>
          <w:tcPr>
            <w:tcW w:w="0" w:type="auto"/>
            <w:tcBorders>
              <w:top w:val="single" w:sz="8" w:space="0" w:color="6D6D6D"/>
              <w:bottom w:val="single" w:sz="8" w:space="0" w:color="6D6D6D"/>
              <w:right w:val="single" w:sz="8" w:space="0" w:color="6D6D6D"/>
            </w:tcBorders>
          </w:tcPr>
          <w:p w14:paraId="644B4E5A" w14:textId="77777777" w:rsidR="00DA5715" w:rsidRPr="00DE1F7E" w:rsidRDefault="00DA5715" w:rsidP="00DA5715">
            <w:pPr>
              <w:widowControl w:val="0"/>
              <w:autoSpaceDE w:val="0"/>
              <w:autoSpaceDN w:val="0"/>
              <w:adjustRightInd w:val="0"/>
              <w:spacing w:after="260" w:line="380" w:lineRule="atLeast"/>
              <w:jc w:val="center"/>
              <w:rPr>
                <w:rFonts w:ascii="Lucida Grande" w:hAnsi="Lucida Grande" w:cs="Lucida Grande"/>
                <w:color w:val="4E4E4A"/>
                <w:sz w:val="20"/>
                <w:szCs w:val="20"/>
              </w:rPr>
            </w:pPr>
            <w:r w:rsidRPr="00DE1F7E">
              <w:rPr>
                <w:rFonts w:ascii="Lucida Grande" w:hAnsi="Lucida Grande" w:cs="Lucida Grande"/>
                <w:color w:val="4E4E4A"/>
                <w:sz w:val="20"/>
                <w:szCs w:val="20"/>
              </w:rPr>
              <w:t>Balance at Repayment</w:t>
            </w:r>
          </w:p>
        </w:tc>
        <w:tc>
          <w:tcPr>
            <w:tcW w:w="0" w:type="auto"/>
            <w:tcBorders>
              <w:top w:val="single" w:sz="8" w:space="0" w:color="6D6D6D"/>
              <w:left w:val="single" w:sz="8" w:space="0" w:color="6D6D6D"/>
              <w:bottom w:val="single" w:sz="8" w:space="0" w:color="6D6D6D"/>
              <w:right w:val="single" w:sz="8" w:space="0" w:color="6D6D6D"/>
            </w:tcBorders>
          </w:tcPr>
          <w:p w14:paraId="3809C629" w14:textId="77777777" w:rsidR="00DA5715" w:rsidRPr="00DE1F7E" w:rsidRDefault="00DA5715" w:rsidP="00DA5715">
            <w:pPr>
              <w:widowControl w:val="0"/>
              <w:autoSpaceDE w:val="0"/>
              <w:autoSpaceDN w:val="0"/>
              <w:adjustRightInd w:val="0"/>
              <w:spacing w:after="260" w:line="380" w:lineRule="atLeast"/>
              <w:jc w:val="center"/>
              <w:rPr>
                <w:rFonts w:ascii="Lucida Grande" w:hAnsi="Lucida Grande" w:cs="Lucida Grande"/>
                <w:color w:val="4E4E4A"/>
                <w:sz w:val="20"/>
                <w:szCs w:val="20"/>
              </w:rPr>
            </w:pPr>
            <w:r w:rsidRPr="00DE1F7E">
              <w:rPr>
                <w:rFonts w:ascii="Lucida Grande" w:hAnsi="Lucida Grande" w:cs="Lucida Grande"/>
                <w:color w:val="4E4E4A"/>
                <w:sz w:val="20"/>
                <w:szCs w:val="20"/>
              </w:rPr>
              <w:t>Number of Payments</w:t>
            </w:r>
          </w:p>
        </w:tc>
        <w:tc>
          <w:tcPr>
            <w:tcW w:w="0" w:type="auto"/>
            <w:tcBorders>
              <w:top w:val="single" w:sz="8" w:space="0" w:color="6D6D6D"/>
              <w:left w:val="single" w:sz="8" w:space="0" w:color="6D6D6D"/>
              <w:bottom w:val="single" w:sz="8" w:space="0" w:color="6D6D6D"/>
            </w:tcBorders>
          </w:tcPr>
          <w:p w14:paraId="6A03E936" w14:textId="77777777" w:rsidR="00DA5715" w:rsidRPr="00DE1F7E" w:rsidRDefault="00DA5715" w:rsidP="00DA5715">
            <w:pPr>
              <w:widowControl w:val="0"/>
              <w:autoSpaceDE w:val="0"/>
              <w:autoSpaceDN w:val="0"/>
              <w:adjustRightInd w:val="0"/>
              <w:spacing w:after="260" w:line="380" w:lineRule="atLeast"/>
              <w:jc w:val="center"/>
              <w:rPr>
                <w:rFonts w:ascii="Lucida Grande" w:hAnsi="Lucida Grande" w:cs="Lucida Grande"/>
                <w:color w:val="4E4E4A"/>
                <w:sz w:val="20"/>
                <w:szCs w:val="20"/>
              </w:rPr>
            </w:pPr>
            <w:r w:rsidRPr="00DE1F7E">
              <w:rPr>
                <w:rFonts w:ascii="Lucida Grande" w:hAnsi="Lucida Grande" w:cs="Lucida Grande"/>
                <w:color w:val="4E4E4A"/>
                <w:sz w:val="20"/>
                <w:szCs w:val="20"/>
              </w:rPr>
              <w:t>Estimated Payment Amount</w:t>
            </w:r>
          </w:p>
        </w:tc>
      </w:tr>
      <w:tr w:rsidR="00DA5715" w:rsidRPr="00DE1F7E" w14:paraId="3DD9E673" w14:textId="77777777" w:rsidTr="00DE1F7E">
        <w:tblPrEx>
          <w:tblBorders>
            <w:top w:val="none" w:sz="0" w:space="0" w:color="auto"/>
          </w:tblBorders>
        </w:tblPrEx>
        <w:tc>
          <w:tcPr>
            <w:tcW w:w="0" w:type="auto"/>
            <w:tcBorders>
              <w:top w:val="single" w:sz="8" w:space="0" w:color="6D6D6D"/>
              <w:bottom w:val="single" w:sz="8" w:space="0" w:color="6D6D6D"/>
              <w:right w:val="single" w:sz="8" w:space="0" w:color="6D6D6D"/>
            </w:tcBorders>
          </w:tcPr>
          <w:p w14:paraId="0606C7A0" w14:textId="77777777" w:rsidR="00DA5715" w:rsidRPr="00DE1F7E" w:rsidRDefault="00DA5715" w:rsidP="00DA5715">
            <w:pPr>
              <w:widowControl w:val="0"/>
              <w:autoSpaceDE w:val="0"/>
              <w:autoSpaceDN w:val="0"/>
              <w:adjustRightInd w:val="0"/>
              <w:spacing w:after="260" w:line="380" w:lineRule="atLeast"/>
              <w:jc w:val="center"/>
              <w:rPr>
                <w:rFonts w:ascii="Lucida Grande" w:hAnsi="Lucida Grande" w:cs="Lucida Grande"/>
                <w:color w:val="4E4E4A"/>
                <w:sz w:val="20"/>
                <w:szCs w:val="20"/>
              </w:rPr>
            </w:pPr>
            <w:r w:rsidRPr="00DE1F7E">
              <w:rPr>
                <w:rFonts w:ascii="Lucida Grande" w:hAnsi="Lucida Grande" w:cs="Lucida Grande"/>
                <w:color w:val="4E4E4A"/>
                <w:sz w:val="20"/>
                <w:szCs w:val="20"/>
              </w:rPr>
              <w:t>$1,000</w:t>
            </w:r>
          </w:p>
        </w:tc>
        <w:tc>
          <w:tcPr>
            <w:tcW w:w="0" w:type="auto"/>
            <w:tcBorders>
              <w:top w:val="single" w:sz="8" w:space="0" w:color="6D6D6D"/>
              <w:left w:val="single" w:sz="8" w:space="0" w:color="6D6D6D"/>
              <w:bottom w:val="single" w:sz="8" w:space="0" w:color="6D6D6D"/>
              <w:right w:val="single" w:sz="8" w:space="0" w:color="6D6D6D"/>
            </w:tcBorders>
          </w:tcPr>
          <w:p w14:paraId="4D2501BE" w14:textId="77777777" w:rsidR="00DA5715" w:rsidRPr="00DE1F7E" w:rsidRDefault="00DA5715" w:rsidP="00DA5715">
            <w:pPr>
              <w:widowControl w:val="0"/>
              <w:autoSpaceDE w:val="0"/>
              <w:autoSpaceDN w:val="0"/>
              <w:adjustRightInd w:val="0"/>
              <w:spacing w:after="260" w:line="380" w:lineRule="atLeast"/>
              <w:jc w:val="center"/>
              <w:rPr>
                <w:rFonts w:ascii="Lucida Grande" w:hAnsi="Lucida Grande" w:cs="Lucida Grande"/>
                <w:color w:val="4E4E4A"/>
                <w:sz w:val="20"/>
                <w:szCs w:val="20"/>
              </w:rPr>
            </w:pPr>
            <w:r w:rsidRPr="00DE1F7E">
              <w:rPr>
                <w:rFonts w:ascii="Lucida Grande" w:hAnsi="Lucida Grande" w:cs="Lucida Grande"/>
                <w:color w:val="4E4E4A"/>
                <w:sz w:val="20"/>
                <w:szCs w:val="20"/>
              </w:rPr>
              <w:t>21</w:t>
            </w:r>
          </w:p>
        </w:tc>
        <w:tc>
          <w:tcPr>
            <w:tcW w:w="0" w:type="auto"/>
            <w:tcBorders>
              <w:top w:val="single" w:sz="8" w:space="0" w:color="6D6D6D"/>
              <w:left w:val="single" w:sz="8" w:space="0" w:color="6D6D6D"/>
              <w:bottom w:val="single" w:sz="8" w:space="0" w:color="6D6D6D"/>
            </w:tcBorders>
          </w:tcPr>
          <w:p w14:paraId="1FC0ADD7" w14:textId="77777777" w:rsidR="00DA5715" w:rsidRPr="00DE1F7E" w:rsidRDefault="00DA5715" w:rsidP="00DA5715">
            <w:pPr>
              <w:widowControl w:val="0"/>
              <w:autoSpaceDE w:val="0"/>
              <w:autoSpaceDN w:val="0"/>
              <w:adjustRightInd w:val="0"/>
              <w:spacing w:after="260" w:line="380" w:lineRule="atLeast"/>
              <w:jc w:val="center"/>
              <w:rPr>
                <w:rFonts w:ascii="Lucida Grande" w:hAnsi="Lucida Grande" w:cs="Lucida Grande"/>
                <w:color w:val="4E4E4A"/>
                <w:sz w:val="20"/>
                <w:szCs w:val="20"/>
              </w:rPr>
            </w:pPr>
            <w:r w:rsidRPr="00DE1F7E">
              <w:rPr>
                <w:rFonts w:ascii="Lucida Grande" w:hAnsi="Lucida Grande" w:cs="Lucida Grande"/>
                <w:color w:val="4E4E4A"/>
                <w:sz w:val="20"/>
                <w:szCs w:val="20"/>
              </w:rPr>
              <w:t>$50</w:t>
            </w:r>
          </w:p>
        </w:tc>
      </w:tr>
      <w:tr w:rsidR="00DA5715" w:rsidRPr="00DE1F7E" w14:paraId="4654E213" w14:textId="77777777" w:rsidTr="00DE1F7E">
        <w:tblPrEx>
          <w:tblBorders>
            <w:top w:val="none" w:sz="0" w:space="0" w:color="auto"/>
          </w:tblBorders>
        </w:tblPrEx>
        <w:tc>
          <w:tcPr>
            <w:tcW w:w="0" w:type="auto"/>
            <w:tcBorders>
              <w:top w:val="single" w:sz="8" w:space="0" w:color="6D6D6D"/>
              <w:bottom w:val="single" w:sz="8" w:space="0" w:color="6D6D6D"/>
              <w:right w:val="single" w:sz="8" w:space="0" w:color="6D6D6D"/>
            </w:tcBorders>
          </w:tcPr>
          <w:p w14:paraId="6B6A9F58" w14:textId="77777777" w:rsidR="00DA5715" w:rsidRPr="00DE1F7E" w:rsidRDefault="00DA5715" w:rsidP="00DA5715">
            <w:pPr>
              <w:widowControl w:val="0"/>
              <w:autoSpaceDE w:val="0"/>
              <w:autoSpaceDN w:val="0"/>
              <w:adjustRightInd w:val="0"/>
              <w:spacing w:after="260" w:line="380" w:lineRule="atLeast"/>
              <w:jc w:val="center"/>
              <w:rPr>
                <w:rFonts w:ascii="Lucida Grande" w:hAnsi="Lucida Grande" w:cs="Lucida Grande"/>
                <w:color w:val="4E4E4A"/>
                <w:sz w:val="20"/>
                <w:szCs w:val="20"/>
              </w:rPr>
            </w:pPr>
            <w:r w:rsidRPr="00DE1F7E">
              <w:rPr>
                <w:rFonts w:ascii="Lucida Grande" w:hAnsi="Lucida Grande" w:cs="Lucida Grande"/>
                <w:color w:val="4E4E4A"/>
                <w:sz w:val="20"/>
                <w:szCs w:val="20"/>
              </w:rPr>
              <w:t>$5,500</w:t>
            </w:r>
          </w:p>
        </w:tc>
        <w:tc>
          <w:tcPr>
            <w:tcW w:w="0" w:type="auto"/>
            <w:tcBorders>
              <w:top w:val="single" w:sz="8" w:space="0" w:color="6D6D6D"/>
              <w:left w:val="single" w:sz="8" w:space="0" w:color="6D6D6D"/>
              <w:bottom w:val="single" w:sz="8" w:space="0" w:color="6D6D6D"/>
              <w:right w:val="single" w:sz="8" w:space="0" w:color="6D6D6D"/>
            </w:tcBorders>
          </w:tcPr>
          <w:p w14:paraId="746FDD70" w14:textId="77777777" w:rsidR="00DA5715" w:rsidRPr="00DE1F7E" w:rsidRDefault="00DA5715" w:rsidP="00DA5715">
            <w:pPr>
              <w:widowControl w:val="0"/>
              <w:autoSpaceDE w:val="0"/>
              <w:autoSpaceDN w:val="0"/>
              <w:adjustRightInd w:val="0"/>
              <w:spacing w:after="260" w:line="380" w:lineRule="atLeast"/>
              <w:jc w:val="center"/>
              <w:rPr>
                <w:rFonts w:ascii="Lucida Grande" w:hAnsi="Lucida Grande" w:cs="Lucida Grande"/>
                <w:color w:val="4E4E4A"/>
                <w:sz w:val="20"/>
                <w:szCs w:val="20"/>
              </w:rPr>
            </w:pPr>
            <w:r w:rsidRPr="00DE1F7E">
              <w:rPr>
                <w:rFonts w:ascii="Lucida Grande" w:hAnsi="Lucida Grande" w:cs="Lucida Grande"/>
                <w:color w:val="4E4E4A"/>
                <w:sz w:val="20"/>
                <w:szCs w:val="20"/>
              </w:rPr>
              <w:t>120</w:t>
            </w:r>
          </w:p>
        </w:tc>
        <w:tc>
          <w:tcPr>
            <w:tcW w:w="0" w:type="auto"/>
            <w:tcBorders>
              <w:top w:val="single" w:sz="8" w:space="0" w:color="6D6D6D"/>
              <w:left w:val="single" w:sz="8" w:space="0" w:color="6D6D6D"/>
              <w:bottom w:val="single" w:sz="8" w:space="0" w:color="6D6D6D"/>
            </w:tcBorders>
          </w:tcPr>
          <w:p w14:paraId="028F163D" w14:textId="77777777" w:rsidR="00DA5715" w:rsidRPr="00DE1F7E" w:rsidRDefault="00DA5715" w:rsidP="00DA5715">
            <w:pPr>
              <w:widowControl w:val="0"/>
              <w:autoSpaceDE w:val="0"/>
              <w:autoSpaceDN w:val="0"/>
              <w:adjustRightInd w:val="0"/>
              <w:spacing w:after="260" w:line="380" w:lineRule="atLeast"/>
              <w:jc w:val="center"/>
              <w:rPr>
                <w:rFonts w:ascii="Lucida Grande" w:hAnsi="Lucida Grande" w:cs="Lucida Grande"/>
                <w:color w:val="4E4E4A"/>
                <w:sz w:val="20"/>
                <w:szCs w:val="20"/>
              </w:rPr>
            </w:pPr>
            <w:r w:rsidRPr="00DE1F7E">
              <w:rPr>
                <w:rFonts w:ascii="Lucida Grande" w:hAnsi="Lucida Grande" w:cs="Lucida Grande"/>
                <w:color w:val="4E4E4A"/>
                <w:sz w:val="20"/>
                <w:szCs w:val="20"/>
              </w:rPr>
              <w:t>$55</w:t>
            </w:r>
          </w:p>
        </w:tc>
      </w:tr>
      <w:tr w:rsidR="00DA5715" w:rsidRPr="008A411E" w14:paraId="0627F176" w14:textId="77777777" w:rsidTr="00DE1F7E">
        <w:tblPrEx>
          <w:tblBorders>
            <w:top w:val="none" w:sz="0" w:space="0" w:color="auto"/>
          </w:tblBorders>
        </w:tblPrEx>
        <w:tc>
          <w:tcPr>
            <w:tcW w:w="0" w:type="auto"/>
            <w:tcBorders>
              <w:top w:val="single" w:sz="8" w:space="0" w:color="6D6D6D"/>
              <w:bottom w:val="single" w:sz="8" w:space="0" w:color="6D6D6D"/>
              <w:right w:val="single" w:sz="8" w:space="0" w:color="6D6D6D"/>
            </w:tcBorders>
          </w:tcPr>
          <w:p w14:paraId="4171CA6C" w14:textId="77777777" w:rsidR="00DA5715" w:rsidRPr="008A411E" w:rsidRDefault="00DA5715" w:rsidP="00DA5715">
            <w:pPr>
              <w:widowControl w:val="0"/>
              <w:autoSpaceDE w:val="0"/>
              <w:autoSpaceDN w:val="0"/>
              <w:adjustRightInd w:val="0"/>
              <w:spacing w:after="260" w:line="380" w:lineRule="atLeast"/>
              <w:jc w:val="center"/>
              <w:rPr>
                <w:rFonts w:ascii="Lucida Grande" w:hAnsi="Lucida Grande" w:cs="Lucida Grande"/>
                <w:sz w:val="20"/>
                <w:szCs w:val="20"/>
              </w:rPr>
            </w:pPr>
            <w:r w:rsidRPr="008A411E">
              <w:rPr>
                <w:rFonts w:ascii="Lucida Grande" w:hAnsi="Lucida Grande" w:cs="Lucida Grande"/>
                <w:sz w:val="20"/>
                <w:szCs w:val="20"/>
              </w:rPr>
              <w:t>$10,000</w:t>
            </w:r>
          </w:p>
        </w:tc>
        <w:tc>
          <w:tcPr>
            <w:tcW w:w="0" w:type="auto"/>
            <w:tcBorders>
              <w:top w:val="single" w:sz="8" w:space="0" w:color="6D6D6D"/>
              <w:left w:val="single" w:sz="8" w:space="0" w:color="6D6D6D"/>
              <w:bottom w:val="single" w:sz="8" w:space="0" w:color="6D6D6D"/>
              <w:right w:val="single" w:sz="8" w:space="0" w:color="6D6D6D"/>
            </w:tcBorders>
          </w:tcPr>
          <w:p w14:paraId="456F61B5" w14:textId="77777777" w:rsidR="00DA5715" w:rsidRPr="008A411E" w:rsidRDefault="00DA5715" w:rsidP="00DA5715">
            <w:pPr>
              <w:widowControl w:val="0"/>
              <w:autoSpaceDE w:val="0"/>
              <w:autoSpaceDN w:val="0"/>
              <w:adjustRightInd w:val="0"/>
              <w:spacing w:after="260" w:line="380" w:lineRule="atLeast"/>
              <w:jc w:val="center"/>
              <w:rPr>
                <w:rFonts w:ascii="Lucida Grande" w:hAnsi="Lucida Grande" w:cs="Lucida Grande"/>
                <w:sz w:val="20"/>
                <w:szCs w:val="20"/>
              </w:rPr>
            </w:pPr>
            <w:r w:rsidRPr="008A411E">
              <w:rPr>
                <w:rFonts w:ascii="Lucida Grande" w:hAnsi="Lucida Grande" w:cs="Lucida Grande"/>
                <w:sz w:val="20"/>
                <w:szCs w:val="20"/>
              </w:rPr>
              <w:t>120</w:t>
            </w:r>
          </w:p>
        </w:tc>
        <w:tc>
          <w:tcPr>
            <w:tcW w:w="0" w:type="auto"/>
            <w:tcBorders>
              <w:top w:val="single" w:sz="8" w:space="0" w:color="6D6D6D"/>
              <w:left w:val="single" w:sz="8" w:space="0" w:color="6D6D6D"/>
              <w:bottom w:val="single" w:sz="8" w:space="0" w:color="6D6D6D"/>
            </w:tcBorders>
          </w:tcPr>
          <w:p w14:paraId="5D0439BD" w14:textId="77777777" w:rsidR="00DA5715" w:rsidRPr="008A411E" w:rsidRDefault="00DA5715" w:rsidP="00DA5715">
            <w:pPr>
              <w:widowControl w:val="0"/>
              <w:autoSpaceDE w:val="0"/>
              <w:autoSpaceDN w:val="0"/>
              <w:adjustRightInd w:val="0"/>
              <w:spacing w:after="260" w:line="380" w:lineRule="atLeast"/>
              <w:jc w:val="center"/>
              <w:rPr>
                <w:rFonts w:ascii="Lucida Grande" w:hAnsi="Lucida Grande" w:cs="Lucida Grande"/>
                <w:sz w:val="20"/>
                <w:szCs w:val="20"/>
              </w:rPr>
            </w:pPr>
            <w:r w:rsidRPr="008A411E">
              <w:rPr>
                <w:rFonts w:ascii="Lucida Grande" w:hAnsi="Lucida Grande" w:cs="Lucida Grande"/>
                <w:sz w:val="20"/>
                <w:szCs w:val="20"/>
              </w:rPr>
              <w:t>$100</w:t>
            </w:r>
          </w:p>
        </w:tc>
      </w:tr>
    </w:tbl>
    <w:p w14:paraId="456701A0" w14:textId="77777777" w:rsidR="008A411E" w:rsidRDefault="008A411E" w:rsidP="00F03D60">
      <w:pPr>
        <w:widowControl w:val="0"/>
        <w:autoSpaceDE w:val="0"/>
        <w:autoSpaceDN w:val="0"/>
        <w:adjustRightInd w:val="0"/>
        <w:rPr>
          <w:sz w:val="22"/>
          <w:szCs w:val="22"/>
        </w:rPr>
      </w:pPr>
    </w:p>
    <w:p w14:paraId="1BB63516" w14:textId="2C83CD95" w:rsidR="00F03D60" w:rsidRPr="000B0927" w:rsidRDefault="00F03D60" w:rsidP="00F03D60">
      <w:pPr>
        <w:widowControl w:val="0"/>
        <w:autoSpaceDE w:val="0"/>
        <w:autoSpaceDN w:val="0"/>
        <w:adjustRightInd w:val="0"/>
      </w:pPr>
      <w:r w:rsidRPr="000B0927">
        <w:t xml:space="preserve">Average loan for students is about $7640 between all of the programs. Massage often borrows </w:t>
      </w:r>
      <w:r w:rsidR="00165BCA">
        <w:t>$</w:t>
      </w:r>
      <w:r w:rsidRPr="000B0927">
        <w:t xml:space="preserve">7917. Estheticians if approved for full </w:t>
      </w:r>
      <w:proofErr w:type="spellStart"/>
      <w:r w:rsidRPr="000B0927">
        <w:t>pell</w:t>
      </w:r>
      <w:proofErr w:type="spellEnd"/>
      <w:r w:rsidRPr="000B0927">
        <w:t xml:space="preserve"> often borrow: $8500. Cosmetology students if approved for full Pell Grant often borrows:  $6500.</w:t>
      </w:r>
    </w:p>
    <w:p w14:paraId="381F5E4A" w14:textId="77777777" w:rsidR="00F03D60" w:rsidRPr="000B0927" w:rsidRDefault="00F03D60" w:rsidP="00F03D60">
      <w:pPr>
        <w:widowControl w:val="0"/>
        <w:autoSpaceDE w:val="0"/>
        <w:autoSpaceDN w:val="0"/>
        <w:adjustRightInd w:val="0"/>
      </w:pPr>
      <w:r w:rsidRPr="000B0927">
        <w:t> </w:t>
      </w:r>
    </w:p>
    <w:p w14:paraId="267119CC" w14:textId="77777777" w:rsidR="00F03D60" w:rsidRPr="000B0927" w:rsidRDefault="00F03D60" w:rsidP="00F03D60">
      <w:pPr>
        <w:widowControl w:val="0"/>
        <w:autoSpaceDE w:val="0"/>
        <w:autoSpaceDN w:val="0"/>
        <w:adjustRightInd w:val="0"/>
      </w:pPr>
      <w:r w:rsidRPr="000B0927">
        <w:t>Typical Average payment (Approximate) starting 6 months after graduation: $90</w:t>
      </w:r>
    </w:p>
    <w:p w14:paraId="5BF76393" w14:textId="77777777" w:rsidR="00F03D60" w:rsidRPr="000B0927" w:rsidRDefault="00F03D60" w:rsidP="00F03D60">
      <w:pPr>
        <w:widowControl w:val="0"/>
        <w:autoSpaceDE w:val="0"/>
        <w:autoSpaceDN w:val="0"/>
        <w:adjustRightInd w:val="0"/>
      </w:pPr>
      <w:r w:rsidRPr="000B0927">
        <w:t> </w:t>
      </w:r>
    </w:p>
    <w:p w14:paraId="3CB3EEA5" w14:textId="550C8824" w:rsidR="00F03D60" w:rsidRPr="000B0927" w:rsidRDefault="00F03D60" w:rsidP="00F03D60">
      <w:pPr>
        <w:widowControl w:val="0"/>
        <w:autoSpaceDE w:val="0"/>
        <w:autoSpaceDN w:val="0"/>
        <w:adjustRightInd w:val="0"/>
      </w:pPr>
      <w:r w:rsidRPr="000B0927">
        <w:t xml:space="preserve">But it is based on lots of assumptions 0 EFC Independent Status </w:t>
      </w:r>
      <w:r w:rsidR="009779AE" w:rsidRPr="000B0927">
        <w:t>etc.</w:t>
      </w:r>
    </w:p>
    <w:p w14:paraId="5DD70D86" w14:textId="572DBB7F" w:rsidR="00DA5715" w:rsidRPr="000B0927" w:rsidRDefault="009779AE" w:rsidP="00F872C6">
      <w:r w:rsidRPr="000B0927">
        <w:t>Current examples of specific payment plan</w:t>
      </w:r>
      <w:r w:rsidR="0074577A" w:rsidRPr="000B0927">
        <w:t xml:space="preserve"> for the different programs are available on the school website at: </w:t>
      </w:r>
      <w:hyperlink r:id="rId32" w:history="1">
        <w:r w:rsidR="006C6177" w:rsidRPr="000B0927">
          <w:rPr>
            <w:rStyle w:val="Hyperlink"/>
            <w:color w:val="auto"/>
            <w:highlight w:val="yellow"/>
          </w:rPr>
          <w:t>www.blue.edu/paymnent-plan-samples</w:t>
        </w:r>
      </w:hyperlink>
      <w:r w:rsidRPr="000B0927">
        <w:rPr>
          <w:highlight w:val="yellow"/>
        </w:rPr>
        <w:t xml:space="preserve">. </w:t>
      </w:r>
    </w:p>
    <w:p w14:paraId="1E2EC8DD" w14:textId="77777777" w:rsidR="00177049" w:rsidRPr="008A411E" w:rsidRDefault="00177049" w:rsidP="00F872C6">
      <w:pPr>
        <w:rPr>
          <w:sz w:val="22"/>
          <w:szCs w:val="22"/>
        </w:rPr>
      </w:pPr>
    </w:p>
    <w:p w14:paraId="03DC9171" w14:textId="77777777" w:rsidR="00EB5672" w:rsidRPr="008A411E" w:rsidRDefault="00EB5672" w:rsidP="00F872C6">
      <w:pPr>
        <w:rPr>
          <w:sz w:val="22"/>
          <w:szCs w:val="22"/>
        </w:rPr>
      </w:pPr>
    </w:p>
    <w:p w14:paraId="3FC456A5" w14:textId="77777777" w:rsidR="00EB5672" w:rsidRPr="000B0927" w:rsidRDefault="00EB5672" w:rsidP="00EB5672">
      <w:pPr>
        <w:rPr>
          <w:b/>
        </w:rPr>
      </w:pPr>
      <w:r w:rsidRPr="000B0927">
        <w:rPr>
          <w:b/>
        </w:rPr>
        <w:t>Cost of Attendance &amp; Payment Options</w:t>
      </w:r>
    </w:p>
    <w:p w14:paraId="6A3CD36D" w14:textId="77777777" w:rsidR="00EB5672" w:rsidRPr="000B0927" w:rsidRDefault="00EB5672" w:rsidP="00EB5672"/>
    <w:p w14:paraId="3A87F47C" w14:textId="70682758" w:rsidR="00DE1F7E" w:rsidRPr="000B0927" w:rsidRDefault="00EB5672" w:rsidP="00DE1F7E">
      <w:r w:rsidRPr="000B0927">
        <w:t xml:space="preserve">Policies regarding tuition, application and enrollment fees have been set in accordance with state and federal regulations.  The student may choose to pay the tuition in advance, utilize the BCCC payment plan or apply for financial aid if eligible.  Individual payment amounts will be calculated after considering any expected financial </w:t>
      </w:r>
      <w:r w:rsidRPr="000B0927">
        <w:lastRenderedPageBreak/>
        <w:t xml:space="preserve">assistance the student may or may not be eligible to receive assistance from Alabama Department of Labor, Vocational Rehab or the Department of Veteran’s Affairs.  Cost of attendance information is also available on the school web site at: </w:t>
      </w:r>
      <w:hyperlink r:id="rId33" w:history="1">
        <w:r w:rsidRPr="000B0927">
          <w:rPr>
            <w:rStyle w:val="Hyperlink"/>
            <w:color w:val="auto"/>
          </w:rPr>
          <w:t>www.blue.edu/paymnent-plan-samples</w:t>
        </w:r>
      </w:hyperlink>
      <w:r w:rsidR="009779AE" w:rsidRPr="000B0927">
        <w:t xml:space="preserve">. </w:t>
      </w:r>
      <w:r w:rsidR="00DE1F7E" w:rsidRPr="000B0927">
        <w:t>Upon completing the enrollment process, a budget worksheet will be generated showing the total cost of the program in which the student is enrolled, the amount of assistance for which they are eligible, the deposits made to date including the application fee and a schedule of payments for the balance due.</w:t>
      </w:r>
    </w:p>
    <w:p w14:paraId="43358D19" w14:textId="77777777" w:rsidR="008A411E" w:rsidRPr="00EB5672" w:rsidRDefault="008A411E" w:rsidP="00EB5672"/>
    <w:p w14:paraId="7872CB2D" w14:textId="77777777" w:rsidR="00ED265A" w:rsidRPr="003907DF" w:rsidRDefault="002F0718" w:rsidP="00F872C6">
      <w:pPr>
        <w:rPr>
          <w:sz w:val="44"/>
          <w:szCs w:val="44"/>
        </w:rPr>
      </w:pPr>
      <w:r w:rsidRPr="003907DF">
        <w:rPr>
          <w:b/>
          <w:sz w:val="44"/>
          <w:szCs w:val="44"/>
        </w:rPr>
        <w:t>Job Placement Assistance</w:t>
      </w:r>
      <w:r w:rsidR="00A1197F">
        <w:rPr>
          <w:b/>
          <w:sz w:val="44"/>
          <w:szCs w:val="44"/>
        </w:rPr>
        <w:t xml:space="preserve">  </w:t>
      </w:r>
      <w:r w:rsidR="00A1197F">
        <w:rPr>
          <w:b/>
          <w:sz w:val="32"/>
          <w:szCs w:val="32"/>
        </w:rPr>
        <w:t>(S</w:t>
      </w:r>
      <w:r w:rsidR="00A1197F" w:rsidRPr="00A1197F">
        <w:rPr>
          <w:b/>
          <w:sz w:val="32"/>
          <w:szCs w:val="32"/>
        </w:rPr>
        <w:t>tudent Services</w:t>
      </w:r>
      <w:r w:rsidR="00A1197F">
        <w:rPr>
          <w:b/>
          <w:sz w:val="32"/>
          <w:szCs w:val="32"/>
        </w:rPr>
        <w:t>)</w:t>
      </w:r>
      <w:r w:rsidR="00A1197F" w:rsidRPr="00A1197F">
        <w:rPr>
          <w:b/>
          <w:sz w:val="32"/>
          <w:szCs w:val="32"/>
        </w:rPr>
        <w:t xml:space="preserve"> </w:t>
      </w:r>
    </w:p>
    <w:p w14:paraId="66E9680B" w14:textId="77777777" w:rsidR="00ED265A" w:rsidRDefault="00ED265A" w:rsidP="00F872C6"/>
    <w:p w14:paraId="23496103" w14:textId="77777777" w:rsidR="00177049" w:rsidRPr="000B0927" w:rsidRDefault="00F67E03" w:rsidP="00DE1F7E">
      <w:pPr>
        <w:jc w:val="both"/>
        <w:rPr>
          <w:b/>
        </w:rPr>
      </w:pPr>
      <w:r w:rsidRPr="000B0927">
        <w:rPr>
          <w:b/>
        </w:rPr>
        <w:t>Job Placement Assistance</w:t>
      </w:r>
      <w:r w:rsidR="003519CF" w:rsidRPr="000B0927">
        <w:rPr>
          <w:b/>
        </w:rPr>
        <w:t xml:space="preserve"> and Graduate Services</w:t>
      </w:r>
    </w:p>
    <w:p w14:paraId="511B82F6" w14:textId="77777777" w:rsidR="00177049" w:rsidRPr="000B0927" w:rsidRDefault="00177049" w:rsidP="00DE1F7E">
      <w:pPr>
        <w:jc w:val="both"/>
      </w:pPr>
      <w:r w:rsidRPr="000B0927">
        <w:t>One of BCCC’s primary goals, and a measure of the school's success, is the employment of our graduates.  The staff receives frequent inquiries from prospective employers and then refers these inquiries and other employment opportunities to those graduates who choose to be on the school referral registry.  Additionally, the Marketing course prepares students to enter the Massage Therapy, Cosmetology or Esthetics fields as a private practitioner by providing an array of practical marketing techniques and a strategy for success.  Although we do offer the above assistance, Blue Cliff Career College specifically disclaims any guarantee of job placement for the student upon graduation.  Placement services and recommendations to employers are influenced by student attitudes and performance.</w:t>
      </w:r>
    </w:p>
    <w:p w14:paraId="277BED29" w14:textId="77777777" w:rsidR="001B386C" w:rsidRPr="000B0927" w:rsidRDefault="001B386C" w:rsidP="00DE1F7E">
      <w:pPr>
        <w:jc w:val="both"/>
      </w:pPr>
    </w:p>
    <w:p w14:paraId="584616E8" w14:textId="2F0DBBEB" w:rsidR="001B386C" w:rsidRPr="000B0927" w:rsidRDefault="001B386C" w:rsidP="00DE1F7E">
      <w:pPr>
        <w:jc w:val="both"/>
      </w:pPr>
      <w:r w:rsidRPr="000B0927">
        <w:t xml:space="preserve">Student Services Director and Placement Coordinator share the responsibilities relating to placement.  The Placement Coordinator advises </w:t>
      </w:r>
      <w:r w:rsidR="009779AE" w:rsidRPr="000B0927">
        <w:t>each student prior to graduation to determine his or her</w:t>
      </w:r>
      <w:r w:rsidRPr="000B0927">
        <w:t xml:space="preserve"> goals and plans and then maintains contact by telephone, </w:t>
      </w:r>
      <w:r w:rsidR="009779AE" w:rsidRPr="000B0927">
        <w:t>Facebook</w:t>
      </w:r>
      <w:r w:rsidRPr="000B0927">
        <w:t xml:space="preserve"> or e-mail until placement is achieved. Many students have jobs lined up prior to graduation, but those that do not have a job waiting often choose to focus on their national exam before seeking employment. Phone surveys are made </w:t>
      </w:r>
      <w:r w:rsidR="003E30F7" w:rsidRPr="000B0927">
        <w:t xml:space="preserve">approximately </w:t>
      </w:r>
      <w:r w:rsidRPr="000B0927">
        <w:t xml:space="preserve">90 days after students graduate and employment is verified or additional assistance is planned. During the phone surveys (sometime done by mail, e-mail or </w:t>
      </w:r>
      <w:r w:rsidR="009779AE" w:rsidRPr="000B0927">
        <w:t>Facebook</w:t>
      </w:r>
      <w:r w:rsidRPr="000B0927">
        <w:t>), a survey form is used that covers areas of interest to the school including CEU requests and other training specifics. Periodic updates are made in the student files to assist with proof of placement.</w:t>
      </w:r>
    </w:p>
    <w:p w14:paraId="13E9BA65" w14:textId="77777777" w:rsidR="00177049" w:rsidRPr="000B0927" w:rsidRDefault="00177049" w:rsidP="00DE1F7E">
      <w:pPr>
        <w:jc w:val="both"/>
      </w:pPr>
    </w:p>
    <w:p w14:paraId="08A06EB1" w14:textId="16B26FA7" w:rsidR="003E30F7" w:rsidRPr="000B0927" w:rsidRDefault="002F0718" w:rsidP="00DE1F7E">
      <w:pPr>
        <w:jc w:val="both"/>
      </w:pPr>
      <w:r w:rsidRPr="000B0927">
        <w:t>T</w:t>
      </w:r>
      <w:r w:rsidR="003E30F7" w:rsidRPr="000B0927">
        <w:t xml:space="preserve">he school </w:t>
      </w:r>
      <w:r w:rsidR="0078486B" w:rsidRPr="000B0927">
        <w:t>Director of Education</w:t>
      </w:r>
      <w:r w:rsidR="003E30F7" w:rsidRPr="000B0927">
        <w:t xml:space="preserve"> actively stays in contact with local employers and helps in the promotion of Blue Cliff Career College graduate employment.  On occasion, employers will come on campus to either interview students or simply make presentations to promote employment at their businesses. As positions and job opportunities become available in the community, BCCC (the Placement Coordinator) contacts graduates about these positions and works with them to submit resumes to these employers. BCCC will provide the information to graduates and graduates are tasked with setting up the interview. BCCC will follow up with the graduate to find out the time and date of the interview.  The placement coordinator encourages the graduates through the process.  BCCC staff uses technology and social media to stay in touch with graduates and assist with job placement.</w:t>
      </w:r>
    </w:p>
    <w:p w14:paraId="0DC3200C" w14:textId="77777777" w:rsidR="001B386C" w:rsidRPr="00DE1F7E" w:rsidRDefault="001B386C" w:rsidP="00DE1F7E">
      <w:pPr>
        <w:jc w:val="both"/>
        <w:rPr>
          <w:sz w:val="22"/>
          <w:szCs w:val="22"/>
        </w:rPr>
      </w:pPr>
    </w:p>
    <w:p w14:paraId="51111E14" w14:textId="3F8DAF59" w:rsidR="002F0718" w:rsidRPr="000B0927" w:rsidRDefault="003907DF" w:rsidP="00DE1F7E">
      <w:pPr>
        <w:jc w:val="both"/>
      </w:pPr>
      <w:r w:rsidRPr="000B0927">
        <w:rPr>
          <w:b/>
        </w:rPr>
        <w:t>Placement Tracking: Communication with Graduates and Employers</w:t>
      </w:r>
    </w:p>
    <w:p w14:paraId="18BBD7E9" w14:textId="77777777" w:rsidR="002F0718" w:rsidRPr="000B0927" w:rsidRDefault="002F0718" w:rsidP="00DE1F7E">
      <w:pPr>
        <w:jc w:val="both"/>
      </w:pPr>
      <w:r w:rsidRPr="000B0927">
        <w:t>The school performs follow-ups with the graduates of the massage programs on a regular basis.  The school performs follow-ups as students graduate for the massage, skin care program / esthetics and cosmetology program. The benefits of the follow-ups are:</w:t>
      </w:r>
    </w:p>
    <w:p w14:paraId="7956B5AC" w14:textId="77777777" w:rsidR="002F0718" w:rsidRPr="000B0927" w:rsidRDefault="002F0718" w:rsidP="00DE1F7E">
      <w:pPr>
        <w:jc w:val="both"/>
      </w:pPr>
    </w:p>
    <w:p w14:paraId="0E8471E3" w14:textId="77777777" w:rsidR="002F0718" w:rsidRPr="000B0927" w:rsidRDefault="002F0718" w:rsidP="00DE1F7E">
      <w:pPr>
        <w:jc w:val="both"/>
      </w:pPr>
      <w:proofErr w:type="gramStart"/>
      <w:r w:rsidRPr="000B0927">
        <w:t>Feedback on the whereabouts of each graduate.</w:t>
      </w:r>
      <w:proofErr w:type="gramEnd"/>
    </w:p>
    <w:p w14:paraId="0A11C23F" w14:textId="77777777" w:rsidR="002F0718" w:rsidRPr="000B0927" w:rsidRDefault="002F0718" w:rsidP="00DE1F7E">
      <w:pPr>
        <w:jc w:val="both"/>
      </w:pPr>
      <w:r w:rsidRPr="000B0927">
        <w:t>Identifying areas of weakness and strength used to improve curriculum.</w:t>
      </w:r>
    </w:p>
    <w:p w14:paraId="6655A7E0" w14:textId="77777777" w:rsidR="002F0718" w:rsidRPr="000B0927" w:rsidRDefault="002F0718" w:rsidP="00DE1F7E">
      <w:pPr>
        <w:jc w:val="both"/>
      </w:pPr>
      <w:r w:rsidRPr="000B0927">
        <w:t>Knowing where graduates are working.</w:t>
      </w:r>
    </w:p>
    <w:p w14:paraId="7F163707" w14:textId="77777777" w:rsidR="002F0718" w:rsidRPr="000B0927" w:rsidRDefault="002F0718" w:rsidP="00DE1F7E">
      <w:pPr>
        <w:jc w:val="both"/>
      </w:pPr>
      <w:r w:rsidRPr="000B0927">
        <w:t>Providing a current and accurate picture of the field of massage therapy.</w:t>
      </w:r>
    </w:p>
    <w:p w14:paraId="124A1503" w14:textId="77777777" w:rsidR="002F0718" w:rsidRPr="000B0927" w:rsidRDefault="002F0718" w:rsidP="00DE1F7E">
      <w:pPr>
        <w:jc w:val="both"/>
      </w:pPr>
      <w:r w:rsidRPr="000B0927">
        <w:t>Providing a current and accurate picture of the field of skin care.</w:t>
      </w:r>
    </w:p>
    <w:p w14:paraId="3F14C52B" w14:textId="77777777" w:rsidR="002F0718" w:rsidRPr="000B0927" w:rsidRDefault="002F0718" w:rsidP="00DE1F7E">
      <w:pPr>
        <w:jc w:val="both"/>
      </w:pPr>
      <w:r w:rsidRPr="000B0927">
        <w:t>Providing a current and accurate picture of the field of cosmology.</w:t>
      </w:r>
    </w:p>
    <w:p w14:paraId="1ADCDB7D" w14:textId="77777777" w:rsidR="002F0718" w:rsidRPr="000B0927" w:rsidRDefault="002F0718" w:rsidP="00DE1F7E">
      <w:pPr>
        <w:jc w:val="both"/>
      </w:pPr>
      <w:r w:rsidRPr="000B0927">
        <w:t>Allows BCCC to tailor &amp; plan for continuing education courses.</w:t>
      </w:r>
    </w:p>
    <w:p w14:paraId="25DD0E39" w14:textId="77777777" w:rsidR="00DE1F7E" w:rsidRDefault="00DE1F7E" w:rsidP="00DE1F7E">
      <w:pPr>
        <w:jc w:val="both"/>
        <w:rPr>
          <w:b/>
          <w:bCs/>
          <w:spacing w:val="15"/>
          <w:sz w:val="22"/>
          <w:szCs w:val="22"/>
          <w:u w:val="single"/>
        </w:rPr>
      </w:pPr>
    </w:p>
    <w:p w14:paraId="2C7762F2" w14:textId="77777777" w:rsidR="002F0718" w:rsidRPr="000B0927" w:rsidRDefault="002F0718" w:rsidP="00DE1F7E">
      <w:pPr>
        <w:jc w:val="both"/>
        <w:rPr>
          <w:b/>
        </w:rPr>
      </w:pPr>
      <w:r w:rsidRPr="000B0927">
        <w:rPr>
          <w:b/>
        </w:rPr>
        <w:t xml:space="preserve">Placement Assistance </w:t>
      </w:r>
    </w:p>
    <w:p w14:paraId="7B1BA744" w14:textId="77777777" w:rsidR="002F0718" w:rsidRPr="000B0927" w:rsidRDefault="002F0718" w:rsidP="00DE1F7E">
      <w:pPr>
        <w:jc w:val="both"/>
      </w:pPr>
      <w:r w:rsidRPr="000B0927">
        <w:t>Blue Cliff Career College offers its students and graduates placement assistance as follows:</w:t>
      </w:r>
    </w:p>
    <w:p w14:paraId="6EECD53C" w14:textId="77777777" w:rsidR="002F0718" w:rsidRPr="000B0927" w:rsidRDefault="002F0718" w:rsidP="00DE1F7E">
      <w:pPr>
        <w:jc w:val="both"/>
      </w:pPr>
      <w:r w:rsidRPr="000B0927">
        <w:t>♦ Receiving calls from employers seeking qualified therapists</w:t>
      </w:r>
      <w:proofErr w:type="gramStart"/>
      <w:r w:rsidRPr="000B0927">
        <w:t>;</w:t>
      </w:r>
      <w:proofErr w:type="gramEnd"/>
    </w:p>
    <w:p w14:paraId="0EBD509E" w14:textId="77777777" w:rsidR="002F0718" w:rsidRPr="000B0927" w:rsidRDefault="002F0718" w:rsidP="00DE1F7E">
      <w:pPr>
        <w:jc w:val="both"/>
      </w:pPr>
      <w:r w:rsidRPr="000B0927">
        <w:t xml:space="preserve">♦ Tracking graduates who need a job and connecting them with new job opportunities as </w:t>
      </w:r>
      <w:r w:rsidR="00374D97" w:rsidRPr="000B0927">
        <w:t>they become available</w:t>
      </w:r>
    </w:p>
    <w:p w14:paraId="0FCA6D95" w14:textId="77777777" w:rsidR="002F0718" w:rsidRPr="000B0927" w:rsidRDefault="002F0718" w:rsidP="00DE1F7E">
      <w:pPr>
        <w:jc w:val="both"/>
      </w:pPr>
      <w:r w:rsidRPr="000B0927">
        <w:t xml:space="preserve">♦ </w:t>
      </w:r>
      <w:proofErr w:type="gramStart"/>
      <w:r w:rsidRPr="000B0927">
        <w:t>Providing</w:t>
      </w:r>
      <w:proofErr w:type="gramEnd"/>
      <w:r w:rsidRPr="000B0927">
        <w:t xml:space="preserve"> the graduates with phone numbers of employers who currently have job openings.</w:t>
      </w:r>
    </w:p>
    <w:p w14:paraId="63DA98BC" w14:textId="77777777" w:rsidR="002F0718" w:rsidRPr="000B0927" w:rsidRDefault="002F0718" w:rsidP="00DE1F7E">
      <w:pPr>
        <w:jc w:val="both"/>
      </w:pPr>
    </w:p>
    <w:p w14:paraId="5422598F" w14:textId="77777777" w:rsidR="00DE1F7E" w:rsidRPr="000B0927" w:rsidRDefault="002F0718" w:rsidP="00DE1F7E">
      <w:pPr>
        <w:jc w:val="both"/>
      </w:pPr>
      <w:r w:rsidRPr="000B0927">
        <w:t xml:space="preserve">The school does not guarantee a job to any student or graduate. Students should be aware that many massage practitioners are self-employed at some point during their career.  The business portion of our program provides the necessary tools for you to operate your own practice. After graduation, the student will be periodically tracked using Placement and Tracking Reporting forms. </w:t>
      </w:r>
    </w:p>
    <w:p w14:paraId="42E0EB87" w14:textId="77777777" w:rsidR="000B0927" w:rsidRDefault="000B0927" w:rsidP="00F872C6">
      <w:pPr>
        <w:rPr>
          <w:b/>
          <w:sz w:val="32"/>
          <w:szCs w:val="32"/>
        </w:rPr>
      </w:pPr>
    </w:p>
    <w:p w14:paraId="49B86E90" w14:textId="77777777" w:rsidR="000B0927" w:rsidRDefault="000B0927" w:rsidP="00F872C6">
      <w:pPr>
        <w:rPr>
          <w:b/>
          <w:sz w:val="32"/>
          <w:szCs w:val="32"/>
        </w:rPr>
      </w:pPr>
    </w:p>
    <w:p w14:paraId="43765FF5" w14:textId="77777777" w:rsidR="000B0927" w:rsidRDefault="000B0927" w:rsidP="00F872C6">
      <w:pPr>
        <w:rPr>
          <w:b/>
          <w:sz w:val="32"/>
          <w:szCs w:val="32"/>
        </w:rPr>
      </w:pPr>
    </w:p>
    <w:p w14:paraId="44D2A70E" w14:textId="77777777" w:rsidR="00177049" w:rsidRPr="00E5605C" w:rsidRDefault="00177049" w:rsidP="00F872C6">
      <w:pPr>
        <w:rPr>
          <w:b/>
          <w:sz w:val="32"/>
          <w:szCs w:val="32"/>
        </w:rPr>
      </w:pPr>
      <w:r w:rsidRPr="00E5605C">
        <w:rPr>
          <w:b/>
          <w:sz w:val="32"/>
          <w:szCs w:val="32"/>
        </w:rPr>
        <w:t>Admissions Requirements</w:t>
      </w:r>
    </w:p>
    <w:p w14:paraId="605F9156" w14:textId="77777777" w:rsidR="00177049" w:rsidRDefault="00177049" w:rsidP="006F2DB8"/>
    <w:p w14:paraId="4D57747F" w14:textId="77777777" w:rsidR="00177049" w:rsidRPr="000B0927" w:rsidRDefault="00177049" w:rsidP="00F872C6">
      <w:r w:rsidRPr="000B0927">
        <w:t xml:space="preserve">Blue Cliff Career College admits all qualified applicants regardless of </w:t>
      </w:r>
    </w:p>
    <w:p w14:paraId="2F1D0753" w14:textId="77777777" w:rsidR="00177049" w:rsidRPr="000B0927" w:rsidRDefault="00177049" w:rsidP="00F872C6">
      <w:proofErr w:type="gramStart"/>
      <w:r w:rsidRPr="000B0927">
        <w:t>race</w:t>
      </w:r>
      <w:proofErr w:type="gramEnd"/>
      <w:r w:rsidRPr="000B0927">
        <w:t>, creed, color, gender, ethnic origin, or sexual orientation.</w:t>
      </w:r>
    </w:p>
    <w:p w14:paraId="07AED72B" w14:textId="77777777" w:rsidR="00177049" w:rsidRPr="000B0927" w:rsidRDefault="00177049" w:rsidP="00F872C6"/>
    <w:p w14:paraId="59814232" w14:textId="77777777" w:rsidR="00177049" w:rsidRPr="000B0927" w:rsidRDefault="00177049" w:rsidP="00F872C6">
      <w:r w:rsidRPr="000B0927">
        <w:t>1.  Applicants must be at least 18 years of age, and must have successfully completed a secondary school.  Evidence of secondary school completion (high school diploma, high school transcript, or GED) must be placed on file with the registrar. (All VA students must provide BCCC with documentation of all prior education, including military training if applicable).</w:t>
      </w:r>
    </w:p>
    <w:p w14:paraId="4ED54D22" w14:textId="77777777" w:rsidR="00177049" w:rsidRPr="000B0927" w:rsidRDefault="00177049" w:rsidP="00F872C6"/>
    <w:p w14:paraId="67FCEA70" w14:textId="77777777" w:rsidR="00177049" w:rsidRPr="000B0927" w:rsidRDefault="00177049" w:rsidP="00DD1DD2">
      <w:r w:rsidRPr="000B0927">
        <w:t xml:space="preserve">2.  In addition to being in good health and physically able to perform duties and techniques required for employment in the field.  </w:t>
      </w:r>
    </w:p>
    <w:p w14:paraId="6CBAC9C3" w14:textId="77777777" w:rsidR="00177049" w:rsidRPr="000B0927" w:rsidRDefault="00177049" w:rsidP="00DD1DD2"/>
    <w:p w14:paraId="54DB4070" w14:textId="77777777" w:rsidR="00177049" w:rsidRPr="000B0927" w:rsidRDefault="00177049" w:rsidP="006F5239">
      <w:pPr>
        <w:numPr>
          <w:ilvl w:val="0"/>
          <w:numId w:val="1"/>
        </w:numPr>
      </w:pPr>
      <w:r w:rsidRPr="000B0927">
        <w:t>The school may require written documentation from a physician regarding an applicant's health at any time</w:t>
      </w:r>
      <w:r w:rsidR="004370A2" w:rsidRPr="000B0927">
        <w:t xml:space="preserve"> prior to acceptance or after starting school</w:t>
      </w:r>
      <w:r w:rsidRPr="000B0927">
        <w:t>.</w:t>
      </w:r>
    </w:p>
    <w:p w14:paraId="7A43F99A" w14:textId="77777777" w:rsidR="00177049" w:rsidRPr="000B0927" w:rsidRDefault="00177049" w:rsidP="00F872C6"/>
    <w:p w14:paraId="1CCB7EE3" w14:textId="77777777" w:rsidR="00177049" w:rsidRPr="000B0927" w:rsidRDefault="00177049" w:rsidP="006F5239">
      <w:pPr>
        <w:numPr>
          <w:ilvl w:val="0"/>
          <w:numId w:val="1"/>
        </w:numPr>
      </w:pPr>
      <w:r w:rsidRPr="000B0927">
        <w:t>Throughout the massage therapy program, all students must have their own personal medical advice relating to giving massage, receiving massage, and contraindications.  Students that show up to class agree and self-certify that they are healthy enough to give and receive massage with no restrictions.</w:t>
      </w:r>
    </w:p>
    <w:p w14:paraId="45CF7A58" w14:textId="77777777" w:rsidR="00912B90" w:rsidRPr="000B0927" w:rsidRDefault="00912B90" w:rsidP="00F872C6"/>
    <w:p w14:paraId="43955E6E" w14:textId="77777777" w:rsidR="00177049" w:rsidRPr="000B0927" w:rsidRDefault="00177049" w:rsidP="00F872C6">
      <w:r w:rsidRPr="000B0927">
        <w:t>3.   Applicants must complete all parts of the Application of Admission, including the essay questions and the “Application for Admission”.  When more applicants apply than seats are available, the essay questions may be used in determining acceptance in a class.  The applicants are expected to fully disclose any prior legal suits, arrests, and convictions.  The school may accept oral answers to essay questions.  The school reserves the right to turn down applicants based on criteria listed below.  Applicants must be willing to accept and abide by the college policies &amp; procedures, the code of conduct, school quality assurance/survey testing program.</w:t>
      </w:r>
    </w:p>
    <w:p w14:paraId="54548158" w14:textId="77777777" w:rsidR="00177049" w:rsidRPr="000B0927" w:rsidRDefault="00177049" w:rsidP="00F872C6"/>
    <w:p w14:paraId="48F2EF93" w14:textId="653342E8" w:rsidR="00177049" w:rsidRPr="000B0927" w:rsidRDefault="00177049" w:rsidP="00F872C6">
      <w:r w:rsidRPr="000B0927">
        <w:t xml:space="preserve">4.   Prior to enrollment, applicants must have a satisfactory interview </w:t>
      </w:r>
      <w:r w:rsidR="00C74D9B" w:rsidRPr="000B0927">
        <w:t xml:space="preserve">and / or evaluation </w:t>
      </w:r>
      <w:r w:rsidRPr="000B0927">
        <w:t xml:space="preserve">with the Director and / or </w:t>
      </w:r>
      <w:r w:rsidR="000B0927" w:rsidRPr="000B0927">
        <w:t>a designated admission</w:t>
      </w:r>
      <w:r w:rsidRPr="000B0927">
        <w:t xml:space="preserve"> representative of the college.  The interview will focus on the applicant's:</w:t>
      </w:r>
    </w:p>
    <w:p w14:paraId="2ADDB5BE" w14:textId="77777777" w:rsidR="00177049" w:rsidRPr="000B0927" w:rsidRDefault="00177049" w:rsidP="00F872C6"/>
    <w:p w14:paraId="1691FD9D" w14:textId="77777777" w:rsidR="00177049" w:rsidRPr="000B0927" w:rsidRDefault="00177049" w:rsidP="006F5239">
      <w:pPr>
        <w:numPr>
          <w:ilvl w:val="0"/>
          <w:numId w:val="2"/>
        </w:numPr>
      </w:pPr>
      <w:r w:rsidRPr="000B0927">
        <w:t>Personal character, honesty, motivation, personality, and commitment toward the program</w:t>
      </w:r>
    </w:p>
    <w:p w14:paraId="79BB1D5D" w14:textId="77777777" w:rsidR="00177049" w:rsidRPr="000B0927" w:rsidRDefault="00177049" w:rsidP="006F5239">
      <w:pPr>
        <w:numPr>
          <w:ilvl w:val="0"/>
          <w:numId w:val="2"/>
        </w:numPr>
      </w:pPr>
      <w:r w:rsidRPr="000B0927">
        <w:t>Prior experience, personal history, education, and ability to become employed in the field</w:t>
      </w:r>
    </w:p>
    <w:p w14:paraId="1A6274DE" w14:textId="77777777" w:rsidR="00177049" w:rsidRPr="000B0927" w:rsidRDefault="00177049" w:rsidP="006F5239">
      <w:pPr>
        <w:numPr>
          <w:ilvl w:val="0"/>
          <w:numId w:val="2"/>
        </w:numPr>
      </w:pPr>
      <w:r w:rsidRPr="000B0927">
        <w:t>Physical and mental ability to complete the program, including motivation</w:t>
      </w:r>
    </w:p>
    <w:p w14:paraId="4E2A3AB2" w14:textId="77777777" w:rsidR="00177049" w:rsidRPr="000B0927" w:rsidRDefault="00177049" w:rsidP="006F5239">
      <w:pPr>
        <w:numPr>
          <w:ilvl w:val="0"/>
          <w:numId w:val="2"/>
        </w:numPr>
      </w:pPr>
      <w:r w:rsidRPr="000B0927">
        <w:t>Time management strategies for outside study, practice and class attendance</w:t>
      </w:r>
    </w:p>
    <w:p w14:paraId="451A9488" w14:textId="77777777" w:rsidR="00177049" w:rsidRPr="000B0927" w:rsidRDefault="00177049" w:rsidP="006F5239">
      <w:pPr>
        <w:numPr>
          <w:ilvl w:val="0"/>
          <w:numId w:val="2"/>
        </w:numPr>
      </w:pPr>
      <w:r w:rsidRPr="000B0927">
        <w:t>Financial ability to complete the program and commitment</w:t>
      </w:r>
      <w:r w:rsidR="00827555" w:rsidRPr="000B0927">
        <w:t xml:space="preserve"> and respectful attitude</w:t>
      </w:r>
      <w:r w:rsidRPr="000B0927">
        <w:t xml:space="preserve"> to repay loans</w:t>
      </w:r>
    </w:p>
    <w:p w14:paraId="27C10564" w14:textId="77777777" w:rsidR="00177049" w:rsidRPr="000B0927" w:rsidRDefault="00177049" w:rsidP="006F5239">
      <w:pPr>
        <w:numPr>
          <w:ilvl w:val="0"/>
          <w:numId w:val="2"/>
        </w:numPr>
      </w:pPr>
      <w:r w:rsidRPr="000B0927">
        <w:lastRenderedPageBreak/>
        <w:t>Excitement on learning a new career/ not just a casual interest.</w:t>
      </w:r>
    </w:p>
    <w:p w14:paraId="32F89AF4" w14:textId="77777777" w:rsidR="00177049" w:rsidRPr="005B7B88" w:rsidRDefault="00177049" w:rsidP="005B7B88">
      <w:pPr>
        <w:pStyle w:val="ListParagraph"/>
        <w:numPr>
          <w:ilvl w:val="0"/>
          <w:numId w:val="2"/>
        </w:numPr>
        <w:rPr>
          <w:sz w:val="24"/>
          <w:szCs w:val="24"/>
        </w:rPr>
      </w:pPr>
      <w:r w:rsidRPr="005B7B88">
        <w:rPr>
          <w:sz w:val="24"/>
          <w:szCs w:val="24"/>
        </w:rPr>
        <w:t>The applicant must agree and be eager to obey all college policies, ethics, and liability waiver agreements and display a positive, pleasant, and professional demeanor during interviews with staff.</w:t>
      </w:r>
    </w:p>
    <w:p w14:paraId="065D6360" w14:textId="77777777" w:rsidR="00177049" w:rsidRPr="000B0927" w:rsidRDefault="00177049" w:rsidP="006F5239">
      <w:pPr>
        <w:numPr>
          <w:ilvl w:val="0"/>
          <w:numId w:val="3"/>
        </w:numPr>
      </w:pPr>
      <w:r w:rsidRPr="000B0927">
        <w:t>Interpersonal skills, communication skills, hygiene, professional conduct, and respect.</w:t>
      </w:r>
    </w:p>
    <w:p w14:paraId="47BA2075" w14:textId="77777777" w:rsidR="00931409" w:rsidRDefault="007A544A" w:rsidP="006F5239">
      <w:pPr>
        <w:numPr>
          <w:ilvl w:val="0"/>
          <w:numId w:val="3"/>
        </w:numPr>
      </w:pPr>
      <w:r>
        <w:t>Personal demeanor, appearance and professional, positive impression likely to be given by applicant to f</w:t>
      </w:r>
      <w:r w:rsidR="004370A2">
        <w:t>ellow students and f</w:t>
      </w:r>
      <w:r>
        <w:t>uture clinic clients both at BCCC</w:t>
      </w:r>
      <w:r w:rsidR="008804AD">
        <w:t xml:space="preserve"> as a student</w:t>
      </w:r>
      <w:r>
        <w:t xml:space="preserve"> and in the field as a graduate. </w:t>
      </w:r>
    </w:p>
    <w:p w14:paraId="4A7C0664" w14:textId="77777777" w:rsidR="007A544A" w:rsidRDefault="007A544A" w:rsidP="006F5239">
      <w:pPr>
        <w:numPr>
          <w:ilvl w:val="0"/>
          <w:numId w:val="3"/>
        </w:numPr>
      </w:pPr>
      <w:r>
        <w:t>Expected positive contributions to BCCC void of significant negative concerns</w:t>
      </w:r>
    </w:p>
    <w:p w14:paraId="130DF4A9" w14:textId="77777777" w:rsidR="00177049" w:rsidRDefault="008804AD" w:rsidP="006F5239">
      <w:pPr>
        <w:numPr>
          <w:ilvl w:val="0"/>
          <w:numId w:val="3"/>
        </w:numPr>
      </w:pPr>
      <w:r>
        <w:t>Expected positive</w:t>
      </w:r>
      <w:r w:rsidR="003C1F6C">
        <w:t xml:space="preserve"> or negative</w:t>
      </w:r>
      <w:r>
        <w:t xml:space="preserve"> reflection on the school and t</w:t>
      </w:r>
      <w:r w:rsidR="00C74D9B">
        <w:t>he school’s image by the student</w:t>
      </w:r>
      <w:r w:rsidR="00175740">
        <w:t xml:space="preserve"> attending and / or finishing and working in the industry</w:t>
      </w:r>
    </w:p>
    <w:p w14:paraId="196FB211" w14:textId="77777777" w:rsidR="004370A2" w:rsidRDefault="004370A2" w:rsidP="006F5239">
      <w:pPr>
        <w:numPr>
          <w:ilvl w:val="0"/>
          <w:numId w:val="3"/>
        </w:numPr>
      </w:pPr>
      <w:r>
        <w:t>Honesty and accuracy in filling out financial aid and admissions documents</w:t>
      </w:r>
    </w:p>
    <w:p w14:paraId="6D0EF244" w14:textId="77777777" w:rsidR="004370A2" w:rsidRDefault="004370A2" w:rsidP="006F5239">
      <w:pPr>
        <w:numPr>
          <w:ilvl w:val="0"/>
          <w:numId w:val="3"/>
        </w:numPr>
      </w:pPr>
      <w:r>
        <w:t xml:space="preserve">Likelihood of passing tests, gaining </w:t>
      </w:r>
      <w:r w:rsidR="00887635">
        <w:t>employment, having good attendance and paying back loans and debts associated with education</w:t>
      </w:r>
    </w:p>
    <w:p w14:paraId="71710E77" w14:textId="77777777" w:rsidR="00C74D9B" w:rsidRDefault="00C74D9B" w:rsidP="00C74D9B"/>
    <w:p w14:paraId="1944DD80" w14:textId="77777777" w:rsidR="0033767B" w:rsidRDefault="0033767B" w:rsidP="00C74D9B"/>
    <w:p w14:paraId="01F22B21" w14:textId="77777777" w:rsidR="00C74D9B" w:rsidRPr="000B0927" w:rsidRDefault="00C74D9B" w:rsidP="00C74D9B">
      <w:r w:rsidRPr="000B0927">
        <w:t>Note: The evaluation of the prospective student may also take into considera</w:t>
      </w:r>
      <w:r w:rsidR="00175740" w:rsidRPr="000B0927">
        <w:t xml:space="preserve">tion prior events and experiences relating to the prospective student and/or the school.  </w:t>
      </w:r>
    </w:p>
    <w:p w14:paraId="426D4A3C" w14:textId="77777777" w:rsidR="00C74D9B" w:rsidRPr="000B0927" w:rsidRDefault="00C74D9B" w:rsidP="00C74D9B"/>
    <w:p w14:paraId="034821EA" w14:textId="1AEF8ABA" w:rsidR="00177049" w:rsidRDefault="00177049" w:rsidP="00F872C6">
      <w:r w:rsidRPr="000B0927">
        <w:t xml:space="preserve">Note to massage therapy program applicants: If a student is pregnant, it is recommended that she avoid performing and receiving massage for the first 3 months of pregnancy.  Therefore, students who enroll in a massage therapy program and become pregnant are encouraged to withdraw from the school or take a leave of absence for the first trimester or accept the risk. The amount of risk is truly difficult to estimate. This is a precautionary suggestion. </w:t>
      </w:r>
    </w:p>
    <w:p w14:paraId="0149B892" w14:textId="77777777" w:rsidR="00177049" w:rsidRDefault="00177049" w:rsidP="00F872C6"/>
    <w:p w14:paraId="043A731D" w14:textId="77777777" w:rsidR="00177049" w:rsidRPr="00E5605C" w:rsidRDefault="00177049" w:rsidP="00F872C6">
      <w:pPr>
        <w:rPr>
          <w:b/>
          <w:sz w:val="32"/>
          <w:szCs w:val="32"/>
        </w:rPr>
      </w:pPr>
      <w:r w:rsidRPr="00E5605C">
        <w:rPr>
          <w:b/>
          <w:sz w:val="32"/>
          <w:szCs w:val="32"/>
        </w:rPr>
        <w:t>Admissions Procedures</w:t>
      </w:r>
    </w:p>
    <w:p w14:paraId="515EE13E" w14:textId="77777777" w:rsidR="00177049" w:rsidRDefault="00177049" w:rsidP="00F872C6"/>
    <w:p w14:paraId="3FF3D9B4" w14:textId="77777777" w:rsidR="00177049" w:rsidRPr="000B0927" w:rsidRDefault="00177049" w:rsidP="00F872C6">
      <w:r w:rsidRPr="000B0927">
        <w:t>How to Apply</w:t>
      </w:r>
    </w:p>
    <w:p w14:paraId="08F393B4" w14:textId="77777777" w:rsidR="00177049" w:rsidRPr="000B0927" w:rsidRDefault="00177049" w:rsidP="00F872C6"/>
    <w:p w14:paraId="0376148B" w14:textId="77777777" w:rsidR="00177049" w:rsidRPr="000B0927" w:rsidRDefault="00177049" w:rsidP="003239CD">
      <w:r w:rsidRPr="000B0927">
        <w:t>1.  Arrange for an interview with the Director or a designated admissions representative.</w:t>
      </w:r>
    </w:p>
    <w:p w14:paraId="63FEDC28" w14:textId="77777777" w:rsidR="00177049" w:rsidRPr="000B0927" w:rsidRDefault="00177049" w:rsidP="00F872C6"/>
    <w:p w14:paraId="4350C532" w14:textId="77777777" w:rsidR="00177049" w:rsidRPr="000B0927" w:rsidRDefault="00177049" w:rsidP="00F872C6">
      <w:r w:rsidRPr="000B0927">
        <w:t xml:space="preserve">2.  Submit a completed Application with essay to the Admissions Office with: </w:t>
      </w:r>
    </w:p>
    <w:p w14:paraId="0CA9E0C4" w14:textId="77777777" w:rsidR="00177049" w:rsidRPr="000B0927" w:rsidRDefault="00177049" w:rsidP="00F872C6">
      <w:r w:rsidRPr="000B0927">
        <w:tab/>
        <w:t>a.   $25 application fee and</w:t>
      </w:r>
    </w:p>
    <w:p w14:paraId="6C206B42" w14:textId="77777777" w:rsidR="00177049" w:rsidRPr="000B0927" w:rsidRDefault="00177049" w:rsidP="00F872C6">
      <w:r w:rsidRPr="000B0927">
        <w:tab/>
        <w:t>b.   Provide proof of high school completion in the form of a high school diploma,</w:t>
      </w:r>
    </w:p>
    <w:p w14:paraId="32BFBBB0" w14:textId="382166B4" w:rsidR="00177049" w:rsidRPr="000B0927" w:rsidRDefault="00177049" w:rsidP="007A6C84">
      <w:pPr>
        <w:ind w:left="1080"/>
      </w:pPr>
      <w:proofErr w:type="gramStart"/>
      <w:r w:rsidRPr="000B0927">
        <w:t>transcript</w:t>
      </w:r>
      <w:proofErr w:type="gramEnd"/>
      <w:r w:rsidRPr="000B0927">
        <w:t xml:space="preserve"> or GED. (VA students all prior education and training must be received, </w:t>
      </w:r>
      <w:r w:rsidR="009779AE" w:rsidRPr="000B0927">
        <w:t>including military</w:t>
      </w:r>
      <w:r w:rsidRPr="000B0927">
        <w:t xml:space="preserve"> if applicable).                                                      </w:t>
      </w:r>
    </w:p>
    <w:p w14:paraId="00901A65" w14:textId="77777777" w:rsidR="00177049" w:rsidRPr="000B0927" w:rsidRDefault="00177049" w:rsidP="00F872C6">
      <w:r w:rsidRPr="000B0927">
        <w:t xml:space="preserve">  </w:t>
      </w:r>
    </w:p>
    <w:p w14:paraId="335144CC" w14:textId="77777777" w:rsidR="00177049" w:rsidRPr="000B0927" w:rsidRDefault="00177049" w:rsidP="00F872C6">
      <w:r w:rsidRPr="000B0927">
        <w:t xml:space="preserve">3.  Complete an enrollment agreement and complete all financial requirements. </w:t>
      </w:r>
    </w:p>
    <w:p w14:paraId="4FC9111D" w14:textId="77777777" w:rsidR="00177049" w:rsidRPr="000B0927" w:rsidRDefault="00177049" w:rsidP="00940495">
      <w:pPr>
        <w:ind w:left="420"/>
      </w:pPr>
      <w:r w:rsidRPr="000B0927">
        <w:t>(Enrollment agreement is not to be executed or signed by the school until proof of                                                high school completion or GED is satisfied.)</w:t>
      </w:r>
      <w:r w:rsidR="003C1F6C" w:rsidRPr="000B0927">
        <w:t xml:space="preserve"> Student is to receive a copy of this agreement. </w:t>
      </w:r>
    </w:p>
    <w:p w14:paraId="6FA2640E" w14:textId="77777777" w:rsidR="00177049" w:rsidRPr="000B0927" w:rsidRDefault="00177049" w:rsidP="00F872C6"/>
    <w:p w14:paraId="43E55F6D" w14:textId="77777777" w:rsidR="00177049" w:rsidRPr="000B0927" w:rsidRDefault="00177049" w:rsidP="00965721">
      <w:r w:rsidRPr="000B0927">
        <w:t xml:space="preserve">* Application acceptance is dependent on </w:t>
      </w:r>
      <w:r w:rsidR="00F67FDB" w:rsidRPr="000B0927">
        <w:t xml:space="preserve">a positive evaluation of all information and facts available to the admissions department including </w:t>
      </w:r>
      <w:r w:rsidR="009D3B6A" w:rsidRPr="000B0927">
        <w:t xml:space="preserve">but not limited to </w:t>
      </w:r>
      <w:r w:rsidR="00F67FDB" w:rsidRPr="000B0927">
        <w:t xml:space="preserve">a </w:t>
      </w:r>
      <w:r w:rsidRPr="000B0927">
        <w:t xml:space="preserve">successful completion of items 1 and 2 above. </w:t>
      </w:r>
      <w:r w:rsidR="00F67FDB" w:rsidRPr="000B0927">
        <w:t xml:space="preserve">A positive evaluation and result in all areas listed in the Admissions Requirements.   </w:t>
      </w:r>
    </w:p>
    <w:p w14:paraId="520037F1" w14:textId="7314E4B8" w:rsidR="0033767B" w:rsidRDefault="00177049" w:rsidP="00C66659">
      <w:r w:rsidRPr="000B0927">
        <w:t>* Application is available with this catalog and at Admissions office.</w:t>
      </w:r>
    </w:p>
    <w:p w14:paraId="6D6F0C50" w14:textId="77777777" w:rsidR="003519CF" w:rsidRPr="00276F30" w:rsidRDefault="003519CF" w:rsidP="00C66659">
      <w:pPr>
        <w:rPr>
          <w:b/>
        </w:rPr>
      </w:pPr>
    </w:p>
    <w:p w14:paraId="03975C43" w14:textId="77777777" w:rsidR="000B0927" w:rsidRDefault="000B0927" w:rsidP="00276F30">
      <w:pPr>
        <w:autoSpaceDE w:val="0"/>
        <w:autoSpaceDN w:val="0"/>
        <w:adjustRightInd w:val="0"/>
        <w:jc w:val="both"/>
        <w:rPr>
          <w:b/>
          <w:bCs/>
          <w:sz w:val="20"/>
          <w:szCs w:val="20"/>
        </w:rPr>
      </w:pPr>
    </w:p>
    <w:p w14:paraId="4D2F1D02" w14:textId="77777777" w:rsidR="004B126B" w:rsidRDefault="004B126B" w:rsidP="00276F30">
      <w:pPr>
        <w:autoSpaceDE w:val="0"/>
        <w:autoSpaceDN w:val="0"/>
        <w:adjustRightInd w:val="0"/>
        <w:jc w:val="both"/>
        <w:rPr>
          <w:b/>
          <w:bCs/>
          <w:sz w:val="22"/>
          <w:szCs w:val="22"/>
        </w:rPr>
      </w:pPr>
    </w:p>
    <w:p w14:paraId="2378A6E0" w14:textId="77777777" w:rsidR="004B126B" w:rsidRDefault="004B126B" w:rsidP="00276F30">
      <w:pPr>
        <w:autoSpaceDE w:val="0"/>
        <w:autoSpaceDN w:val="0"/>
        <w:adjustRightInd w:val="0"/>
        <w:jc w:val="both"/>
        <w:rPr>
          <w:b/>
          <w:bCs/>
          <w:sz w:val="22"/>
          <w:szCs w:val="22"/>
        </w:rPr>
      </w:pPr>
    </w:p>
    <w:p w14:paraId="66A6AE59" w14:textId="77777777" w:rsidR="004B126B" w:rsidRDefault="004B126B" w:rsidP="00276F30">
      <w:pPr>
        <w:autoSpaceDE w:val="0"/>
        <w:autoSpaceDN w:val="0"/>
        <w:adjustRightInd w:val="0"/>
        <w:jc w:val="both"/>
        <w:rPr>
          <w:b/>
          <w:bCs/>
          <w:sz w:val="22"/>
          <w:szCs w:val="22"/>
        </w:rPr>
      </w:pPr>
    </w:p>
    <w:p w14:paraId="237B7768" w14:textId="77777777" w:rsidR="004B126B" w:rsidRDefault="004B126B" w:rsidP="00276F30">
      <w:pPr>
        <w:autoSpaceDE w:val="0"/>
        <w:autoSpaceDN w:val="0"/>
        <w:adjustRightInd w:val="0"/>
        <w:jc w:val="both"/>
        <w:rPr>
          <w:b/>
          <w:bCs/>
          <w:sz w:val="22"/>
          <w:szCs w:val="22"/>
        </w:rPr>
      </w:pPr>
    </w:p>
    <w:p w14:paraId="52A099E9" w14:textId="77777777" w:rsidR="004B126B" w:rsidRDefault="004B126B" w:rsidP="00276F30">
      <w:pPr>
        <w:autoSpaceDE w:val="0"/>
        <w:autoSpaceDN w:val="0"/>
        <w:adjustRightInd w:val="0"/>
        <w:jc w:val="both"/>
        <w:rPr>
          <w:b/>
          <w:bCs/>
          <w:sz w:val="22"/>
          <w:szCs w:val="22"/>
        </w:rPr>
      </w:pPr>
    </w:p>
    <w:p w14:paraId="58384B41" w14:textId="77777777" w:rsidR="00276F30" w:rsidRPr="000B0927" w:rsidRDefault="00276F30" w:rsidP="00276F30">
      <w:pPr>
        <w:autoSpaceDE w:val="0"/>
        <w:autoSpaceDN w:val="0"/>
        <w:adjustRightInd w:val="0"/>
        <w:jc w:val="both"/>
        <w:rPr>
          <w:b/>
          <w:sz w:val="22"/>
          <w:szCs w:val="22"/>
        </w:rPr>
      </w:pPr>
      <w:r w:rsidRPr="000B0927">
        <w:rPr>
          <w:b/>
          <w:bCs/>
          <w:sz w:val="22"/>
          <w:szCs w:val="22"/>
        </w:rPr>
        <w:lastRenderedPageBreak/>
        <w:t xml:space="preserve">Transfer Credit </w:t>
      </w:r>
    </w:p>
    <w:p w14:paraId="02ABCF90" w14:textId="0523A0EA" w:rsidR="00276F30" w:rsidRPr="000B0927" w:rsidRDefault="00276F30" w:rsidP="00276F30">
      <w:pPr>
        <w:rPr>
          <w:sz w:val="22"/>
          <w:szCs w:val="22"/>
        </w:rPr>
      </w:pPr>
      <w:r w:rsidRPr="000B0927">
        <w:rPr>
          <w:sz w:val="22"/>
          <w:szCs w:val="22"/>
        </w:rPr>
        <w:t xml:space="preserve">Transfer of Credit for courses completed at other schools is determined on a case-by-case basis by the Directors. Factors evaluated will include the program approvals/accreditations of the previously attended school, the syllabus of the course(s) in question, the grade achieved by the student, and the length of time intervening. In some cases, the student may be required to take a written or practical test in order to obtain the credit for previous training or for obtaining credit for auditing of classes. School may limit the </w:t>
      </w:r>
      <w:r w:rsidR="000B0927" w:rsidRPr="000B0927">
        <w:rPr>
          <w:sz w:val="22"/>
          <w:szCs w:val="22"/>
        </w:rPr>
        <w:t>number of students per class that enroll that has</w:t>
      </w:r>
      <w:r w:rsidRPr="000B0927">
        <w:rPr>
          <w:sz w:val="22"/>
          <w:szCs w:val="22"/>
        </w:rPr>
        <w:t xml:space="preserve"> transfer of credit. Chiropractors, Nurses &amp; Physical Therapist </w:t>
      </w:r>
      <w:r w:rsidRPr="000B0927">
        <w:rPr>
          <w:sz w:val="22"/>
          <w:szCs w:val="22"/>
          <w:u w:val="single"/>
        </w:rPr>
        <w:t>may</w:t>
      </w:r>
      <w:r w:rsidRPr="000B0927">
        <w:rPr>
          <w:sz w:val="22"/>
          <w:szCs w:val="22"/>
        </w:rPr>
        <w:t xml:space="preserve"> request opportunity to obtain credit hours by testing out of some classes. Students who fail to complete and try to reapply may be required to retake classes and pay again. School reserves the right to not accept transfer credits. All prior training for VA students will be evaluated and applied appropriately.  VA students may not receive VA funding for any training in which they have prior credit.</w:t>
      </w:r>
    </w:p>
    <w:p w14:paraId="14467DB7" w14:textId="77777777" w:rsidR="00E26DD0" w:rsidRDefault="00E26DD0" w:rsidP="00276F30">
      <w:pPr>
        <w:rPr>
          <w:sz w:val="20"/>
          <w:szCs w:val="20"/>
        </w:rPr>
      </w:pPr>
    </w:p>
    <w:p w14:paraId="6F518403" w14:textId="77777777" w:rsidR="00E26DD0" w:rsidRPr="000B0927" w:rsidRDefault="00E26DD0" w:rsidP="00276F30">
      <w:pPr>
        <w:rPr>
          <w:b/>
          <w:sz w:val="22"/>
          <w:szCs w:val="22"/>
        </w:rPr>
      </w:pPr>
      <w:r w:rsidRPr="000B0927">
        <w:rPr>
          <w:b/>
          <w:sz w:val="22"/>
          <w:szCs w:val="22"/>
        </w:rPr>
        <w:t>Home School Credentials are Welcome</w:t>
      </w:r>
    </w:p>
    <w:p w14:paraId="25425037" w14:textId="77777777" w:rsidR="00E26DD0" w:rsidRPr="000B0927" w:rsidRDefault="00E26DD0" w:rsidP="00276F30">
      <w:pPr>
        <w:rPr>
          <w:sz w:val="22"/>
          <w:szCs w:val="22"/>
        </w:rPr>
      </w:pPr>
      <w:r w:rsidRPr="000B0927">
        <w:rPr>
          <w:sz w:val="22"/>
          <w:szCs w:val="22"/>
        </w:rPr>
        <w:t xml:space="preserve">Blue Cliff Career College prides itself in encouraging home school graduates to apply.  The school honors all home school documents that are in accordance with the laws of Alabama.  </w:t>
      </w:r>
    </w:p>
    <w:p w14:paraId="7C0C21D2" w14:textId="77777777" w:rsidR="0033767B" w:rsidRPr="000B0927" w:rsidRDefault="0033767B" w:rsidP="00C66659">
      <w:pPr>
        <w:rPr>
          <w:sz w:val="22"/>
          <w:szCs w:val="22"/>
        </w:rPr>
      </w:pPr>
    </w:p>
    <w:p w14:paraId="787A7F4E" w14:textId="77777777" w:rsidR="003907DF" w:rsidRPr="000B0927" w:rsidRDefault="003907DF" w:rsidP="003907DF">
      <w:pPr>
        <w:rPr>
          <w:b/>
          <w:sz w:val="22"/>
          <w:szCs w:val="22"/>
        </w:rPr>
      </w:pPr>
      <w:r w:rsidRPr="000B0927">
        <w:rPr>
          <w:b/>
          <w:sz w:val="22"/>
          <w:szCs w:val="22"/>
        </w:rPr>
        <w:t>Application Fee</w:t>
      </w:r>
    </w:p>
    <w:p w14:paraId="0E72C3A8" w14:textId="77777777" w:rsidR="003907DF" w:rsidRPr="000B0927" w:rsidRDefault="003907DF" w:rsidP="003907DF">
      <w:pPr>
        <w:rPr>
          <w:sz w:val="22"/>
          <w:szCs w:val="22"/>
        </w:rPr>
      </w:pPr>
      <w:r w:rsidRPr="000B0927">
        <w:rPr>
          <w:sz w:val="22"/>
          <w:szCs w:val="22"/>
        </w:rPr>
        <w:t>All prospective students wanting to attend BCCC must complete an application form and pay the $25.00 application fee.</w:t>
      </w:r>
    </w:p>
    <w:p w14:paraId="27D2B547" w14:textId="77777777" w:rsidR="003907DF" w:rsidRPr="00EB5672" w:rsidRDefault="003907DF" w:rsidP="003907DF"/>
    <w:p w14:paraId="4B897E56" w14:textId="77777777" w:rsidR="0033767B" w:rsidRDefault="0033767B" w:rsidP="00C66659"/>
    <w:p w14:paraId="74C092F7" w14:textId="77777777" w:rsidR="0033767B" w:rsidRDefault="0033767B" w:rsidP="00C66659"/>
    <w:p w14:paraId="1AD2F2E3" w14:textId="77777777" w:rsidR="00C66659" w:rsidRDefault="00C66659" w:rsidP="00C66659"/>
    <w:p w14:paraId="763D6445" w14:textId="77777777" w:rsidR="004B126B" w:rsidRDefault="004B126B" w:rsidP="000D1C29">
      <w:pPr>
        <w:rPr>
          <w:b/>
          <w:sz w:val="32"/>
          <w:szCs w:val="32"/>
        </w:rPr>
      </w:pPr>
    </w:p>
    <w:p w14:paraId="2C3CA919" w14:textId="77777777" w:rsidR="004B126B" w:rsidRDefault="004B126B" w:rsidP="000D1C29">
      <w:pPr>
        <w:rPr>
          <w:b/>
          <w:sz w:val="32"/>
          <w:szCs w:val="32"/>
        </w:rPr>
      </w:pPr>
    </w:p>
    <w:p w14:paraId="2E2FEBA4" w14:textId="77777777" w:rsidR="004B126B" w:rsidRDefault="004B126B" w:rsidP="000D1C29">
      <w:pPr>
        <w:rPr>
          <w:b/>
          <w:sz w:val="32"/>
          <w:szCs w:val="32"/>
        </w:rPr>
      </w:pPr>
    </w:p>
    <w:p w14:paraId="7F6FB7F5" w14:textId="77777777" w:rsidR="004B126B" w:rsidRDefault="004B126B" w:rsidP="000D1C29">
      <w:pPr>
        <w:rPr>
          <w:b/>
          <w:sz w:val="32"/>
          <w:szCs w:val="32"/>
        </w:rPr>
      </w:pPr>
    </w:p>
    <w:p w14:paraId="7BF139D8" w14:textId="77777777" w:rsidR="004B126B" w:rsidRDefault="004B126B" w:rsidP="000D1C29">
      <w:pPr>
        <w:rPr>
          <w:b/>
          <w:sz w:val="32"/>
          <w:szCs w:val="32"/>
        </w:rPr>
      </w:pPr>
    </w:p>
    <w:p w14:paraId="70451FCF" w14:textId="77777777" w:rsidR="004B126B" w:rsidRDefault="004B126B" w:rsidP="000D1C29">
      <w:pPr>
        <w:rPr>
          <w:b/>
          <w:sz w:val="32"/>
          <w:szCs w:val="32"/>
        </w:rPr>
      </w:pPr>
    </w:p>
    <w:p w14:paraId="26E22A48" w14:textId="77777777" w:rsidR="004B126B" w:rsidRDefault="004B126B" w:rsidP="000D1C29">
      <w:pPr>
        <w:rPr>
          <w:b/>
          <w:sz w:val="32"/>
          <w:szCs w:val="32"/>
        </w:rPr>
      </w:pPr>
    </w:p>
    <w:p w14:paraId="4D7CDD27" w14:textId="77777777" w:rsidR="004B126B" w:rsidRDefault="004B126B" w:rsidP="000D1C29">
      <w:pPr>
        <w:rPr>
          <w:b/>
          <w:sz w:val="32"/>
          <w:szCs w:val="32"/>
        </w:rPr>
      </w:pPr>
    </w:p>
    <w:p w14:paraId="4A3D0892" w14:textId="77777777" w:rsidR="004B126B" w:rsidRDefault="004B126B" w:rsidP="000D1C29">
      <w:pPr>
        <w:rPr>
          <w:b/>
          <w:sz w:val="32"/>
          <w:szCs w:val="32"/>
        </w:rPr>
      </w:pPr>
    </w:p>
    <w:p w14:paraId="227E95FE" w14:textId="77777777" w:rsidR="004B126B" w:rsidRDefault="004B126B" w:rsidP="000D1C29">
      <w:pPr>
        <w:rPr>
          <w:b/>
          <w:sz w:val="32"/>
          <w:szCs w:val="32"/>
        </w:rPr>
      </w:pPr>
    </w:p>
    <w:p w14:paraId="6D4CF9A7" w14:textId="77777777" w:rsidR="004B126B" w:rsidRDefault="004B126B" w:rsidP="000D1C29">
      <w:pPr>
        <w:rPr>
          <w:b/>
          <w:sz w:val="32"/>
          <w:szCs w:val="32"/>
        </w:rPr>
      </w:pPr>
    </w:p>
    <w:p w14:paraId="3D126757" w14:textId="77777777" w:rsidR="004B126B" w:rsidRDefault="004B126B" w:rsidP="000D1C29">
      <w:pPr>
        <w:rPr>
          <w:b/>
          <w:sz w:val="32"/>
          <w:szCs w:val="32"/>
        </w:rPr>
      </w:pPr>
    </w:p>
    <w:p w14:paraId="06134F33" w14:textId="77777777" w:rsidR="004B126B" w:rsidRDefault="004B126B" w:rsidP="000D1C29">
      <w:pPr>
        <w:rPr>
          <w:b/>
          <w:sz w:val="32"/>
          <w:szCs w:val="32"/>
        </w:rPr>
      </w:pPr>
    </w:p>
    <w:p w14:paraId="2DD1FBCB" w14:textId="77777777" w:rsidR="004B126B" w:rsidRDefault="004B126B" w:rsidP="000D1C29">
      <w:pPr>
        <w:rPr>
          <w:b/>
          <w:sz w:val="32"/>
          <w:szCs w:val="32"/>
        </w:rPr>
      </w:pPr>
    </w:p>
    <w:p w14:paraId="6BB57149" w14:textId="77777777" w:rsidR="004B126B" w:rsidRDefault="004B126B" w:rsidP="000D1C29">
      <w:pPr>
        <w:rPr>
          <w:b/>
          <w:sz w:val="32"/>
          <w:szCs w:val="32"/>
        </w:rPr>
      </w:pPr>
    </w:p>
    <w:p w14:paraId="2AC7F5DB" w14:textId="77777777" w:rsidR="004B126B" w:rsidRDefault="004B126B" w:rsidP="000D1C29">
      <w:pPr>
        <w:rPr>
          <w:b/>
          <w:sz w:val="32"/>
          <w:szCs w:val="32"/>
        </w:rPr>
      </w:pPr>
    </w:p>
    <w:p w14:paraId="542FA19B" w14:textId="77777777" w:rsidR="004B126B" w:rsidRDefault="004B126B" w:rsidP="000D1C29">
      <w:pPr>
        <w:rPr>
          <w:b/>
          <w:sz w:val="32"/>
          <w:szCs w:val="32"/>
        </w:rPr>
      </w:pPr>
    </w:p>
    <w:p w14:paraId="4257A95A" w14:textId="77777777" w:rsidR="004B126B" w:rsidRDefault="004B126B" w:rsidP="000D1C29">
      <w:pPr>
        <w:rPr>
          <w:b/>
          <w:sz w:val="32"/>
          <w:szCs w:val="32"/>
        </w:rPr>
      </w:pPr>
    </w:p>
    <w:p w14:paraId="3808A6B5" w14:textId="77777777" w:rsidR="004B126B" w:rsidRDefault="004B126B" w:rsidP="000D1C29">
      <w:pPr>
        <w:rPr>
          <w:b/>
          <w:sz w:val="32"/>
          <w:szCs w:val="32"/>
        </w:rPr>
      </w:pPr>
    </w:p>
    <w:p w14:paraId="3EF02C65" w14:textId="77777777" w:rsidR="004B126B" w:rsidRDefault="004B126B" w:rsidP="000D1C29">
      <w:pPr>
        <w:rPr>
          <w:b/>
          <w:sz w:val="32"/>
          <w:szCs w:val="32"/>
        </w:rPr>
      </w:pPr>
    </w:p>
    <w:p w14:paraId="1EE3F2D7" w14:textId="77777777" w:rsidR="004B126B" w:rsidRDefault="004B126B" w:rsidP="000D1C29">
      <w:pPr>
        <w:rPr>
          <w:b/>
          <w:sz w:val="32"/>
          <w:szCs w:val="32"/>
        </w:rPr>
      </w:pPr>
    </w:p>
    <w:p w14:paraId="29E7D4E9" w14:textId="77777777" w:rsidR="004B126B" w:rsidRDefault="004B126B" w:rsidP="000D1C29">
      <w:pPr>
        <w:rPr>
          <w:b/>
          <w:sz w:val="32"/>
          <w:szCs w:val="32"/>
        </w:rPr>
      </w:pPr>
    </w:p>
    <w:p w14:paraId="3DDFA7F7" w14:textId="77777777" w:rsidR="004B126B" w:rsidRDefault="004B126B" w:rsidP="000D1C29">
      <w:pPr>
        <w:rPr>
          <w:b/>
          <w:sz w:val="32"/>
          <w:szCs w:val="32"/>
        </w:rPr>
      </w:pPr>
    </w:p>
    <w:p w14:paraId="29BCAA56" w14:textId="77777777" w:rsidR="00177049" w:rsidRDefault="00177049" w:rsidP="000D1C29">
      <w:pPr>
        <w:rPr>
          <w:b/>
          <w:sz w:val="32"/>
          <w:szCs w:val="32"/>
        </w:rPr>
      </w:pPr>
      <w:r>
        <w:rPr>
          <w:b/>
          <w:sz w:val="32"/>
          <w:szCs w:val="32"/>
        </w:rPr>
        <w:lastRenderedPageBreak/>
        <w:t xml:space="preserve">Program Overview </w:t>
      </w:r>
      <w:r w:rsidRPr="00E5605C">
        <w:rPr>
          <w:b/>
          <w:sz w:val="32"/>
          <w:szCs w:val="32"/>
        </w:rPr>
        <w:t>Massage Therapy</w:t>
      </w:r>
    </w:p>
    <w:p w14:paraId="45DF5DBD" w14:textId="77777777" w:rsidR="00177049" w:rsidRDefault="00177049" w:rsidP="000D1C29">
      <w:pPr>
        <w:rPr>
          <w:b/>
          <w:sz w:val="32"/>
          <w:szCs w:val="32"/>
        </w:rPr>
      </w:pPr>
    </w:p>
    <w:p w14:paraId="251BF3DA" w14:textId="77777777" w:rsidR="00177049" w:rsidRDefault="00177049" w:rsidP="00C7745B">
      <w:pPr>
        <w:ind w:left="720" w:hanging="360"/>
        <w:rPr>
          <w:b/>
          <w:u w:val="single"/>
        </w:rPr>
      </w:pPr>
      <w:r>
        <w:rPr>
          <w:b/>
          <w:u w:val="single"/>
        </w:rPr>
        <w:t>Length of Program:</w:t>
      </w:r>
    </w:p>
    <w:p w14:paraId="3C66C404" w14:textId="77777777" w:rsidR="00177049" w:rsidRDefault="00177049" w:rsidP="00C7745B">
      <w:pPr>
        <w:ind w:left="720" w:hanging="360"/>
      </w:pPr>
      <w:r>
        <w:rPr>
          <w:b/>
        </w:rPr>
        <w:tab/>
      </w:r>
      <w:r>
        <w:rPr>
          <w:b/>
        </w:rPr>
        <w:tab/>
      </w:r>
      <w:r>
        <w:t>Day Program is approx. 9 months in length covering 750 clock hours.</w:t>
      </w:r>
    </w:p>
    <w:p w14:paraId="4D7AB4C7" w14:textId="77777777" w:rsidR="00177049" w:rsidRDefault="00177049" w:rsidP="00C7745B">
      <w:pPr>
        <w:ind w:left="720" w:hanging="360"/>
      </w:pPr>
      <w:r>
        <w:tab/>
      </w:r>
      <w:r>
        <w:tab/>
        <w:t>Schedule: (Day) Monday through Thursday 8:30 am to 3:30pm</w:t>
      </w:r>
    </w:p>
    <w:p w14:paraId="777622A3" w14:textId="77777777" w:rsidR="00177049" w:rsidRDefault="00887635" w:rsidP="00C7745B">
      <w:pPr>
        <w:ind w:left="720" w:hanging="360"/>
      </w:pPr>
      <w:r>
        <w:tab/>
      </w:r>
      <w:r>
        <w:tab/>
      </w:r>
      <w:proofErr w:type="gramStart"/>
      <w:r w:rsidR="00177049">
        <w:t>and</w:t>
      </w:r>
      <w:proofErr w:type="gramEnd"/>
      <w:r w:rsidR="00177049">
        <w:t xml:space="preserve"> typically one</w:t>
      </w:r>
      <w:r w:rsidR="003C1F6C">
        <w:t xml:space="preserve"> Friday and/or</w:t>
      </w:r>
      <w:r w:rsidR="00177049">
        <w:t xml:space="preserve"> Saturday per month.</w:t>
      </w:r>
    </w:p>
    <w:p w14:paraId="391342E9" w14:textId="20A3DD55" w:rsidR="00961291" w:rsidRDefault="00961291" w:rsidP="00961291">
      <w:pPr>
        <w:ind w:left="720" w:hanging="360"/>
      </w:pPr>
      <w:r>
        <w:tab/>
      </w:r>
      <w:r>
        <w:tab/>
        <w:t>Evening Program is about 12 months of training covering 750 clock hours.</w:t>
      </w:r>
      <w:r>
        <w:tab/>
      </w:r>
    </w:p>
    <w:p w14:paraId="32FAA6CF" w14:textId="3C31D880" w:rsidR="00961291" w:rsidRDefault="00961291" w:rsidP="00961291">
      <w:pPr>
        <w:ind w:left="720" w:hanging="360"/>
      </w:pPr>
      <w:r>
        <w:tab/>
      </w:r>
      <w:r>
        <w:tab/>
        <w:t>In addition to the 12 months attending, several days &amp; weeks are scheduled as breaks.</w:t>
      </w:r>
    </w:p>
    <w:p w14:paraId="66EEF2C8" w14:textId="62F0C085" w:rsidR="00961291" w:rsidRPr="00961291" w:rsidRDefault="00961291" w:rsidP="00961291">
      <w:pPr>
        <w:ind w:left="720" w:hanging="360"/>
      </w:pPr>
      <w:r>
        <w:tab/>
      </w:r>
      <w:r>
        <w:tab/>
      </w:r>
      <w:r w:rsidRPr="00961291">
        <w:t>Schedule: Monday through Thursday 6:00pm to 10:00pm</w:t>
      </w:r>
    </w:p>
    <w:p w14:paraId="77E4D3F2" w14:textId="49168874" w:rsidR="00961291" w:rsidRPr="00961291" w:rsidRDefault="00961291" w:rsidP="00961291">
      <w:pPr>
        <w:ind w:left="720" w:hanging="360"/>
      </w:pPr>
      <w:r w:rsidRPr="00961291">
        <w:tab/>
      </w:r>
      <w:r w:rsidRPr="00961291">
        <w:tab/>
      </w:r>
      <w:proofErr w:type="gramStart"/>
      <w:r w:rsidRPr="00961291">
        <w:t>and</w:t>
      </w:r>
      <w:proofErr w:type="gramEnd"/>
      <w:r w:rsidRPr="00961291">
        <w:t xml:space="preserve"> typically One Friday and / or Saturday per month.</w:t>
      </w:r>
    </w:p>
    <w:p w14:paraId="7D669CC8" w14:textId="77777777" w:rsidR="00961291" w:rsidRDefault="00961291" w:rsidP="00C7745B">
      <w:pPr>
        <w:ind w:left="720" w:hanging="360"/>
      </w:pPr>
    </w:p>
    <w:p w14:paraId="0A1BBA15" w14:textId="77777777" w:rsidR="00887635" w:rsidRDefault="00177049" w:rsidP="00C7745B">
      <w:pPr>
        <w:ind w:left="720" w:hanging="360"/>
      </w:pPr>
      <w:r>
        <w:tab/>
      </w:r>
      <w:r>
        <w:tab/>
        <w:t>Prepares graduates for an entry-level career in the massage therapy field</w:t>
      </w:r>
      <w:r>
        <w:tab/>
      </w:r>
      <w:r>
        <w:tab/>
      </w:r>
    </w:p>
    <w:p w14:paraId="64BE7CA3" w14:textId="77777777" w:rsidR="00887635" w:rsidRDefault="00177049" w:rsidP="00887635">
      <w:pPr>
        <w:ind w:left="720" w:firstLine="720"/>
      </w:pPr>
      <w:r>
        <w:t xml:space="preserve">Possible job pursuits include working with chiropractors, day spas &amp; </w:t>
      </w:r>
      <w:r>
        <w:tab/>
      </w:r>
      <w:r>
        <w:tab/>
      </w:r>
      <w:r>
        <w:tab/>
      </w:r>
    </w:p>
    <w:p w14:paraId="7AC05E37" w14:textId="77777777" w:rsidR="00177049" w:rsidRDefault="00177049" w:rsidP="00887635">
      <w:pPr>
        <w:ind w:left="720" w:firstLine="720"/>
      </w:pPr>
      <w:proofErr w:type="gramStart"/>
      <w:r>
        <w:t>private</w:t>
      </w:r>
      <w:proofErr w:type="gramEnd"/>
      <w:r>
        <w:t xml:space="preserve"> studios, athletic club – as a massage therapist</w:t>
      </w:r>
    </w:p>
    <w:p w14:paraId="66BC623A" w14:textId="04BF46FE" w:rsidR="00177049" w:rsidRDefault="00177049" w:rsidP="00961291">
      <w:pPr>
        <w:ind w:left="720" w:hanging="360"/>
      </w:pPr>
      <w:r>
        <w:tab/>
      </w:r>
      <w:r>
        <w:tab/>
      </w:r>
    </w:p>
    <w:p w14:paraId="641132FE" w14:textId="77777777" w:rsidR="00177049" w:rsidRDefault="00177049" w:rsidP="00C7745B">
      <w:pPr>
        <w:ind w:left="720" w:hanging="360"/>
      </w:pPr>
    </w:p>
    <w:p w14:paraId="02DE3802" w14:textId="77777777" w:rsidR="00177049" w:rsidRDefault="00177049" w:rsidP="00C7745B">
      <w:pPr>
        <w:ind w:left="720" w:hanging="360"/>
        <w:rPr>
          <w:b/>
          <w:u w:val="single"/>
        </w:rPr>
      </w:pPr>
      <w:r>
        <w:tab/>
      </w:r>
      <w:r>
        <w:tab/>
      </w:r>
      <w:r>
        <w:rPr>
          <w:b/>
          <w:u w:val="single"/>
        </w:rPr>
        <w:t>Admission Requirements:</w:t>
      </w:r>
    </w:p>
    <w:p w14:paraId="22175043" w14:textId="77777777" w:rsidR="00177049" w:rsidRPr="00961291" w:rsidRDefault="00177049" w:rsidP="00C7745B">
      <w:pPr>
        <w:ind w:left="720" w:hanging="360"/>
      </w:pPr>
      <w:r>
        <w:tab/>
      </w:r>
      <w:r>
        <w:tab/>
      </w:r>
      <w:r w:rsidRPr="00961291">
        <w:t>High School Diploma or GED</w:t>
      </w:r>
    </w:p>
    <w:p w14:paraId="736EE245" w14:textId="77777777" w:rsidR="00177049" w:rsidRPr="00961291" w:rsidRDefault="00177049" w:rsidP="00C7745B">
      <w:pPr>
        <w:ind w:left="720" w:hanging="360"/>
      </w:pPr>
      <w:r w:rsidRPr="00961291">
        <w:tab/>
      </w:r>
      <w:r w:rsidRPr="00961291">
        <w:tab/>
        <w:t xml:space="preserve">Must be 18 years of age </w:t>
      </w:r>
    </w:p>
    <w:p w14:paraId="7FEB704B" w14:textId="77777777" w:rsidR="00177049" w:rsidRPr="00961291" w:rsidRDefault="00177049" w:rsidP="00C7745B">
      <w:pPr>
        <w:ind w:left="720" w:hanging="360"/>
        <w:rPr>
          <w:i/>
        </w:rPr>
      </w:pPr>
      <w:r w:rsidRPr="00961291">
        <w:tab/>
      </w:r>
      <w:r w:rsidRPr="00961291">
        <w:tab/>
      </w:r>
      <w:r w:rsidRPr="00961291">
        <w:tab/>
      </w:r>
      <w:r w:rsidRPr="00961291">
        <w:rPr>
          <w:i/>
        </w:rPr>
        <w:t>Applicants under 18 may apply for waiver</w:t>
      </w:r>
    </w:p>
    <w:p w14:paraId="063FD793" w14:textId="77777777" w:rsidR="00177049" w:rsidRPr="00961291" w:rsidRDefault="00177049" w:rsidP="00B60919">
      <w:pPr>
        <w:ind w:left="1440" w:firstLine="720"/>
        <w:rPr>
          <w:i/>
        </w:rPr>
      </w:pPr>
      <w:r w:rsidRPr="00961291">
        <w:rPr>
          <w:i/>
        </w:rPr>
        <w:t>VA Recipients must provide all prior training and college transcripts.</w:t>
      </w:r>
    </w:p>
    <w:p w14:paraId="5A3DCC49" w14:textId="77777777" w:rsidR="00177049" w:rsidRDefault="00177049" w:rsidP="000D1C29"/>
    <w:p w14:paraId="0FD2FAF8" w14:textId="77777777" w:rsidR="00177049" w:rsidRDefault="00177049" w:rsidP="000D1C29">
      <w:r>
        <w:t xml:space="preserve">This program includes a solid foundation in anatomy, physiology and pathophysiology, which form the basis for training in specific massage techniques.  Hands-on techniques include Swedish </w:t>
      </w:r>
      <w:proofErr w:type="gramStart"/>
      <w:r>
        <w:t>Massage</w:t>
      </w:r>
      <w:proofErr w:type="gramEnd"/>
      <w:r>
        <w:t>, Deep Tissue, Neuromuscular Therapy, Spa Massage, Sports Massage, Basic Shiatsu and Supervised Clinical Practice.  This program also includes a course in Marketing with professionalism leading to the development of an operational business plan.</w:t>
      </w:r>
    </w:p>
    <w:p w14:paraId="2BF2A588" w14:textId="77777777" w:rsidR="00177049" w:rsidRDefault="00177049" w:rsidP="000D1C29"/>
    <w:p w14:paraId="16C5170B" w14:textId="04266533" w:rsidR="00177049" w:rsidRDefault="00177049" w:rsidP="00E5605C">
      <w:r w:rsidRPr="00F872C6">
        <w:t xml:space="preserve">A </w:t>
      </w:r>
      <w:r w:rsidR="00961291">
        <w:t>few of the massage techniques BCCC</w:t>
      </w:r>
      <w:r w:rsidRPr="00F872C6">
        <w:t xml:space="preserve"> teach</w:t>
      </w:r>
      <w:r w:rsidR="00961291">
        <w:t>es</w:t>
      </w:r>
      <w:r w:rsidRPr="00F872C6">
        <w:t xml:space="preserve"> include:</w:t>
      </w:r>
    </w:p>
    <w:p w14:paraId="2211C329" w14:textId="77777777" w:rsidR="00177049" w:rsidRPr="000D1C29" w:rsidRDefault="00177049" w:rsidP="00E5605C">
      <w:r>
        <w:t xml:space="preserve">Russian Sports, </w:t>
      </w:r>
      <w:r w:rsidRPr="000D1C29">
        <w:t>Pregnancy, Infant &amp; Geriatric</w:t>
      </w:r>
    </w:p>
    <w:p w14:paraId="1E78BE49" w14:textId="77777777" w:rsidR="00177049" w:rsidRDefault="00177049" w:rsidP="00E5605C">
      <w:r w:rsidRPr="00F872C6">
        <w:t>Spa Therapies, Aromatherapy, Reflexology</w:t>
      </w:r>
    </w:p>
    <w:p w14:paraId="1928A773" w14:textId="77777777" w:rsidR="00177049" w:rsidRDefault="00177049" w:rsidP="00E5605C">
      <w:r w:rsidRPr="00F872C6">
        <w:t>European Approaches ("Medical")</w:t>
      </w:r>
    </w:p>
    <w:p w14:paraId="47ACB1B5" w14:textId="77777777" w:rsidR="00177049" w:rsidRPr="00F872C6" w:rsidRDefault="00177049" w:rsidP="00E5605C">
      <w:r w:rsidRPr="00F872C6">
        <w:t>Neuromuscular</w:t>
      </w:r>
      <w:r>
        <w:t xml:space="preserve"> / Shiatsu / </w:t>
      </w:r>
      <w:r w:rsidRPr="00F872C6">
        <w:t>Hawaiian (</w:t>
      </w:r>
      <w:proofErr w:type="spellStart"/>
      <w:r w:rsidRPr="00F872C6">
        <w:t>Lomi</w:t>
      </w:r>
      <w:proofErr w:type="spellEnd"/>
      <w:r w:rsidRPr="00F872C6">
        <w:t xml:space="preserve"> </w:t>
      </w:r>
      <w:proofErr w:type="spellStart"/>
      <w:r w:rsidRPr="00F872C6">
        <w:t>Lomi</w:t>
      </w:r>
      <w:proofErr w:type="spellEnd"/>
      <w:r w:rsidRPr="00F872C6">
        <w:t>)</w:t>
      </w:r>
    </w:p>
    <w:p w14:paraId="472A38CE" w14:textId="77777777" w:rsidR="00177049" w:rsidRDefault="00177049" w:rsidP="000D1C29"/>
    <w:p w14:paraId="39D21EB0" w14:textId="77777777" w:rsidR="00177049" w:rsidRPr="00961291" w:rsidRDefault="00177049" w:rsidP="00BE2426">
      <w:pPr>
        <w:ind w:left="360" w:hanging="360"/>
      </w:pPr>
      <w:r w:rsidRPr="00961291">
        <w:t>The students will master the basic techniques of Swedish massage, including specific</w:t>
      </w:r>
    </w:p>
    <w:p w14:paraId="4CF01656" w14:textId="77777777" w:rsidR="00177049" w:rsidRPr="00961291" w:rsidRDefault="00177049" w:rsidP="00BE2426">
      <w:pPr>
        <w:ind w:left="360" w:hanging="360"/>
      </w:pPr>
      <w:proofErr w:type="gramStart"/>
      <w:r w:rsidRPr="00961291">
        <w:t>draping</w:t>
      </w:r>
      <w:proofErr w:type="gramEnd"/>
      <w:r w:rsidRPr="00961291">
        <w:t xml:space="preserve"> options for a one hour full-body protocol.</w:t>
      </w:r>
    </w:p>
    <w:p w14:paraId="3195B743" w14:textId="77777777" w:rsidR="00177049" w:rsidRPr="00961291" w:rsidRDefault="00177049" w:rsidP="00BE2426">
      <w:pPr>
        <w:ind w:left="720" w:hanging="360"/>
      </w:pPr>
    </w:p>
    <w:p w14:paraId="57A44CE5" w14:textId="77777777" w:rsidR="00177049" w:rsidRPr="00961291" w:rsidRDefault="00177049" w:rsidP="00BE2426">
      <w:pPr>
        <w:ind w:left="360" w:hanging="360"/>
      </w:pPr>
      <w:r w:rsidRPr="00961291">
        <w:t xml:space="preserve">These techniques include effleurage, </w:t>
      </w:r>
      <w:proofErr w:type="spellStart"/>
      <w:r w:rsidRPr="00961291">
        <w:t>petrissage</w:t>
      </w:r>
      <w:proofErr w:type="spellEnd"/>
      <w:r w:rsidRPr="00961291">
        <w:t xml:space="preserve">, friction and </w:t>
      </w:r>
      <w:proofErr w:type="spellStart"/>
      <w:r w:rsidRPr="00961291">
        <w:t>tapotement</w:t>
      </w:r>
      <w:proofErr w:type="spellEnd"/>
      <w:r w:rsidRPr="00961291">
        <w:t xml:space="preserve">. The student will </w:t>
      </w:r>
    </w:p>
    <w:p w14:paraId="5526D8F0" w14:textId="77777777" w:rsidR="00177049" w:rsidRPr="00961291" w:rsidRDefault="00177049" w:rsidP="00BE2426">
      <w:proofErr w:type="gramStart"/>
      <w:r w:rsidRPr="00961291">
        <w:t>learn</w:t>
      </w:r>
      <w:proofErr w:type="gramEnd"/>
      <w:r w:rsidRPr="00961291">
        <w:t xml:space="preserve"> contraindications and indications for massage, stroke execution and variation to determine relaxation or energizing effects. Each student gives and receives massage in the classroom under supervision. Proper body mechanics and self-care is taught as key to longevity in the profession. The student will learn how to take a client history. Each student is required to document a minimum of ten massages given to the public in the student clinic.</w:t>
      </w:r>
    </w:p>
    <w:p w14:paraId="4E5D50AB" w14:textId="77777777" w:rsidR="00177049" w:rsidRPr="00961291" w:rsidRDefault="00177049" w:rsidP="00BE2426">
      <w:pPr>
        <w:ind w:left="360" w:hanging="360"/>
      </w:pPr>
    </w:p>
    <w:p w14:paraId="6CEC9605" w14:textId="77777777" w:rsidR="00177049" w:rsidRPr="00961291" w:rsidRDefault="00177049" w:rsidP="00BE2426">
      <w:pPr>
        <w:ind w:left="360" w:hanging="360"/>
      </w:pPr>
      <w:r w:rsidRPr="00961291">
        <w:t>Emphasis is placed on the professional ethics component of the course, ethical conduct,</w:t>
      </w:r>
    </w:p>
    <w:p w14:paraId="4B443F38" w14:textId="77777777" w:rsidR="00177049" w:rsidRPr="00961291" w:rsidRDefault="00177049" w:rsidP="00BE2426">
      <w:pPr>
        <w:ind w:left="360" w:hanging="360"/>
      </w:pPr>
      <w:proofErr w:type="gramStart"/>
      <w:r w:rsidRPr="00961291">
        <w:t>professional</w:t>
      </w:r>
      <w:proofErr w:type="gramEnd"/>
      <w:r w:rsidRPr="00961291">
        <w:t xml:space="preserve"> and business boundaries, sexual issues and practicing within the scope of the</w:t>
      </w:r>
    </w:p>
    <w:p w14:paraId="143A157F" w14:textId="77777777" w:rsidR="00177049" w:rsidRPr="00961291" w:rsidRDefault="00177049" w:rsidP="00BE2426">
      <w:pPr>
        <w:ind w:left="360" w:hanging="360"/>
      </w:pPr>
      <w:proofErr w:type="gramStart"/>
      <w:r w:rsidRPr="00961291">
        <w:t>profession</w:t>
      </w:r>
      <w:proofErr w:type="gramEnd"/>
      <w:r w:rsidRPr="00961291">
        <w:t>.</w:t>
      </w:r>
    </w:p>
    <w:p w14:paraId="13576DED" w14:textId="77777777" w:rsidR="00177049" w:rsidRPr="00961291" w:rsidRDefault="00177049" w:rsidP="00BE2426">
      <w:pPr>
        <w:ind w:left="360" w:hanging="360"/>
      </w:pPr>
    </w:p>
    <w:p w14:paraId="1C20C6D6" w14:textId="77777777" w:rsidR="00177049" w:rsidRPr="00961291" w:rsidRDefault="00177049" w:rsidP="00BE2426">
      <w:pPr>
        <w:ind w:left="360" w:hanging="360"/>
      </w:pPr>
      <w:r w:rsidRPr="00961291">
        <w:t>In the business practice component, students are introduced to all areas of operating a</w:t>
      </w:r>
    </w:p>
    <w:p w14:paraId="3078B9E3" w14:textId="77777777" w:rsidR="00177049" w:rsidRPr="00961291" w:rsidRDefault="00177049" w:rsidP="00BE2426">
      <w:pPr>
        <w:ind w:left="360" w:hanging="360"/>
      </w:pPr>
      <w:proofErr w:type="gramStart"/>
      <w:r w:rsidRPr="00961291">
        <w:t>practice</w:t>
      </w:r>
      <w:proofErr w:type="gramEnd"/>
      <w:r w:rsidRPr="00961291">
        <w:t xml:space="preserve">, including types of legal business structures. Information is presented on </w:t>
      </w:r>
    </w:p>
    <w:p w14:paraId="22801182" w14:textId="77777777" w:rsidR="00177049" w:rsidRPr="000469B8" w:rsidRDefault="00177049" w:rsidP="00BE2426">
      <w:pPr>
        <w:ind w:left="360" w:hanging="360"/>
      </w:pPr>
      <w:r w:rsidRPr="000469B8">
        <w:lastRenderedPageBreak/>
        <w:t xml:space="preserve">Alabama Law. Emphasis is placed on understanding the scope of practice of a Licensed </w:t>
      </w:r>
    </w:p>
    <w:p w14:paraId="262C6C1D" w14:textId="77777777" w:rsidR="00177049" w:rsidRPr="000469B8" w:rsidRDefault="00177049" w:rsidP="00BE2426">
      <w:pPr>
        <w:ind w:left="360" w:hanging="360"/>
      </w:pPr>
      <w:r w:rsidRPr="000469B8">
        <w:t>Massage Therapist.</w:t>
      </w:r>
    </w:p>
    <w:p w14:paraId="113C5DBE" w14:textId="77777777" w:rsidR="00177049" w:rsidRPr="000469B8" w:rsidRDefault="00177049" w:rsidP="00BE2426">
      <w:pPr>
        <w:ind w:left="360" w:hanging="360"/>
      </w:pPr>
    </w:p>
    <w:p w14:paraId="53E50742" w14:textId="77777777" w:rsidR="00177049" w:rsidRPr="000469B8" w:rsidRDefault="00177049" w:rsidP="00BE2426">
      <w:pPr>
        <w:ind w:left="360" w:hanging="360"/>
      </w:pPr>
      <w:r w:rsidRPr="000469B8">
        <w:t xml:space="preserve">An introduction to the basics of other massage and bodywork therapies is provided, </w:t>
      </w:r>
    </w:p>
    <w:p w14:paraId="14544286" w14:textId="77777777" w:rsidR="00177049" w:rsidRPr="000469B8" w:rsidRDefault="00177049" w:rsidP="00BE2426">
      <w:pPr>
        <w:ind w:left="360" w:hanging="360"/>
      </w:pPr>
      <w:proofErr w:type="gramStart"/>
      <w:r w:rsidRPr="000469B8">
        <w:t>giving</w:t>
      </w:r>
      <w:proofErr w:type="gramEnd"/>
      <w:r w:rsidRPr="000469B8">
        <w:t xml:space="preserve"> the student the opportunity to discover areas of interest for advanced study.</w:t>
      </w:r>
    </w:p>
    <w:p w14:paraId="7F88D675" w14:textId="77777777" w:rsidR="00177049" w:rsidRPr="000469B8" w:rsidRDefault="00177049" w:rsidP="00BE2426">
      <w:pPr>
        <w:ind w:left="360" w:hanging="360"/>
      </w:pPr>
    </w:p>
    <w:p w14:paraId="3F984728" w14:textId="77777777" w:rsidR="00177049" w:rsidRPr="000469B8" w:rsidRDefault="00177049" w:rsidP="00BE2426">
      <w:pPr>
        <w:ind w:left="360" w:hanging="360"/>
      </w:pPr>
      <w:r w:rsidRPr="000469B8">
        <w:t xml:space="preserve">Students learn how to use SOAP charting: documenting client history, current </w:t>
      </w:r>
    </w:p>
    <w:p w14:paraId="4FEE9EB9" w14:textId="77777777" w:rsidR="00177049" w:rsidRPr="000469B8" w:rsidRDefault="00177049" w:rsidP="00BE2426">
      <w:pPr>
        <w:ind w:left="360" w:hanging="360"/>
      </w:pPr>
      <w:proofErr w:type="gramStart"/>
      <w:r w:rsidRPr="000469B8">
        <w:t>complaints</w:t>
      </w:r>
      <w:proofErr w:type="gramEnd"/>
      <w:r w:rsidRPr="000469B8">
        <w:t>, assessment and treatment plan.</w:t>
      </w:r>
    </w:p>
    <w:p w14:paraId="104C0D34" w14:textId="77777777" w:rsidR="00177049" w:rsidRPr="000469B8" w:rsidRDefault="00177049" w:rsidP="00BE2426">
      <w:pPr>
        <w:ind w:left="360" w:hanging="360"/>
      </w:pPr>
    </w:p>
    <w:p w14:paraId="50A3503E" w14:textId="77777777" w:rsidR="00177049" w:rsidRPr="000469B8" w:rsidRDefault="00177049" w:rsidP="00BE2426">
      <w:pPr>
        <w:ind w:left="360" w:hanging="360"/>
      </w:pPr>
      <w:r w:rsidRPr="000469B8">
        <w:t xml:space="preserve">The theory and practice portion presents corrective massage techniques that include deep </w:t>
      </w:r>
    </w:p>
    <w:p w14:paraId="244A37E3" w14:textId="77777777" w:rsidR="00177049" w:rsidRPr="000469B8" w:rsidRDefault="00177049" w:rsidP="0053440A">
      <w:pPr>
        <w:ind w:left="360" w:hanging="360"/>
      </w:pPr>
      <w:proofErr w:type="gramStart"/>
      <w:r w:rsidRPr="000469B8">
        <w:t>tissue</w:t>
      </w:r>
      <w:proofErr w:type="gramEnd"/>
      <w:r w:rsidRPr="000469B8">
        <w:t>, connective tissue and neuromuscular massage. Students study orthopedic tests,</w:t>
      </w:r>
    </w:p>
    <w:p w14:paraId="4E4EBF61" w14:textId="77777777" w:rsidR="00177049" w:rsidRPr="000469B8" w:rsidRDefault="00177049" w:rsidP="00BE2426">
      <w:pPr>
        <w:ind w:left="360" w:hanging="360"/>
      </w:pPr>
      <w:proofErr w:type="gramStart"/>
      <w:r w:rsidRPr="000469B8">
        <w:t>musculoskeletal</w:t>
      </w:r>
      <w:proofErr w:type="gramEnd"/>
      <w:r w:rsidRPr="000469B8">
        <w:t xml:space="preserve"> conditions and over 40 muscles in depth to facilitate the treatment of</w:t>
      </w:r>
    </w:p>
    <w:p w14:paraId="3E10C3C1" w14:textId="77777777" w:rsidR="00177049" w:rsidRPr="000469B8" w:rsidRDefault="00177049" w:rsidP="00BE2426">
      <w:pPr>
        <w:ind w:left="360" w:hanging="360"/>
      </w:pPr>
      <w:proofErr w:type="gramStart"/>
      <w:r w:rsidRPr="000469B8">
        <w:t>numerous</w:t>
      </w:r>
      <w:proofErr w:type="gramEnd"/>
      <w:r w:rsidRPr="000469B8">
        <w:t xml:space="preserve"> specific conditions.</w:t>
      </w:r>
    </w:p>
    <w:p w14:paraId="2432A2F3" w14:textId="77777777" w:rsidR="00177049" w:rsidRPr="000469B8" w:rsidRDefault="00177049" w:rsidP="00BE2426">
      <w:pPr>
        <w:ind w:left="360" w:hanging="360"/>
      </w:pPr>
    </w:p>
    <w:p w14:paraId="45A203F7" w14:textId="77777777" w:rsidR="00177049" w:rsidRPr="000469B8" w:rsidRDefault="00177049" w:rsidP="00BE2426">
      <w:pPr>
        <w:ind w:left="360" w:hanging="360"/>
      </w:pPr>
      <w:r w:rsidRPr="000469B8">
        <w:t xml:space="preserve">The course also includes the study and understanding of </w:t>
      </w:r>
      <w:proofErr w:type="spellStart"/>
      <w:r w:rsidRPr="000469B8">
        <w:t>myofascial</w:t>
      </w:r>
      <w:proofErr w:type="spellEnd"/>
      <w:r w:rsidRPr="000469B8">
        <w:t xml:space="preserve"> pain syndromes.  </w:t>
      </w:r>
    </w:p>
    <w:p w14:paraId="737F03B4" w14:textId="77777777" w:rsidR="00177049" w:rsidRPr="000469B8" w:rsidRDefault="00177049" w:rsidP="00BE2426">
      <w:pPr>
        <w:ind w:left="360" w:hanging="360"/>
      </w:pPr>
      <w:r w:rsidRPr="000469B8">
        <w:t xml:space="preserve">Assessment emphasis will be on </w:t>
      </w:r>
      <w:proofErr w:type="spellStart"/>
      <w:r w:rsidRPr="000469B8">
        <w:t>palpatory</w:t>
      </w:r>
      <w:proofErr w:type="spellEnd"/>
      <w:r w:rsidRPr="000469B8">
        <w:t xml:space="preserve"> skills and addressing postural distortions and </w:t>
      </w:r>
    </w:p>
    <w:p w14:paraId="6ABDFC96" w14:textId="77777777" w:rsidR="00177049" w:rsidRPr="000469B8" w:rsidRDefault="00177049" w:rsidP="00BE2426">
      <w:pPr>
        <w:ind w:left="360" w:hanging="360"/>
      </w:pPr>
      <w:proofErr w:type="gramStart"/>
      <w:r w:rsidRPr="000469B8">
        <w:t>chronic</w:t>
      </w:r>
      <w:proofErr w:type="gramEnd"/>
      <w:r w:rsidRPr="000469B8">
        <w:t xml:space="preserve"> </w:t>
      </w:r>
      <w:proofErr w:type="spellStart"/>
      <w:r w:rsidRPr="000469B8">
        <w:t>myofascial</w:t>
      </w:r>
      <w:proofErr w:type="spellEnd"/>
      <w:r w:rsidRPr="000469B8">
        <w:t xml:space="preserve"> patterns of strain. Students learn how to use special techniques to help </w:t>
      </w:r>
    </w:p>
    <w:p w14:paraId="158FEB6C" w14:textId="77777777" w:rsidR="00177049" w:rsidRPr="000469B8" w:rsidRDefault="00177049" w:rsidP="00BE2426">
      <w:pPr>
        <w:ind w:left="360" w:hanging="360"/>
      </w:pPr>
      <w:proofErr w:type="gramStart"/>
      <w:r w:rsidRPr="000469B8">
        <w:t>implement</w:t>
      </w:r>
      <w:proofErr w:type="gramEnd"/>
      <w:r w:rsidRPr="000469B8">
        <w:t xml:space="preserve"> change in underlying, disorganized tissue, as well as recognize and treat </w:t>
      </w:r>
    </w:p>
    <w:p w14:paraId="4D475B69" w14:textId="77777777" w:rsidR="00177049" w:rsidRPr="000469B8" w:rsidRDefault="00177049" w:rsidP="00BE2426">
      <w:pPr>
        <w:ind w:left="360" w:hanging="360"/>
      </w:pPr>
      <w:proofErr w:type="gramStart"/>
      <w:r w:rsidRPr="000469B8">
        <w:t>trigger</w:t>
      </w:r>
      <w:proofErr w:type="gramEnd"/>
      <w:r w:rsidRPr="000469B8">
        <w:t xml:space="preserve"> point pain patterns. Students learn to use their hands for assessment and treatment. </w:t>
      </w:r>
    </w:p>
    <w:p w14:paraId="458AA86E" w14:textId="77777777" w:rsidR="00177049" w:rsidRPr="000469B8" w:rsidRDefault="00177049" w:rsidP="00BE2426">
      <w:pPr>
        <w:ind w:left="360" w:hanging="360"/>
      </w:pPr>
      <w:r w:rsidRPr="000469B8">
        <w:t>Pain is studied to determine its causes and how to alleviate it.</w:t>
      </w:r>
    </w:p>
    <w:p w14:paraId="736C6344" w14:textId="77777777" w:rsidR="00177049" w:rsidRPr="000469B8" w:rsidRDefault="00177049" w:rsidP="000D1C29"/>
    <w:p w14:paraId="202929B5" w14:textId="77777777" w:rsidR="00177049" w:rsidRPr="000469B8" w:rsidRDefault="00177049" w:rsidP="000D1C29"/>
    <w:p w14:paraId="6631BDEC" w14:textId="77777777" w:rsidR="00177049" w:rsidRPr="000469B8" w:rsidRDefault="00177049" w:rsidP="000D1C29">
      <w:r w:rsidRPr="000469B8">
        <w:t xml:space="preserve">If you are looking for a pre-licensing program with a definite Western Medical perspective, this is the program for you!  Upon completion of this program you will be awarded a diploma.   Many students also continue the process and sit for the National Certification Board for Therapeutic Massage and Bodywork Exam and/or the MBLEX Exam. Passing the MBLEX Exam is required for Alabama State Licensure. </w:t>
      </w:r>
    </w:p>
    <w:p w14:paraId="1D4FF747" w14:textId="77777777" w:rsidR="00177049" w:rsidRPr="000469B8" w:rsidRDefault="00177049" w:rsidP="00BE2426"/>
    <w:p w14:paraId="1FCE31E4" w14:textId="77777777" w:rsidR="00177049" w:rsidRPr="000469B8" w:rsidRDefault="00177049" w:rsidP="00E675D2">
      <w:r w:rsidRPr="000469B8">
        <w:t>(All Programs only measured in clock hours)</w:t>
      </w:r>
    </w:p>
    <w:p w14:paraId="445CBC2A" w14:textId="77777777" w:rsidR="00177049" w:rsidRPr="000469B8" w:rsidRDefault="00177049" w:rsidP="00BE2426">
      <w:r w:rsidRPr="000469B8">
        <w:t>(All Programs prepare graduates for “entry-level” positions in the industry of massage)</w:t>
      </w:r>
    </w:p>
    <w:p w14:paraId="34AB63E9" w14:textId="77777777" w:rsidR="00177049" w:rsidRDefault="00177049" w:rsidP="00BE2426"/>
    <w:p w14:paraId="2E24B484" w14:textId="77777777" w:rsidR="00177049" w:rsidRDefault="00177049" w:rsidP="00BE2426"/>
    <w:p w14:paraId="512E01BF" w14:textId="77777777" w:rsidR="00177049" w:rsidRDefault="00177049" w:rsidP="00BE2426"/>
    <w:p w14:paraId="6D05D566" w14:textId="77777777" w:rsidR="00177049" w:rsidRDefault="00177049" w:rsidP="00BE2426"/>
    <w:p w14:paraId="13D8A22B" w14:textId="77777777" w:rsidR="00177049" w:rsidRDefault="00177049" w:rsidP="00BE2426"/>
    <w:p w14:paraId="78D205B0" w14:textId="77777777" w:rsidR="00177049" w:rsidRDefault="00177049" w:rsidP="00BE2426"/>
    <w:p w14:paraId="2C312860" w14:textId="77777777" w:rsidR="00177049" w:rsidRDefault="00177049" w:rsidP="00BE2426"/>
    <w:p w14:paraId="74E6B307" w14:textId="77777777" w:rsidR="00177049" w:rsidRDefault="00177049" w:rsidP="00BE2426"/>
    <w:p w14:paraId="516F10AC" w14:textId="77777777" w:rsidR="00177049" w:rsidRDefault="00177049" w:rsidP="00BE2426"/>
    <w:p w14:paraId="2CDF7D83" w14:textId="77777777" w:rsidR="00177049" w:rsidRDefault="00177049" w:rsidP="00BE2426"/>
    <w:p w14:paraId="14DEDB11" w14:textId="77777777" w:rsidR="00177049" w:rsidRDefault="00177049" w:rsidP="00BE2426"/>
    <w:p w14:paraId="4486D1CC" w14:textId="77777777" w:rsidR="00177049" w:rsidRDefault="00177049" w:rsidP="00BE2426"/>
    <w:p w14:paraId="032B68EA" w14:textId="77777777" w:rsidR="00177049" w:rsidRDefault="00177049" w:rsidP="00BE2426"/>
    <w:p w14:paraId="33647867" w14:textId="77777777" w:rsidR="00495070" w:rsidRDefault="00495070" w:rsidP="00BE2426"/>
    <w:p w14:paraId="306BE562" w14:textId="77777777" w:rsidR="00495070" w:rsidRDefault="00495070" w:rsidP="00BE2426"/>
    <w:p w14:paraId="364BA28A" w14:textId="77777777" w:rsidR="00495070" w:rsidRDefault="00495070" w:rsidP="00BE2426"/>
    <w:p w14:paraId="0EA75BFB" w14:textId="77777777" w:rsidR="00495070" w:rsidRDefault="00495070" w:rsidP="00BE2426"/>
    <w:p w14:paraId="4580697A" w14:textId="77777777" w:rsidR="00495070" w:rsidRDefault="00495070" w:rsidP="00BE2426"/>
    <w:p w14:paraId="6A5B371F" w14:textId="77777777" w:rsidR="00495070" w:rsidRDefault="00495070" w:rsidP="00BE2426"/>
    <w:p w14:paraId="485E9D3E" w14:textId="77777777" w:rsidR="00495070" w:rsidRDefault="00495070" w:rsidP="00BE2426"/>
    <w:p w14:paraId="70C32C76" w14:textId="77777777" w:rsidR="00495070" w:rsidRDefault="00495070" w:rsidP="00BE2426"/>
    <w:p w14:paraId="0A8D9C03" w14:textId="77777777" w:rsidR="00495070" w:rsidRDefault="00495070" w:rsidP="00BE2426"/>
    <w:p w14:paraId="75A6DD5A" w14:textId="77777777" w:rsidR="00177049" w:rsidRDefault="00177049" w:rsidP="00BE2426"/>
    <w:p w14:paraId="1D86C3BA" w14:textId="77777777" w:rsidR="00177049" w:rsidRPr="00965721" w:rsidRDefault="00177049" w:rsidP="00BE2426">
      <w:pPr>
        <w:rPr>
          <w:b/>
          <w:sz w:val="28"/>
          <w:szCs w:val="28"/>
        </w:rPr>
      </w:pPr>
      <w:r w:rsidRPr="00965721">
        <w:rPr>
          <w:b/>
          <w:sz w:val="28"/>
          <w:szCs w:val="28"/>
        </w:rPr>
        <w:t>MASSAGE THERAPY PROGRAM</w:t>
      </w:r>
    </w:p>
    <w:p w14:paraId="560F7E20" w14:textId="77777777" w:rsidR="00177049" w:rsidRDefault="00177049" w:rsidP="00BE2426"/>
    <w:tbl>
      <w:tblPr>
        <w:tblW w:w="10360" w:type="dxa"/>
        <w:tblInd w:w="93" w:type="dxa"/>
        <w:tblLook w:val="04A0" w:firstRow="1" w:lastRow="0" w:firstColumn="1" w:lastColumn="0" w:noHBand="0" w:noVBand="1"/>
      </w:tblPr>
      <w:tblGrid>
        <w:gridCol w:w="7760"/>
        <w:gridCol w:w="1300"/>
        <w:gridCol w:w="1300"/>
      </w:tblGrid>
      <w:tr w:rsidR="00A01FEF" w:rsidRPr="00A01FEF" w14:paraId="06654348" w14:textId="77777777" w:rsidTr="00A01FEF">
        <w:trPr>
          <w:trHeight w:val="300"/>
        </w:trPr>
        <w:tc>
          <w:tcPr>
            <w:tcW w:w="7760" w:type="dxa"/>
            <w:tcBorders>
              <w:top w:val="nil"/>
              <w:left w:val="nil"/>
              <w:bottom w:val="nil"/>
              <w:right w:val="nil"/>
            </w:tcBorders>
            <w:shd w:val="clear" w:color="auto" w:fill="auto"/>
            <w:noWrap/>
            <w:vAlign w:val="bottom"/>
            <w:hideMark/>
          </w:tcPr>
          <w:p w14:paraId="7F6241CC" w14:textId="77777777" w:rsidR="00A01FEF" w:rsidRPr="00A01FEF" w:rsidRDefault="00A01FEF" w:rsidP="00A01FEF">
            <w:pPr>
              <w:rPr>
                <w:b/>
                <w:bCs/>
                <w:color w:val="000000"/>
              </w:rPr>
            </w:pPr>
            <w:r w:rsidRPr="00A01FEF">
              <w:rPr>
                <w:b/>
                <w:bCs/>
                <w:color w:val="000000"/>
              </w:rPr>
              <w:t>750 Hour Curriculum</w:t>
            </w:r>
          </w:p>
        </w:tc>
        <w:tc>
          <w:tcPr>
            <w:tcW w:w="1300" w:type="dxa"/>
            <w:tcBorders>
              <w:top w:val="nil"/>
              <w:left w:val="nil"/>
              <w:bottom w:val="nil"/>
              <w:right w:val="nil"/>
            </w:tcBorders>
            <w:shd w:val="clear" w:color="auto" w:fill="auto"/>
            <w:noWrap/>
            <w:vAlign w:val="bottom"/>
            <w:hideMark/>
          </w:tcPr>
          <w:p w14:paraId="77831BAD" w14:textId="77777777" w:rsidR="00A01FEF" w:rsidRPr="00A01FEF" w:rsidRDefault="00A01FEF" w:rsidP="00A01FEF">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BC9C3B0" w14:textId="77777777" w:rsidR="00A01FEF" w:rsidRPr="00A01FEF" w:rsidRDefault="00A01FEF" w:rsidP="00A01FEF">
            <w:pPr>
              <w:rPr>
                <w:b/>
                <w:bCs/>
                <w:color w:val="000000"/>
              </w:rPr>
            </w:pPr>
            <w:r w:rsidRPr="00A01FEF">
              <w:rPr>
                <w:b/>
                <w:bCs/>
                <w:color w:val="000000"/>
              </w:rPr>
              <w:t>Hours</w:t>
            </w:r>
          </w:p>
        </w:tc>
      </w:tr>
      <w:tr w:rsidR="00A01FEF" w:rsidRPr="00A01FEF" w14:paraId="1DBA6912" w14:textId="77777777" w:rsidTr="00A01FEF">
        <w:trPr>
          <w:trHeight w:val="300"/>
        </w:trPr>
        <w:tc>
          <w:tcPr>
            <w:tcW w:w="7760" w:type="dxa"/>
            <w:tcBorders>
              <w:top w:val="nil"/>
              <w:left w:val="nil"/>
              <w:bottom w:val="nil"/>
              <w:right w:val="nil"/>
            </w:tcBorders>
            <w:shd w:val="clear" w:color="auto" w:fill="auto"/>
            <w:noWrap/>
            <w:vAlign w:val="center"/>
            <w:hideMark/>
          </w:tcPr>
          <w:p w14:paraId="75D2DCDF" w14:textId="77777777" w:rsidR="00A01FEF" w:rsidRPr="005B7B88" w:rsidRDefault="00A01FEF" w:rsidP="00A01FEF">
            <w:pPr>
              <w:rPr>
                <w:color w:val="000000"/>
              </w:rPr>
            </w:pPr>
            <w:r w:rsidRPr="005B7B88">
              <w:rPr>
                <w:color w:val="000000"/>
              </w:rPr>
              <w:t>Anatomy, Physiologic &amp; Pathophysiology</w:t>
            </w:r>
          </w:p>
        </w:tc>
        <w:tc>
          <w:tcPr>
            <w:tcW w:w="1300" w:type="dxa"/>
            <w:tcBorders>
              <w:top w:val="nil"/>
              <w:left w:val="nil"/>
              <w:bottom w:val="nil"/>
              <w:right w:val="nil"/>
            </w:tcBorders>
            <w:shd w:val="clear" w:color="auto" w:fill="auto"/>
            <w:noWrap/>
            <w:vAlign w:val="center"/>
            <w:hideMark/>
          </w:tcPr>
          <w:p w14:paraId="35704E4C"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30789A0B" w14:textId="77777777" w:rsidR="00A01FEF" w:rsidRPr="005B7B88" w:rsidRDefault="00A01FEF" w:rsidP="00A01FEF">
            <w:pPr>
              <w:rPr>
                <w:color w:val="000000"/>
              </w:rPr>
            </w:pPr>
            <w:r w:rsidRPr="005B7B88">
              <w:rPr>
                <w:color w:val="000000"/>
              </w:rPr>
              <w:t>100</w:t>
            </w:r>
          </w:p>
        </w:tc>
      </w:tr>
      <w:tr w:rsidR="00A01FEF" w:rsidRPr="00A01FEF" w14:paraId="1795EA3D" w14:textId="77777777" w:rsidTr="00A01FEF">
        <w:trPr>
          <w:trHeight w:val="300"/>
        </w:trPr>
        <w:tc>
          <w:tcPr>
            <w:tcW w:w="7760" w:type="dxa"/>
            <w:tcBorders>
              <w:top w:val="nil"/>
              <w:left w:val="nil"/>
              <w:bottom w:val="nil"/>
              <w:right w:val="nil"/>
            </w:tcBorders>
            <w:shd w:val="clear" w:color="auto" w:fill="auto"/>
            <w:noWrap/>
            <w:vAlign w:val="center"/>
            <w:hideMark/>
          </w:tcPr>
          <w:p w14:paraId="135D9F8C" w14:textId="77777777" w:rsidR="00A01FEF" w:rsidRPr="005B7B88" w:rsidRDefault="00A01FEF" w:rsidP="00A01FEF">
            <w:pPr>
              <w:rPr>
                <w:color w:val="000000"/>
              </w:rPr>
            </w:pPr>
            <w:r w:rsidRPr="005B7B88">
              <w:rPr>
                <w:color w:val="000000"/>
              </w:rPr>
              <w:t xml:space="preserve">Anatomy: </w:t>
            </w:r>
            <w:proofErr w:type="spellStart"/>
            <w:r w:rsidRPr="005B7B88">
              <w:rPr>
                <w:color w:val="000000"/>
              </w:rPr>
              <w:t>Palpatory</w:t>
            </w:r>
            <w:proofErr w:type="spellEnd"/>
            <w:r w:rsidRPr="005B7B88">
              <w:rPr>
                <w:color w:val="000000"/>
              </w:rPr>
              <w:t xml:space="preserve"> &amp; Kinesiology</w:t>
            </w:r>
          </w:p>
        </w:tc>
        <w:tc>
          <w:tcPr>
            <w:tcW w:w="1300" w:type="dxa"/>
            <w:tcBorders>
              <w:top w:val="nil"/>
              <w:left w:val="nil"/>
              <w:bottom w:val="nil"/>
              <w:right w:val="nil"/>
            </w:tcBorders>
            <w:shd w:val="clear" w:color="auto" w:fill="auto"/>
            <w:noWrap/>
            <w:vAlign w:val="bottom"/>
            <w:hideMark/>
          </w:tcPr>
          <w:p w14:paraId="09BE86B1"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center"/>
            <w:hideMark/>
          </w:tcPr>
          <w:p w14:paraId="6D41FD0E" w14:textId="77777777" w:rsidR="00A01FEF" w:rsidRPr="005B7B88" w:rsidRDefault="00A01FEF" w:rsidP="00A01FEF">
            <w:pPr>
              <w:rPr>
                <w:color w:val="000000"/>
              </w:rPr>
            </w:pPr>
            <w:r w:rsidRPr="005B7B88">
              <w:rPr>
                <w:color w:val="000000"/>
              </w:rPr>
              <w:t>68</w:t>
            </w:r>
          </w:p>
        </w:tc>
      </w:tr>
      <w:tr w:rsidR="00A01FEF" w:rsidRPr="00A01FEF" w14:paraId="51E845E3" w14:textId="77777777" w:rsidTr="00A01FEF">
        <w:trPr>
          <w:trHeight w:val="300"/>
        </w:trPr>
        <w:tc>
          <w:tcPr>
            <w:tcW w:w="7760" w:type="dxa"/>
            <w:tcBorders>
              <w:top w:val="nil"/>
              <w:left w:val="nil"/>
              <w:bottom w:val="nil"/>
              <w:right w:val="nil"/>
            </w:tcBorders>
            <w:shd w:val="clear" w:color="auto" w:fill="auto"/>
            <w:noWrap/>
            <w:vAlign w:val="center"/>
            <w:hideMark/>
          </w:tcPr>
          <w:p w14:paraId="6D47EC37" w14:textId="77777777" w:rsidR="00A01FEF" w:rsidRPr="005B7B88" w:rsidRDefault="00A01FEF" w:rsidP="00A01FEF">
            <w:pPr>
              <w:rPr>
                <w:color w:val="000000"/>
              </w:rPr>
            </w:pPr>
            <w:r w:rsidRPr="005B7B88">
              <w:rPr>
                <w:color w:val="000000"/>
              </w:rPr>
              <w:t>Basic Shiatsu**</w:t>
            </w:r>
          </w:p>
        </w:tc>
        <w:tc>
          <w:tcPr>
            <w:tcW w:w="1300" w:type="dxa"/>
            <w:tcBorders>
              <w:top w:val="nil"/>
              <w:left w:val="nil"/>
              <w:bottom w:val="nil"/>
              <w:right w:val="nil"/>
            </w:tcBorders>
            <w:shd w:val="clear" w:color="auto" w:fill="auto"/>
            <w:noWrap/>
            <w:vAlign w:val="bottom"/>
            <w:hideMark/>
          </w:tcPr>
          <w:p w14:paraId="7B3DF3D0"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12BF59E4" w14:textId="77777777" w:rsidR="00A01FEF" w:rsidRPr="005B7B88" w:rsidRDefault="00A01FEF" w:rsidP="00A01FEF">
            <w:pPr>
              <w:rPr>
                <w:color w:val="000000"/>
              </w:rPr>
            </w:pPr>
            <w:r w:rsidRPr="005B7B88">
              <w:rPr>
                <w:color w:val="000000"/>
              </w:rPr>
              <w:t>35</w:t>
            </w:r>
          </w:p>
        </w:tc>
      </w:tr>
      <w:tr w:rsidR="00A01FEF" w:rsidRPr="00A01FEF" w14:paraId="381B36E4" w14:textId="77777777" w:rsidTr="00A01FEF">
        <w:trPr>
          <w:trHeight w:val="300"/>
        </w:trPr>
        <w:tc>
          <w:tcPr>
            <w:tcW w:w="7760" w:type="dxa"/>
            <w:tcBorders>
              <w:top w:val="nil"/>
              <w:left w:val="nil"/>
              <w:bottom w:val="nil"/>
              <w:right w:val="nil"/>
            </w:tcBorders>
            <w:shd w:val="clear" w:color="auto" w:fill="auto"/>
            <w:noWrap/>
            <w:vAlign w:val="center"/>
            <w:hideMark/>
          </w:tcPr>
          <w:p w14:paraId="56CDE8EF" w14:textId="77777777" w:rsidR="00A01FEF" w:rsidRPr="005B7B88" w:rsidRDefault="00A01FEF" w:rsidP="00A01FEF">
            <w:pPr>
              <w:rPr>
                <w:color w:val="000000"/>
              </w:rPr>
            </w:pPr>
            <w:r w:rsidRPr="005B7B88">
              <w:rPr>
                <w:color w:val="000000"/>
              </w:rPr>
              <w:t>Body Mechanics (includes Thai Chi)**</w:t>
            </w:r>
          </w:p>
        </w:tc>
        <w:tc>
          <w:tcPr>
            <w:tcW w:w="1300" w:type="dxa"/>
            <w:tcBorders>
              <w:top w:val="nil"/>
              <w:left w:val="nil"/>
              <w:bottom w:val="nil"/>
              <w:right w:val="nil"/>
            </w:tcBorders>
            <w:shd w:val="clear" w:color="auto" w:fill="auto"/>
            <w:noWrap/>
            <w:vAlign w:val="bottom"/>
            <w:hideMark/>
          </w:tcPr>
          <w:p w14:paraId="346E0000"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7B02DE68" w14:textId="77777777" w:rsidR="00A01FEF" w:rsidRPr="005B7B88" w:rsidRDefault="00A01FEF" w:rsidP="00A01FEF">
            <w:pPr>
              <w:rPr>
                <w:color w:val="000000"/>
              </w:rPr>
            </w:pPr>
            <w:r w:rsidRPr="005B7B88">
              <w:rPr>
                <w:color w:val="000000"/>
              </w:rPr>
              <w:t>19</w:t>
            </w:r>
          </w:p>
        </w:tc>
      </w:tr>
      <w:tr w:rsidR="00A01FEF" w:rsidRPr="00A01FEF" w14:paraId="41C5C68B" w14:textId="77777777" w:rsidTr="00A01FEF">
        <w:trPr>
          <w:trHeight w:val="300"/>
        </w:trPr>
        <w:tc>
          <w:tcPr>
            <w:tcW w:w="7760" w:type="dxa"/>
            <w:tcBorders>
              <w:top w:val="nil"/>
              <w:left w:val="nil"/>
              <w:bottom w:val="nil"/>
              <w:right w:val="nil"/>
            </w:tcBorders>
            <w:shd w:val="clear" w:color="auto" w:fill="auto"/>
            <w:noWrap/>
            <w:vAlign w:val="center"/>
            <w:hideMark/>
          </w:tcPr>
          <w:p w14:paraId="07158D17" w14:textId="77777777" w:rsidR="00A01FEF" w:rsidRPr="005B7B88" w:rsidRDefault="00A01FEF" w:rsidP="00A01FEF">
            <w:pPr>
              <w:rPr>
                <w:color w:val="000000"/>
              </w:rPr>
            </w:pPr>
            <w:r w:rsidRPr="005B7B88">
              <w:rPr>
                <w:color w:val="000000"/>
              </w:rPr>
              <w:t>Chair Massage*</w:t>
            </w:r>
          </w:p>
        </w:tc>
        <w:tc>
          <w:tcPr>
            <w:tcW w:w="1300" w:type="dxa"/>
            <w:tcBorders>
              <w:top w:val="nil"/>
              <w:left w:val="nil"/>
              <w:bottom w:val="nil"/>
              <w:right w:val="nil"/>
            </w:tcBorders>
            <w:shd w:val="clear" w:color="auto" w:fill="auto"/>
            <w:noWrap/>
            <w:vAlign w:val="bottom"/>
            <w:hideMark/>
          </w:tcPr>
          <w:p w14:paraId="60D27109"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044763A1" w14:textId="77777777" w:rsidR="00A01FEF" w:rsidRPr="005B7B88" w:rsidRDefault="00A01FEF" w:rsidP="00A01FEF">
            <w:pPr>
              <w:rPr>
                <w:color w:val="000000"/>
              </w:rPr>
            </w:pPr>
            <w:r w:rsidRPr="005B7B88">
              <w:rPr>
                <w:color w:val="000000"/>
              </w:rPr>
              <w:t>10</w:t>
            </w:r>
          </w:p>
        </w:tc>
      </w:tr>
      <w:tr w:rsidR="00A01FEF" w:rsidRPr="00A01FEF" w14:paraId="62C6C094" w14:textId="77777777" w:rsidTr="00A01FEF">
        <w:trPr>
          <w:trHeight w:val="300"/>
        </w:trPr>
        <w:tc>
          <w:tcPr>
            <w:tcW w:w="7760" w:type="dxa"/>
            <w:tcBorders>
              <w:top w:val="nil"/>
              <w:left w:val="nil"/>
              <w:bottom w:val="nil"/>
              <w:right w:val="nil"/>
            </w:tcBorders>
            <w:shd w:val="clear" w:color="auto" w:fill="auto"/>
            <w:noWrap/>
            <w:vAlign w:val="center"/>
            <w:hideMark/>
          </w:tcPr>
          <w:p w14:paraId="5B5E9F08" w14:textId="77777777" w:rsidR="00A01FEF" w:rsidRPr="005B7B88" w:rsidRDefault="00A01FEF" w:rsidP="00A01FEF">
            <w:pPr>
              <w:rPr>
                <w:color w:val="000000"/>
              </w:rPr>
            </w:pPr>
            <w:r w:rsidRPr="005B7B88">
              <w:rPr>
                <w:color w:val="000000"/>
              </w:rPr>
              <w:t>Charting**</w:t>
            </w:r>
          </w:p>
        </w:tc>
        <w:tc>
          <w:tcPr>
            <w:tcW w:w="1300" w:type="dxa"/>
            <w:tcBorders>
              <w:top w:val="nil"/>
              <w:left w:val="nil"/>
              <w:bottom w:val="nil"/>
              <w:right w:val="nil"/>
            </w:tcBorders>
            <w:shd w:val="clear" w:color="auto" w:fill="auto"/>
            <w:noWrap/>
            <w:vAlign w:val="bottom"/>
            <w:hideMark/>
          </w:tcPr>
          <w:p w14:paraId="5807DC42"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4099AE76" w14:textId="77777777" w:rsidR="00A01FEF" w:rsidRPr="005B7B88" w:rsidRDefault="00A01FEF" w:rsidP="00A01FEF">
            <w:pPr>
              <w:rPr>
                <w:color w:val="000000"/>
              </w:rPr>
            </w:pPr>
            <w:r w:rsidRPr="005B7B88">
              <w:rPr>
                <w:color w:val="000000"/>
              </w:rPr>
              <w:t>10</w:t>
            </w:r>
          </w:p>
        </w:tc>
      </w:tr>
      <w:tr w:rsidR="00A01FEF" w:rsidRPr="00A01FEF" w14:paraId="0A2B9B70" w14:textId="77777777" w:rsidTr="00A01FEF">
        <w:trPr>
          <w:trHeight w:val="300"/>
        </w:trPr>
        <w:tc>
          <w:tcPr>
            <w:tcW w:w="7760" w:type="dxa"/>
            <w:tcBorders>
              <w:top w:val="nil"/>
              <w:left w:val="nil"/>
              <w:bottom w:val="nil"/>
              <w:right w:val="nil"/>
            </w:tcBorders>
            <w:shd w:val="clear" w:color="auto" w:fill="auto"/>
            <w:noWrap/>
            <w:vAlign w:val="center"/>
            <w:hideMark/>
          </w:tcPr>
          <w:p w14:paraId="7DD6D430" w14:textId="77777777" w:rsidR="00A01FEF" w:rsidRPr="005B7B88" w:rsidRDefault="00A01FEF" w:rsidP="00A01FEF">
            <w:pPr>
              <w:rPr>
                <w:color w:val="000000"/>
              </w:rPr>
            </w:pPr>
            <w:r w:rsidRPr="005B7B88">
              <w:rPr>
                <w:color w:val="000000"/>
              </w:rPr>
              <w:t>Community Outreach*(**)</w:t>
            </w:r>
          </w:p>
        </w:tc>
        <w:tc>
          <w:tcPr>
            <w:tcW w:w="1300" w:type="dxa"/>
            <w:tcBorders>
              <w:top w:val="nil"/>
              <w:left w:val="nil"/>
              <w:bottom w:val="nil"/>
              <w:right w:val="nil"/>
            </w:tcBorders>
            <w:shd w:val="clear" w:color="auto" w:fill="auto"/>
            <w:noWrap/>
            <w:vAlign w:val="center"/>
            <w:hideMark/>
          </w:tcPr>
          <w:p w14:paraId="35974141"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06AF325C" w14:textId="77777777" w:rsidR="00A01FEF" w:rsidRPr="005B7B88" w:rsidRDefault="00A01FEF" w:rsidP="00A01FEF">
            <w:pPr>
              <w:rPr>
                <w:color w:val="000000"/>
              </w:rPr>
            </w:pPr>
            <w:r w:rsidRPr="005B7B88">
              <w:rPr>
                <w:color w:val="000000"/>
              </w:rPr>
              <w:t>25</w:t>
            </w:r>
          </w:p>
        </w:tc>
      </w:tr>
      <w:tr w:rsidR="00A01FEF" w:rsidRPr="00A01FEF" w14:paraId="67BD6303" w14:textId="77777777" w:rsidTr="00A01FEF">
        <w:trPr>
          <w:trHeight w:val="300"/>
        </w:trPr>
        <w:tc>
          <w:tcPr>
            <w:tcW w:w="7760" w:type="dxa"/>
            <w:tcBorders>
              <w:top w:val="nil"/>
              <w:left w:val="nil"/>
              <w:bottom w:val="nil"/>
              <w:right w:val="nil"/>
            </w:tcBorders>
            <w:shd w:val="clear" w:color="auto" w:fill="auto"/>
            <w:noWrap/>
            <w:vAlign w:val="center"/>
            <w:hideMark/>
          </w:tcPr>
          <w:p w14:paraId="45F6CB03" w14:textId="77777777" w:rsidR="00A01FEF" w:rsidRPr="005B7B88" w:rsidRDefault="00A01FEF" w:rsidP="00A01FEF">
            <w:pPr>
              <w:rPr>
                <w:color w:val="000000"/>
              </w:rPr>
            </w:pPr>
            <w:r w:rsidRPr="005B7B88">
              <w:rPr>
                <w:color w:val="000000"/>
              </w:rPr>
              <w:t>Complementary Modalities*(**)</w:t>
            </w:r>
          </w:p>
        </w:tc>
        <w:tc>
          <w:tcPr>
            <w:tcW w:w="1300" w:type="dxa"/>
            <w:tcBorders>
              <w:top w:val="nil"/>
              <w:left w:val="nil"/>
              <w:bottom w:val="nil"/>
              <w:right w:val="nil"/>
            </w:tcBorders>
            <w:shd w:val="clear" w:color="auto" w:fill="auto"/>
            <w:noWrap/>
            <w:vAlign w:val="bottom"/>
            <w:hideMark/>
          </w:tcPr>
          <w:p w14:paraId="27D71C31"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02613F13" w14:textId="77777777" w:rsidR="00A01FEF" w:rsidRPr="005B7B88" w:rsidRDefault="00A01FEF" w:rsidP="00A01FEF">
            <w:pPr>
              <w:rPr>
                <w:color w:val="000000"/>
              </w:rPr>
            </w:pPr>
            <w:r w:rsidRPr="005B7B88">
              <w:rPr>
                <w:color w:val="000000"/>
              </w:rPr>
              <w:t>20</w:t>
            </w:r>
          </w:p>
        </w:tc>
      </w:tr>
      <w:tr w:rsidR="00A01FEF" w:rsidRPr="00A01FEF" w14:paraId="37327070" w14:textId="77777777" w:rsidTr="00A01FEF">
        <w:trPr>
          <w:trHeight w:val="300"/>
        </w:trPr>
        <w:tc>
          <w:tcPr>
            <w:tcW w:w="7760" w:type="dxa"/>
            <w:tcBorders>
              <w:top w:val="nil"/>
              <w:left w:val="nil"/>
              <w:bottom w:val="nil"/>
              <w:right w:val="nil"/>
            </w:tcBorders>
            <w:shd w:val="clear" w:color="auto" w:fill="auto"/>
            <w:noWrap/>
            <w:vAlign w:val="center"/>
            <w:hideMark/>
          </w:tcPr>
          <w:p w14:paraId="678C6340" w14:textId="77777777" w:rsidR="00A01FEF" w:rsidRPr="005B7B88" w:rsidRDefault="00A01FEF" w:rsidP="00A01FEF">
            <w:pPr>
              <w:rPr>
                <w:color w:val="000000"/>
              </w:rPr>
            </w:pPr>
            <w:r w:rsidRPr="005B7B88">
              <w:rPr>
                <w:color w:val="000000"/>
              </w:rPr>
              <w:t>CPR / First Aid*(**)</w:t>
            </w:r>
          </w:p>
        </w:tc>
        <w:tc>
          <w:tcPr>
            <w:tcW w:w="1300" w:type="dxa"/>
            <w:tcBorders>
              <w:top w:val="nil"/>
              <w:left w:val="nil"/>
              <w:bottom w:val="nil"/>
              <w:right w:val="nil"/>
            </w:tcBorders>
            <w:shd w:val="clear" w:color="auto" w:fill="auto"/>
            <w:noWrap/>
            <w:vAlign w:val="center"/>
            <w:hideMark/>
          </w:tcPr>
          <w:p w14:paraId="0FC87415"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1819F757" w14:textId="77777777" w:rsidR="00A01FEF" w:rsidRPr="005B7B88" w:rsidRDefault="00A01FEF" w:rsidP="00A01FEF">
            <w:pPr>
              <w:rPr>
                <w:color w:val="000000"/>
              </w:rPr>
            </w:pPr>
            <w:r w:rsidRPr="005B7B88">
              <w:rPr>
                <w:color w:val="000000"/>
              </w:rPr>
              <w:t>7</w:t>
            </w:r>
          </w:p>
        </w:tc>
      </w:tr>
      <w:tr w:rsidR="00A01FEF" w:rsidRPr="00A01FEF" w14:paraId="5FE2FB5A" w14:textId="77777777" w:rsidTr="00A01FEF">
        <w:trPr>
          <w:trHeight w:val="300"/>
        </w:trPr>
        <w:tc>
          <w:tcPr>
            <w:tcW w:w="7760" w:type="dxa"/>
            <w:tcBorders>
              <w:top w:val="nil"/>
              <w:left w:val="nil"/>
              <w:bottom w:val="nil"/>
              <w:right w:val="nil"/>
            </w:tcBorders>
            <w:shd w:val="clear" w:color="auto" w:fill="auto"/>
            <w:noWrap/>
            <w:vAlign w:val="center"/>
            <w:hideMark/>
          </w:tcPr>
          <w:p w14:paraId="25105C7E" w14:textId="77777777" w:rsidR="00A01FEF" w:rsidRPr="005B7B88" w:rsidRDefault="00A01FEF" w:rsidP="00A01FEF">
            <w:pPr>
              <w:rPr>
                <w:color w:val="000000"/>
              </w:rPr>
            </w:pPr>
            <w:r w:rsidRPr="005B7B88">
              <w:rPr>
                <w:color w:val="000000"/>
              </w:rPr>
              <w:t>Health &amp; Nutrition**</w:t>
            </w:r>
          </w:p>
        </w:tc>
        <w:tc>
          <w:tcPr>
            <w:tcW w:w="1300" w:type="dxa"/>
            <w:tcBorders>
              <w:top w:val="nil"/>
              <w:left w:val="nil"/>
              <w:bottom w:val="nil"/>
              <w:right w:val="nil"/>
            </w:tcBorders>
            <w:shd w:val="clear" w:color="auto" w:fill="auto"/>
            <w:noWrap/>
            <w:vAlign w:val="bottom"/>
            <w:hideMark/>
          </w:tcPr>
          <w:p w14:paraId="7FB92583"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7CE10753" w14:textId="77777777" w:rsidR="00A01FEF" w:rsidRPr="005B7B88" w:rsidRDefault="00A01FEF" w:rsidP="00A01FEF">
            <w:pPr>
              <w:rPr>
                <w:color w:val="000000"/>
              </w:rPr>
            </w:pPr>
            <w:r w:rsidRPr="005B7B88">
              <w:rPr>
                <w:color w:val="000000"/>
              </w:rPr>
              <w:t>12</w:t>
            </w:r>
          </w:p>
        </w:tc>
      </w:tr>
      <w:tr w:rsidR="00A01FEF" w:rsidRPr="00A01FEF" w14:paraId="5FF17132" w14:textId="77777777" w:rsidTr="00A01FEF">
        <w:trPr>
          <w:trHeight w:val="300"/>
        </w:trPr>
        <w:tc>
          <w:tcPr>
            <w:tcW w:w="7760" w:type="dxa"/>
            <w:tcBorders>
              <w:top w:val="nil"/>
              <w:left w:val="nil"/>
              <w:bottom w:val="nil"/>
              <w:right w:val="nil"/>
            </w:tcBorders>
            <w:shd w:val="clear" w:color="auto" w:fill="auto"/>
            <w:noWrap/>
            <w:vAlign w:val="center"/>
            <w:hideMark/>
          </w:tcPr>
          <w:p w14:paraId="21D1A3CF" w14:textId="77777777" w:rsidR="00A01FEF" w:rsidRPr="005B7B88" w:rsidRDefault="00A01FEF" w:rsidP="00A01FEF">
            <w:pPr>
              <w:rPr>
                <w:color w:val="000000"/>
              </w:rPr>
            </w:pPr>
            <w:r w:rsidRPr="005B7B88">
              <w:rPr>
                <w:color w:val="000000"/>
              </w:rPr>
              <w:t>HIV*(**)</w:t>
            </w:r>
          </w:p>
        </w:tc>
        <w:tc>
          <w:tcPr>
            <w:tcW w:w="1300" w:type="dxa"/>
            <w:tcBorders>
              <w:top w:val="nil"/>
              <w:left w:val="nil"/>
              <w:bottom w:val="nil"/>
              <w:right w:val="nil"/>
            </w:tcBorders>
            <w:shd w:val="clear" w:color="auto" w:fill="auto"/>
            <w:noWrap/>
            <w:vAlign w:val="bottom"/>
            <w:hideMark/>
          </w:tcPr>
          <w:p w14:paraId="0285F633"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6842A644" w14:textId="77777777" w:rsidR="00A01FEF" w:rsidRPr="005B7B88" w:rsidRDefault="00A01FEF" w:rsidP="00A01FEF">
            <w:pPr>
              <w:rPr>
                <w:color w:val="000000"/>
              </w:rPr>
            </w:pPr>
            <w:r w:rsidRPr="005B7B88">
              <w:rPr>
                <w:color w:val="000000"/>
              </w:rPr>
              <w:t>3</w:t>
            </w:r>
          </w:p>
        </w:tc>
      </w:tr>
      <w:tr w:rsidR="00A01FEF" w:rsidRPr="00A01FEF" w14:paraId="67167BD3" w14:textId="77777777" w:rsidTr="00A01FEF">
        <w:trPr>
          <w:trHeight w:val="300"/>
        </w:trPr>
        <w:tc>
          <w:tcPr>
            <w:tcW w:w="7760" w:type="dxa"/>
            <w:tcBorders>
              <w:top w:val="nil"/>
              <w:left w:val="nil"/>
              <w:bottom w:val="nil"/>
              <w:right w:val="nil"/>
            </w:tcBorders>
            <w:shd w:val="clear" w:color="auto" w:fill="auto"/>
            <w:noWrap/>
            <w:vAlign w:val="center"/>
            <w:hideMark/>
          </w:tcPr>
          <w:p w14:paraId="4C906A9F" w14:textId="77777777" w:rsidR="00A01FEF" w:rsidRPr="005B7B88" w:rsidRDefault="00A01FEF" w:rsidP="00A01FEF">
            <w:pPr>
              <w:rPr>
                <w:color w:val="000000"/>
              </w:rPr>
            </w:pPr>
            <w:r w:rsidRPr="005B7B88">
              <w:rPr>
                <w:color w:val="000000"/>
              </w:rPr>
              <w:t>Integration of Program Theories**</w:t>
            </w:r>
          </w:p>
        </w:tc>
        <w:tc>
          <w:tcPr>
            <w:tcW w:w="1300" w:type="dxa"/>
            <w:tcBorders>
              <w:top w:val="nil"/>
              <w:left w:val="nil"/>
              <w:bottom w:val="nil"/>
              <w:right w:val="nil"/>
            </w:tcBorders>
            <w:shd w:val="clear" w:color="auto" w:fill="auto"/>
            <w:noWrap/>
            <w:vAlign w:val="bottom"/>
            <w:hideMark/>
          </w:tcPr>
          <w:p w14:paraId="5B573F56"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3D259D76" w14:textId="77777777" w:rsidR="00A01FEF" w:rsidRPr="005B7B88" w:rsidRDefault="00A01FEF" w:rsidP="00A01FEF">
            <w:pPr>
              <w:rPr>
                <w:color w:val="000000"/>
              </w:rPr>
            </w:pPr>
            <w:r w:rsidRPr="005B7B88">
              <w:rPr>
                <w:color w:val="000000"/>
              </w:rPr>
              <w:t>5</w:t>
            </w:r>
          </w:p>
        </w:tc>
      </w:tr>
      <w:tr w:rsidR="00A01FEF" w:rsidRPr="00A01FEF" w14:paraId="580B6EB8" w14:textId="77777777" w:rsidTr="00A01FEF">
        <w:trPr>
          <w:trHeight w:val="300"/>
        </w:trPr>
        <w:tc>
          <w:tcPr>
            <w:tcW w:w="7760" w:type="dxa"/>
            <w:tcBorders>
              <w:top w:val="nil"/>
              <w:left w:val="nil"/>
              <w:bottom w:val="nil"/>
              <w:right w:val="nil"/>
            </w:tcBorders>
            <w:shd w:val="clear" w:color="auto" w:fill="auto"/>
            <w:noWrap/>
            <w:vAlign w:val="center"/>
            <w:hideMark/>
          </w:tcPr>
          <w:p w14:paraId="64994430" w14:textId="77777777" w:rsidR="00A01FEF" w:rsidRPr="005B7B88" w:rsidRDefault="00A01FEF" w:rsidP="00A01FEF">
            <w:pPr>
              <w:rPr>
                <w:color w:val="000000"/>
              </w:rPr>
            </w:pPr>
            <w:r w:rsidRPr="005B7B88">
              <w:rPr>
                <w:color w:val="000000"/>
              </w:rPr>
              <w:t>Laws, Legislation &amp; Ethics**</w:t>
            </w:r>
          </w:p>
        </w:tc>
        <w:tc>
          <w:tcPr>
            <w:tcW w:w="1300" w:type="dxa"/>
            <w:tcBorders>
              <w:top w:val="nil"/>
              <w:left w:val="nil"/>
              <w:bottom w:val="nil"/>
              <w:right w:val="nil"/>
            </w:tcBorders>
            <w:shd w:val="clear" w:color="auto" w:fill="auto"/>
            <w:noWrap/>
            <w:vAlign w:val="bottom"/>
            <w:hideMark/>
          </w:tcPr>
          <w:p w14:paraId="66D9CCE9"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4C9700ED" w14:textId="77777777" w:rsidR="00A01FEF" w:rsidRPr="005B7B88" w:rsidRDefault="00A01FEF" w:rsidP="00A01FEF">
            <w:pPr>
              <w:rPr>
                <w:color w:val="000000"/>
              </w:rPr>
            </w:pPr>
            <w:r w:rsidRPr="005B7B88">
              <w:rPr>
                <w:color w:val="000000"/>
              </w:rPr>
              <w:t>10</w:t>
            </w:r>
          </w:p>
        </w:tc>
      </w:tr>
      <w:tr w:rsidR="00A01FEF" w:rsidRPr="00A01FEF" w14:paraId="1724024B" w14:textId="77777777" w:rsidTr="00A01FEF">
        <w:trPr>
          <w:trHeight w:val="300"/>
        </w:trPr>
        <w:tc>
          <w:tcPr>
            <w:tcW w:w="7760" w:type="dxa"/>
            <w:tcBorders>
              <w:top w:val="nil"/>
              <w:left w:val="nil"/>
              <w:bottom w:val="nil"/>
              <w:right w:val="nil"/>
            </w:tcBorders>
            <w:shd w:val="clear" w:color="auto" w:fill="auto"/>
            <w:noWrap/>
            <w:vAlign w:val="center"/>
            <w:hideMark/>
          </w:tcPr>
          <w:p w14:paraId="49A374E4" w14:textId="77777777" w:rsidR="00A01FEF" w:rsidRPr="005B7B88" w:rsidRDefault="00A01FEF" w:rsidP="00A01FEF">
            <w:pPr>
              <w:rPr>
                <w:color w:val="000000"/>
              </w:rPr>
            </w:pPr>
            <w:r w:rsidRPr="005B7B88">
              <w:rPr>
                <w:color w:val="000000"/>
              </w:rPr>
              <w:t>Marketing*(**)</w:t>
            </w:r>
          </w:p>
        </w:tc>
        <w:tc>
          <w:tcPr>
            <w:tcW w:w="1300" w:type="dxa"/>
            <w:tcBorders>
              <w:top w:val="nil"/>
              <w:left w:val="nil"/>
              <w:bottom w:val="nil"/>
              <w:right w:val="nil"/>
            </w:tcBorders>
            <w:shd w:val="clear" w:color="auto" w:fill="auto"/>
            <w:noWrap/>
            <w:vAlign w:val="bottom"/>
            <w:hideMark/>
          </w:tcPr>
          <w:p w14:paraId="1EC825D2"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7F5FBEB4" w14:textId="77777777" w:rsidR="00A01FEF" w:rsidRPr="005B7B88" w:rsidRDefault="00A01FEF" w:rsidP="00A01FEF">
            <w:pPr>
              <w:rPr>
                <w:color w:val="000000"/>
              </w:rPr>
            </w:pPr>
            <w:r w:rsidRPr="005B7B88">
              <w:rPr>
                <w:color w:val="000000"/>
              </w:rPr>
              <w:t>20</w:t>
            </w:r>
          </w:p>
        </w:tc>
      </w:tr>
      <w:tr w:rsidR="00A01FEF" w:rsidRPr="00A01FEF" w14:paraId="7178BB47" w14:textId="77777777" w:rsidTr="00A01FEF">
        <w:trPr>
          <w:trHeight w:val="300"/>
        </w:trPr>
        <w:tc>
          <w:tcPr>
            <w:tcW w:w="7760" w:type="dxa"/>
            <w:tcBorders>
              <w:top w:val="nil"/>
              <w:left w:val="nil"/>
              <w:bottom w:val="nil"/>
              <w:right w:val="nil"/>
            </w:tcBorders>
            <w:shd w:val="clear" w:color="auto" w:fill="auto"/>
            <w:noWrap/>
            <w:vAlign w:val="center"/>
            <w:hideMark/>
          </w:tcPr>
          <w:p w14:paraId="5B78B74F" w14:textId="77777777" w:rsidR="00A01FEF" w:rsidRPr="005B7B88" w:rsidRDefault="00A01FEF" w:rsidP="00A01FEF">
            <w:pPr>
              <w:rPr>
                <w:color w:val="000000"/>
              </w:rPr>
            </w:pPr>
            <w:r w:rsidRPr="005B7B88">
              <w:rPr>
                <w:color w:val="000000"/>
              </w:rPr>
              <w:t>Massage I: Swedish Massage</w:t>
            </w:r>
          </w:p>
        </w:tc>
        <w:tc>
          <w:tcPr>
            <w:tcW w:w="1300" w:type="dxa"/>
            <w:tcBorders>
              <w:top w:val="nil"/>
              <w:left w:val="nil"/>
              <w:bottom w:val="nil"/>
              <w:right w:val="nil"/>
            </w:tcBorders>
            <w:shd w:val="clear" w:color="auto" w:fill="auto"/>
            <w:noWrap/>
            <w:vAlign w:val="bottom"/>
            <w:hideMark/>
          </w:tcPr>
          <w:p w14:paraId="411D3727"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18D9AAC3" w14:textId="77777777" w:rsidR="00A01FEF" w:rsidRPr="005B7B88" w:rsidRDefault="00A01FEF" w:rsidP="00A01FEF">
            <w:pPr>
              <w:rPr>
                <w:color w:val="000000"/>
              </w:rPr>
            </w:pPr>
            <w:r w:rsidRPr="005B7B88">
              <w:rPr>
                <w:color w:val="000000"/>
              </w:rPr>
              <w:t>45</w:t>
            </w:r>
          </w:p>
        </w:tc>
      </w:tr>
      <w:tr w:rsidR="00A01FEF" w:rsidRPr="00A01FEF" w14:paraId="45952A8E" w14:textId="77777777" w:rsidTr="00A01FEF">
        <w:trPr>
          <w:trHeight w:val="300"/>
        </w:trPr>
        <w:tc>
          <w:tcPr>
            <w:tcW w:w="7760" w:type="dxa"/>
            <w:tcBorders>
              <w:top w:val="nil"/>
              <w:left w:val="nil"/>
              <w:bottom w:val="nil"/>
              <w:right w:val="nil"/>
            </w:tcBorders>
            <w:shd w:val="clear" w:color="auto" w:fill="auto"/>
            <w:noWrap/>
            <w:vAlign w:val="center"/>
            <w:hideMark/>
          </w:tcPr>
          <w:p w14:paraId="3FB574B9" w14:textId="77777777" w:rsidR="00A01FEF" w:rsidRPr="005B7B88" w:rsidRDefault="00A01FEF" w:rsidP="00A01FEF">
            <w:pPr>
              <w:rPr>
                <w:color w:val="000000"/>
              </w:rPr>
            </w:pPr>
            <w:r w:rsidRPr="005B7B88">
              <w:rPr>
                <w:color w:val="000000"/>
              </w:rPr>
              <w:t>Massage II: Integrated Deep Tissue Techniques**</w:t>
            </w:r>
          </w:p>
        </w:tc>
        <w:tc>
          <w:tcPr>
            <w:tcW w:w="1300" w:type="dxa"/>
            <w:tcBorders>
              <w:top w:val="nil"/>
              <w:left w:val="nil"/>
              <w:bottom w:val="nil"/>
              <w:right w:val="nil"/>
            </w:tcBorders>
            <w:shd w:val="clear" w:color="auto" w:fill="auto"/>
            <w:noWrap/>
            <w:vAlign w:val="bottom"/>
            <w:hideMark/>
          </w:tcPr>
          <w:p w14:paraId="2F4BC6A2"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090FFE23" w14:textId="77777777" w:rsidR="00A01FEF" w:rsidRPr="005B7B88" w:rsidRDefault="00A01FEF" w:rsidP="00A01FEF">
            <w:pPr>
              <w:rPr>
                <w:color w:val="000000"/>
              </w:rPr>
            </w:pPr>
            <w:r w:rsidRPr="005B7B88">
              <w:rPr>
                <w:color w:val="000000"/>
              </w:rPr>
              <w:t>45</w:t>
            </w:r>
          </w:p>
        </w:tc>
      </w:tr>
      <w:tr w:rsidR="00A01FEF" w:rsidRPr="00A01FEF" w14:paraId="7909C88B" w14:textId="77777777" w:rsidTr="00A01FEF">
        <w:trPr>
          <w:trHeight w:val="300"/>
        </w:trPr>
        <w:tc>
          <w:tcPr>
            <w:tcW w:w="7760" w:type="dxa"/>
            <w:tcBorders>
              <w:top w:val="nil"/>
              <w:left w:val="nil"/>
              <w:bottom w:val="nil"/>
              <w:right w:val="nil"/>
            </w:tcBorders>
            <w:shd w:val="clear" w:color="auto" w:fill="auto"/>
            <w:noWrap/>
            <w:vAlign w:val="center"/>
            <w:hideMark/>
          </w:tcPr>
          <w:p w14:paraId="068E5904" w14:textId="77777777" w:rsidR="00A01FEF" w:rsidRPr="005B7B88" w:rsidRDefault="00A01FEF" w:rsidP="00A01FEF">
            <w:pPr>
              <w:rPr>
                <w:color w:val="000000"/>
              </w:rPr>
            </w:pPr>
            <w:r w:rsidRPr="005B7B88">
              <w:rPr>
                <w:color w:val="000000"/>
              </w:rPr>
              <w:t>Massage III: Neuromuscular Therapy**</w:t>
            </w:r>
          </w:p>
        </w:tc>
        <w:tc>
          <w:tcPr>
            <w:tcW w:w="1300" w:type="dxa"/>
            <w:tcBorders>
              <w:top w:val="nil"/>
              <w:left w:val="nil"/>
              <w:bottom w:val="nil"/>
              <w:right w:val="nil"/>
            </w:tcBorders>
            <w:shd w:val="clear" w:color="auto" w:fill="auto"/>
            <w:noWrap/>
            <w:vAlign w:val="bottom"/>
            <w:hideMark/>
          </w:tcPr>
          <w:p w14:paraId="1DF99040"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0A1F97A8" w14:textId="77777777" w:rsidR="00A01FEF" w:rsidRPr="005B7B88" w:rsidRDefault="00A01FEF" w:rsidP="00A01FEF">
            <w:pPr>
              <w:rPr>
                <w:color w:val="000000"/>
              </w:rPr>
            </w:pPr>
            <w:r w:rsidRPr="005B7B88">
              <w:rPr>
                <w:color w:val="000000"/>
              </w:rPr>
              <w:t>45</w:t>
            </w:r>
          </w:p>
        </w:tc>
      </w:tr>
      <w:tr w:rsidR="00A01FEF" w:rsidRPr="00A01FEF" w14:paraId="3E4A1430" w14:textId="77777777" w:rsidTr="00A01FEF">
        <w:trPr>
          <w:trHeight w:val="300"/>
        </w:trPr>
        <w:tc>
          <w:tcPr>
            <w:tcW w:w="7760" w:type="dxa"/>
            <w:tcBorders>
              <w:top w:val="nil"/>
              <w:left w:val="nil"/>
              <w:bottom w:val="nil"/>
              <w:right w:val="nil"/>
            </w:tcBorders>
            <w:shd w:val="clear" w:color="auto" w:fill="auto"/>
            <w:noWrap/>
            <w:vAlign w:val="center"/>
            <w:hideMark/>
          </w:tcPr>
          <w:p w14:paraId="075F6566" w14:textId="77777777" w:rsidR="00A01FEF" w:rsidRPr="005B7B88" w:rsidRDefault="00A01FEF" w:rsidP="00A01FEF">
            <w:pPr>
              <w:rPr>
                <w:color w:val="000000"/>
              </w:rPr>
            </w:pPr>
            <w:r w:rsidRPr="005B7B88">
              <w:rPr>
                <w:color w:val="000000"/>
              </w:rPr>
              <w:t>Massage IV: Medical Massage**</w:t>
            </w:r>
          </w:p>
        </w:tc>
        <w:tc>
          <w:tcPr>
            <w:tcW w:w="1300" w:type="dxa"/>
            <w:tcBorders>
              <w:top w:val="nil"/>
              <w:left w:val="nil"/>
              <w:bottom w:val="nil"/>
              <w:right w:val="nil"/>
            </w:tcBorders>
            <w:shd w:val="clear" w:color="auto" w:fill="auto"/>
            <w:noWrap/>
            <w:vAlign w:val="bottom"/>
            <w:hideMark/>
          </w:tcPr>
          <w:p w14:paraId="71C1B8EB"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2FDFF86C" w14:textId="77777777" w:rsidR="00A01FEF" w:rsidRPr="005B7B88" w:rsidRDefault="00A01FEF" w:rsidP="00A01FEF">
            <w:pPr>
              <w:rPr>
                <w:color w:val="000000"/>
              </w:rPr>
            </w:pPr>
            <w:r w:rsidRPr="005B7B88">
              <w:rPr>
                <w:color w:val="000000"/>
              </w:rPr>
              <w:t>45</w:t>
            </w:r>
          </w:p>
        </w:tc>
      </w:tr>
      <w:tr w:rsidR="00A01FEF" w:rsidRPr="00A01FEF" w14:paraId="4DF740BE" w14:textId="77777777" w:rsidTr="00A01FEF">
        <w:trPr>
          <w:trHeight w:val="300"/>
        </w:trPr>
        <w:tc>
          <w:tcPr>
            <w:tcW w:w="7760" w:type="dxa"/>
            <w:tcBorders>
              <w:top w:val="nil"/>
              <w:left w:val="nil"/>
              <w:bottom w:val="nil"/>
              <w:right w:val="nil"/>
            </w:tcBorders>
            <w:shd w:val="clear" w:color="auto" w:fill="auto"/>
            <w:noWrap/>
            <w:vAlign w:val="center"/>
            <w:hideMark/>
          </w:tcPr>
          <w:p w14:paraId="3AF53DD2" w14:textId="77777777" w:rsidR="00A01FEF" w:rsidRPr="005B7B88" w:rsidRDefault="00A01FEF" w:rsidP="00A01FEF">
            <w:pPr>
              <w:rPr>
                <w:color w:val="000000"/>
              </w:rPr>
            </w:pPr>
            <w:r w:rsidRPr="005B7B88">
              <w:rPr>
                <w:color w:val="000000"/>
              </w:rPr>
              <w:t>Massaging Special Populations**(includes Infant, Pregnancy &amp; Geriatric)</w:t>
            </w:r>
          </w:p>
        </w:tc>
        <w:tc>
          <w:tcPr>
            <w:tcW w:w="1300" w:type="dxa"/>
            <w:tcBorders>
              <w:top w:val="nil"/>
              <w:left w:val="nil"/>
              <w:bottom w:val="nil"/>
              <w:right w:val="nil"/>
            </w:tcBorders>
            <w:shd w:val="clear" w:color="auto" w:fill="auto"/>
            <w:noWrap/>
            <w:vAlign w:val="bottom"/>
            <w:hideMark/>
          </w:tcPr>
          <w:p w14:paraId="6D516698"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66D9D618" w14:textId="77777777" w:rsidR="00A01FEF" w:rsidRPr="005B7B88" w:rsidRDefault="00A01FEF" w:rsidP="00A01FEF">
            <w:pPr>
              <w:rPr>
                <w:color w:val="000000"/>
              </w:rPr>
            </w:pPr>
            <w:r w:rsidRPr="005B7B88">
              <w:rPr>
                <w:color w:val="000000"/>
              </w:rPr>
              <w:t>34</w:t>
            </w:r>
          </w:p>
        </w:tc>
      </w:tr>
      <w:tr w:rsidR="00A01FEF" w:rsidRPr="00A01FEF" w14:paraId="14C23426" w14:textId="77777777" w:rsidTr="00A01FEF">
        <w:trPr>
          <w:trHeight w:val="300"/>
        </w:trPr>
        <w:tc>
          <w:tcPr>
            <w:tcW w:w="7760" w:type="dxa"/>
            <w:tcBorders>
              <w:top w:val="nil"/>
              <w:left w:val="nil"/>
              <w:bottom w:val="nil"/>
              <w:right w:val="nil"/>
            </w:tcBorders>
            <w:shd w:val="clear" w:color="auto" w:fill="auto"/>
            <w:noWrap/>
            <w:vAlign w:val="center"/>
            <w:hideMark/>
          </w:tcPr>
          <w:p w14:paraId="217B93B0" w14:textId="77777777" w:rsidR="00A01FEF" w:rsidRPr="005B7B88" w:rsidRDefault="00A01FEF" w:rsidP="00A01FEF">
            <w:pPr>
              <w:rPr>
                <w:color w:val="000000"/>
              </w:rPr>
            </w:pPr>
            <w:r w:rsidRPr="005B7B88">
              <w:rPr>
                <w:color w:val="000000"/>
              </w:rPr>
              <w:t>Reflexology*(**)</w:t>
            </w:r>
          </w:p>
        </w:tc>
        <w:tc>
          <w:tcPr>
            <w:tcW w:w="1300" w:type="dxa"/>
            <w:tcBorders>
              <w:top w:val="nil"/>
              <w:left w:val="nil"/>
              <w:bottom w:val="nil"/>
              <w:right w:val="nil"/>
            </w:tcBorders>
            <w:shd w:val="clear" w:color="auto" w:fill="auto"/>
            <w:noWrap/>
            <w:vAlign w:val="bottom"/>
            <w:hideMark/>
          </w:tcPr>
          <w:p w14:paraId="1CDD9889"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7C319230" w14:textId="77777777" w:rsidR="00A01FEF" w:rsidRPr="005B7B88" w:rsidRDefault="00A01FEF" w:rsidP="00A01FEF">
            <w:pPr>
              <w:rPr>
                <w:color w:val="000000"/>
              </w:rPr>
            </w:pPr>
            <w:r w:rsidRPr="005B7B88">
              <w:rPr>
                <w:color w:val="000000"/>
              </w:rPr>
              <w:t>15</w:t>
            </w:r>
          </w:p>
        </w:tc>
      </w:tr>
      <w:tr w:rsidR="00A01FEF" w:rsidRPr="00A01FEF" w14:paraId="4BE3EAA2" w14:textId="77777777" w:rsidTr="00A01FEF">
        <w:trPr>
          <w:trHeight w:val="300"/>
        </w:trPr>
        <w:tc>
          <w:tcPr>
            <w:tcW w:w="7760" w:type="dxa"/>
            <w:tcBorders>
              <w:top w:val="nil"/>
              <w:left w:val="nil"/>
              <w:bottom w:val="nil"/>
              <w:right w:val="nil"/>
            </w:tcBorders>
            <w:shd w:val="clear" w:color="auto" w:fill="auto"/>
            <w:noWrap/>
            <w:vAlign w:val="center"/>
            <w:hideMark/>
          </w:tcPr>
          <w:p w14:paraId="79576141" w14:textId="77777777" w:rsidR="00A01FEF" w:rsidRPr="005B7B88" w:rsidRDefault="00A01FEF" w:rsidP="00A01FEF">
            <w:pPr>
              <w:rPr>
                <w:color w:val="000000"/>
              </w:rPr>
            </w:pPr>
            <w:r w:rsidRPr="005B7B88">
              <w:rPr>
                <w:color w:val="000000"/>
              </w:rPr>
              <w:t>Spa Massage**</w:t>
            </w:r>
          </w:p>
        </w:tc>
        <w:tc>
          <w:tcPr>
            <w:tcW w:w="1300" w:type="dxa"/>
            <w:tcBorders>
              <w:top w:val="nil"/>
              <w:left w:val="nil"/>
              <w:bottom w:val="nil"/>
              <w:right w:val="nil"/>
            </w:tcBorders>
            <w:shd w:val="clear" w:color="auto" w:fill="auto"/>
            <w:noWrap/>
            <w:vAlign w:val="bottom"/>
            <w:hideMark/>
          </w:tcPr>
          <w:p w14:paraId="283AF772"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79339B90" w14:textId="77777777" w:rsidR="00A01FEF" w:rsidRPr="005B7B88" w:rsidRDefault="00A01FEF" w:rsidP="00A01FEF">
            <w:pPr>
              <w:rPr>
                <w:color w:val="000000"/>
              </w:rPr>
            </w:pPr>
            <w:r w:rsidRPr="005B7B88">
              <w:rPr>
                <w:color w:val="000000"/>
              </w:rPr>
              <w:t>32</w:t>
            </w:r>
          </w:p>
        </w:tc>
      </w:tr>
      <w:tr w:rsidR="00A01FEF" w:rsidRPr="00A01FEF" w14:paraId="54B3CCED" w14:textId="77777777" w:rsidTr="00A01FEF">
        <w:trPr>
          <w:trHeight w:val="300"/>
        </w:trPr>
        <w:tc>
          <w:tcPr>
            <w:tcW w:w="7760" w:type="dxa"/>
            <w:tcBorders>
              <w:top w:val="nil"/>
              <w:left w:val="nil"/>
              <w:bottom w:val="nil"/>
              <w:right w:val="nil"/>
            </w:tcBorders>
            <w:shd w:val="clear" w:color="auto" w:fill="auto"/>
            <w:noWrap/>
            <w:vAlign w:val="center"/>
            <w:hideMark/>
          </w:tcPr>
          <w:p w14:paraId="01AD247E" w14:textId="77777777" w:rsidR="00A01FEF" w:rsidRPr="005B7B88" w:rsidRDefault="00A01FEF" w:rsidP="00A01FEF">
            <w:pPr>
              <w:rPr>
                <w:color w:val="000000"/>
              </w:rPr>
            </w:pPr>
            <w:r w:rsidRPr="005B7B88">
              <w:rPr>
                <w:color w:val="000000"/>
              </w:rPr>
              <w:t>Sports Massage &amp; Russian Sports Massage**</w:t>
            </w:r>
          </w:p>
        </w:tc>
        <w:tc>
          <w:tcPr>
            <w:tcW w:w="1300" w:type="dxa"/>
            <w:tcBorders>
              <w:top w:val="nil"/>
              <w:left w:val="nil"/>
              <w:bottom w:val="nil"/>
              <w:right w:val="nil"/>
            </w:tcBorders>
            <w:shd w:val="clear" w:color="auto" w:fill="auto"/>
            <w:noWrap/>
            <w:vAlign w:val="bottom"/>
            <w:hideMark/>
          </w:tcPr>
          <w:p w14:paraId="6A5DAEDE"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270A643A" w14:textId="77777777" w:rsidR="00A01FEF" w:rsidRPr="005B7B88" w:rsidRDefault="00A01FEF" w:rsidP="00A01FEF">
            <w:pPr>
              <w:rPr>
                <w:color w:val="000000"/>
              </w:rPr>
            </w:pPr>
            <w:r w:rsidRPr="005B7B88">
              <w:rPr>
                <w:color w:val="000000"/>
              </w:rPr>
              <w:t>45</w:t>
            </w:r>
          </w:p>
        </w:tc>
      </w:tr>
      <w:tr w:rsidR="00A01FEF" w:rsidRPr="00A01FEF" w14:paraId="18B3215D" w14:textId="77777777" w:rsidTr="00A01FEF">
        <w:trPr>
          <w:trHeight w:val="300"/>
        </w:trPr>
        <w:tc>
          <w:tcPr>
            <w:tcW w:w="7760" w:type="dxa"/>
            <w:tcBorders>
              <w:top w:val="nil"/>
              <w:left w:val="nil"/>
              <w:bottom w:val="nil"/>
              <w:right w:val="nil"/>
            </w:tcBorders>
            <w:shd w:val="clear" w:color="auto" w:fill="auto"/>
            <w:noWrap/>
            <w:vAlign w:val="center"/>
            <w:hideMark/>
          </w:tcPr>
          <w:p w14:paraId="10C9815C" w14:textId="77777777" w:rsidR="00A01FEF" w:rsidRPr="005B7B88" w:rsidRDefault="00A01FEF" w:rsidP="00A01FEF">
            <w:pPr>
              <w:rPr>
                <w:color w:val="000000"/>
              </w:rPr>
            </w:pPr>
            <w:r w:rsidRPr="005B7B88">
              <w:rPr>
                <w:color w:val="000000"/>
              </w:rPr>
              <w:t>Supervised Clinic Practice (Business)**</w:t>
            </w:r>
          </w:p>
        </w:tc>
        <w:tc>
          <w:tcPr>
            <w:tcW w:w="1300" w:type="dxa"/>
            <w:tcBorders>
              <w:top w:val="nil"/>
              <w:left w:val="nil"/>
              <w:bottom w:val="nil"/>
              <w:right w:val="nil"/>
            </w:tcBorders>
            <w:shd w:val="clear" w:color="auto" w:fill="auto"/>
            <w:noWrap/>
            <w:vAlign w:val="bottom"/>
            <w:hideMark/>
          </w:tcPr>
          <w:p w14:paraId="1D74510F" w14:textId="77777777" w:rsidR="00A01FEF" w:rsidRPr="005B7B88" w:rsidRDefault="00A01FEF" w:rsidP="00A01FEF">
            <w:pPr>
              <w:rPr>
                <w:color w:val="000000"/>
              </w:rPr>
            </w:pPr>
          </w:p>
        </w:tc>
        <w:tc>
          <w:tcPr>
            <w:tcW w:w="1300" w:type="dxa"/>
            <w:tcBorders>
              <w:top w:val="nil"/>
              <w:left w:val="nil"/>
              <w:bottom w:val="nil"/>
              <w:right w:val="nil"/>
            </w:tcBorders>
            <w:shd w:val="clear" w:color="auto" w:fill="auto"/>
            <w:noWrap/>
            <w:vAlign w:val="bottom"/>
            <w:hideMark/>
          </w:tcPr>
          <w:p w14:paraId="12566D7D" w14:textId="2078DED1" w:rsidR="00C25B9E" w:rsidRPr="005B7B88" w:rsidRDefault="00A01FEF" w:rsidP="00A01FEF">
            <w:pPr>
              <w:rPr>
                <w:color w:val="000000"/>
              </w:rPr>
            </w:pPr>
            <w:r w:rsidRPr="005B7B88">
              <w:rPr>
                <w:color w:val="000000"/>
              </w:rPr>
              <w:t>100</w:t>
            </w:r>
          </w:p>
        </w:tc>
      </w:tr>
    </w:tbl>
    <w:p w14:paraId="61CF2721" w14:textId="6AAE83BE" w:rsidR="00C25B9E" w:rsidRPr="00C25B9E" w:rsidRDefault="00C25B9E" w:rsidP="00C25B9E">
      <w:pPr>
        <w:jc w:val="center"/>
        <w:rPr>
          <w:b/>
        </w:rPr>
      </w:pPr>
      <w:r w:rsidRPr="00C25B9E">
        <w:rPr>
          <w:b/>
        </w:rPr>
        <w:t xml:space="preserve">TOTAL CLOCK HOURS:                            </w:t>
      </w:r>
      <w:r w:rsidRPr="00C25B9E">
        <w:rPr>
          <w:b/>
        </w:rPr>
        <w:tab/>
        <w:t>750</w:t>
      </w:r>
    </w:p>
    <w:p w14:paraId="1BA31F85" w14:textId="77777777" w:rsidR="00A01FEF" w:rsidRDefault="00A01FEF" w:rsidP="00C25B9E">
      <w:pPr>
        <w:jc w:val="center"/>
      </w:pPr>
    </w:p>
    <w:p w14:paraId="1CA58AB7" w14:textId="3C45543F" w:rsidR="00177049" w:rsidRPr="00A01FEF" w:rsidRDefault="00177049" w:rsidP="00BE2426">
      <w:pPr>
        <w:rPr>
          <w:i/>
        </w:rPr>
      </w:pPr>
      <w:r w:rsidRPr="00A01FEF">
        <w:rPr>
          <w:i/>
        </w:rPr>
        <w:t xml:space="preserve">Classes with an * may be taken out of sequence and ** any sequence after Massage I: Swedish </w:t>
      </w:r>
      <w:proofErr w:type="gramStart"/>
      <w:r w:rsidRPr="00A01FEF">
        <w:rPr>
          <w:i/>
        </w:rPr>
        <w:t>Massage</w:t>
      </w:r>
      <w:proofErr w:type="gramEnd"/>
      <w:r w:rsidRPr="00A01FEF">
        <w:rPr>
          <w:i/>
        </w:rPr>
        <w:t xml:space="preserve">.  All schedules are subject to change without notice, and the latest schedules are enclosed with this catalog. Curriculum &amp; schedule is subject to change by the school. If curriculum objectives are met in a given modality above, the balance of the hours may be attended in another course/module. All training hours earned and measured only in clock hours.  </w:t>
      </w:r>
    </w:p>
    <w:p w14:paraId="15C755AA" w14:textId="77777777" w:rsidR="00177049" w:rsidRDefault="00177049" w:rsidP="00BE2426"/>
    <w:p w14:paraId="541B007B" w14:textId="2B13B52B" w:rsidR="00177049" w:rsidRDefault="00177049" w:rsidP="00BE2426">
      <w:r w:rsidRPr="003D21C1">
        <w:rPr>
          <w:b/>
          <w:sz w:val="32"/>
          <w:szCs w:val="32"/>
        </w:rPr>
        <w:t>Day and Night Classes Available</w:t>
      </w:r>
    </w:p>
    <w:p w14:paraId="2AEE52B7" w14:textId="77777777" w:rsidR="00177049" w:rsidRDefault="00177049" w:rsidP="00BE2426"/>
    <w:p w14:paraId="13E7FCC4" w14:textId="77777777" w:rsidR="00177049" w:rsidRPr="00A01FEF" w:rsidRDefault="00177049" w:rsidP="00BE2426">
      <w:r w:rsidRPr="00A01FEF">
        <w:t>Blue Cliff Career College offers both night and day schedules and some weekend classes to accommodate almost any lifestyle or work routine.</w:t>
      </w:r>
    </w:p>
    <w:p w14:paraId="45D8AD37" w14:textId="77777777" w:rsidR="00177049" w:rsidRPr="00A01FEF" w:rsidRDefault="00177049" w:rsidP="000D1C29"/>
    <w:p w14:paraId="2479F1CC" w14:textId="77777777" w:rsidR="003D21C1" w:rsidRPr="00A01FEF" w:rsidRDefault="003D21C1" w:rsidP="003D21C1">
      <w:pPr>
        <w:autoSpaceDE w:val="0"/>
        <w:autoSpaceDN w:val="0"/>
        <w:adjustRightInd w:val="0"/>
        <w:jc w:val="both"/>
        <w:rPr>
          <w:b/>
          <w:bCs/>
        </w:rPr>
      </w:pPr>
    </w:p>
    <w:p w14:paraId="753DD847" w14:textId="77777777" w:rsidR="003D21C1" w:rsidRPr="00A01FEF" w:rsidRDefault="003D21C1" w:rsidP="003D21C1">
      <w:pPr>
        <w:autoSpaceDE w:val="0"/>
        <w:autoSpaceDN w:val="0"/>
        <w:adjustRightInd w:val="0"/>
        <w:jc w:val="both"/>
      </w:pPr>
      <w:r w:rsidRPr="00A01FEF">
        <w:rPr>
          <w:b/>
          <w:bCs/>
        </w:rPr>
        <w:t>Prerequisites for Our Massage Therapy Classes</w:t>
      </w:r>
    </w:p>
    <w:p w14:paraId="609F0C55" w14:textId="357AB0B6" w:rsidR="003D21C1" w:rsidRPr="00A01FEF" w:rsidRDefault="003D21C1" w:rsidP="003D21C1">
      <w:pPr>
        <w:autoSpaceDE w:val="0"/>
        <w:autoSpaceDN w:val="0"/>
        <w:adjustRightInd w:val="0"/>
        <w:jc w:val="both"/>
      </w:pPr>
      <w:r w:rsidRPr="00A01FEF">
        <w:t>Massage I: Swedish Massage is a prerequisite for the following: Supervised Clinical Practice</w:t>
      </w:r>
      <w:r w:rsidR="00A01FEF" w:rsidRPr="00A01FEF">
        <w:t>, Pregnancy</w:t>
      </w:r>
      <w:r w:rsidRPr="00A01FEF">
        <w:t xml:space="preserve"> Massage, Deep Tissue Massage, and Sports Massage I. Massage II: Deep Tissue is a prerequisite for Neuromuscular Therapy; Tai Chi/Yoga is a prerequisite for Supervised clinical practice</w:t>
      </w:r>
      <w:r w:rsidR="009779AE" w:rsidRPr="00A01FEF">
        <w:t>; A</w:t>
      </w:r>
      <w:r w:rsidRPr="00A01FEF">
        <w:t xml:space="preserve">&amp;P is a prerequisite for Neuromuscular Therapy. </w:t>
      </w:r>
    </w:p>
    <w:p w14:paraId="50A9127D" w14:textId="77777777" w:rsidR="003D21C1" w:rsidRDefault="003D21C1" w:rsidP="000D1C29"/>
    <w:p w14:paraId="614F3ED5" w14:textId="77777777" w:rsidR="00177049" w:rsidRPr="00DC1948" w:rsidRDefault="00177049" w:rsidP="00A342BD">
      <w:pPr>
        <w:rPr>
          <w:b/>
          <w:sz w:val="28"/>
          <w:szCs w:val="28"/>
        </w:rPr>
      </w:pPr>
      <w:r w:rsidRPr="00DC1948">
        <w:rPr>
          <w:b/>
          <w:sz w:val="28"/>
          <w:szCs w:val="28"/>
        </w:rPr>
        <w:t>Massage Therapy COURSE DESCRIPTIONS</w:t>
      </w:r>
    </w:p>
    <w:p w14:paraId="382A65E5" w14:textId="77777777" w:rsidR="00177049" w:rsidRDefault="00177049" w:rsidP="00A342BD"/>
    <w:p w14:paraId="4D93C6FA" w14:textId="77777777" w:rsidR="00177049" w:rsidRPr="00A01FEF" w:rsidRDefault="00177049" w:rsidP="00A342BD">
      <w:pPr>
        <w:rPr>
          <w:b/>
        </w:rPr>
      </w:pPr>
      <w:r w:rsidRPr="00A01FEF">
        <w:rPr>
          <w:b/>
        </w:rPr>
        <w:t>Anatomy, Physiology &amp; Pathophysiology</w:t>
      </w:r>
    </w:p>
    <w:p w14:paraId="394534EB" w14:textId="77777777" w:rsidR="00177049" w:rsidRPr="00A01FEF" w:rsidRDefault="00177049" w:rsidP="00A342BD">
      <w:r w:rsidRPr="00A01FEF">
        <w:t xml:space="preserve">The basic foundation of any Massage Therapy curriculum is a solid understanding of the development, structure and function of the musculoskeletal system (myology and osteology), integumentary, vascular and neurological systems. This in-depth course, designed specifically for massage therapists, is taught with the aid of lecture and experiential projects. Kinesiology, movement, and muscle action is also discussed in this course. The student will develop a comprehensive practical knowledge of muscle types and structure, the names and location of the bones and muscles of the human body, the origins and insertions of muscles, and the principles and modes of muscular extension and flexion, particularly as this knowledge relates to the practice of Massage Therapy.  Integrated into this presentation is a comprehensive study of problems and discomforts which may affect the human body, with emphasis on those situations which are relevant to the procedures of therapeutic massage, to include contraindication and endangerment sites. (100 Hours) </w:t>
      </w:r>
    </w:p>
    <w:p w14:paraId="2F0BFBE1" w14:textId="77777777" w:rsidR="00177049" w:rsidRPr="00A01FEF" w:rsidRDefault="00177049" w:rsidP="00A342BD"/>
    <w:p w14:paraId="79CABEC7" w14:textId="77777777" w:rsidR="00177049" w:rsidRPr="00A01FEF" w:rsidRDefault="00177049" w:rsidP="00A342BD">
      <w:pPr>
        <w:rPr>
          <w:b/>
        </w:rPr>
      </w:pPr>
      <w:r w:rsidRPr="00A01FEF">
        <w:rPr>
          <w:b/>
        </w:rPr>
        <w:t xml:space="preserve">Anatomy: </w:t>
      </w:r>
      <w:proofErr w:type="spellStart"/>
      <w:r w:rsidRPr="00A01FEF">
        <w:rPr>
          <w:b/>
        </w:rPr>
        <w:t>Palpatory</w:t>
      </w:r>
      <w:proofErr w:type="spellEnd"/>
      <w:r w:rsidRPr="00A01FEF">
        <w:rPr>
          <w:b/>
        </w:rPr>
        <w:t xml:space="preserve"> and Kinesiology</w:t>
      </w:r>
    </w:p>
    <w:p w14:paraId="7205C28A" w14:textId="4D780920" w:rsidR="00177049" w:rsidRPr="00A01FEF" w:rsidRDefault="00177049" w:rsidP="00A342BD">
      <w:r w:rsidRPr="00A01FEF">
        <w:t xml:space="preserve">This hands-on lab accompanies Anatomy, Physiology and Pathophysiology with an emphasis on the identification of bony landmarks and the origins and insertions of muscles.  The student will develop a comprehensive practical knowledge of muscle types and structure, the names and location of the bones and muscles of the human body, and the principles and modes </w:t>
      </w:r>
      <w:r w:rsidR="009779AE" w:rsidRPr="00A01FEF">
        <w:t>of muscular</w:t>
      </w:r>
      <w:r w:rsidRPr="00A01FEF">
        <w:t xml:space="preserve"> extension and flexion, particularly as this knowledge relates to the practice of massage therapy. The students will integrate the knowledge of muscle anatomy with the skill of muscle palpation of attachments and belly. (68 Hours)</w:t>
      </w:r>
    </w:p>
    <w:p w14:paraId="620517D9" w14:textId="77777777" w:rsidR="00177049" w:rsidRPr="00A01FEF" w:rsidRDefault="00177049" w:rsidP="00A342BD"/>
    <w:p w14:paraId="7870D970" w14:textId="77777777" w:rsidR="00177049" w:rsidRPr="00A01FEF" w:rsidRDefault="00177049" w:rsidP="00A342BD">
      <w:pPr>
        <w:rPr>
          <w:b/>
        </w:rPr>
      </w:pPr>
      <w:r w:rsidRPr="00A01FEF">
        <w:rPr>
          <w:b/>
        </w:rPr>
        <w:t>Basic Shiatsu</w:t>
      </w:r>
    </w:p>
    <w:p w14:paraId="1C529653" w14:textId="54EF788D" w:rsidR="00177049" w:rsidRPr="00A01FEF" w:rsidRDefault="00177049" w:rsidP="00A342BD">
      <w:r w:rsidRPr="00A01FEF">
        <w:t xml:space="preserve">Developed in Japan in the early part of this century, Shiatsu is a system of </w:t>
      </w:r>
      <w:r w:rsidR="009779AE" w:rsidRPr="00A01FEF">
        <w:t>bodywork, which</w:t>
      </w:r>
      <w:r w:rsidRPr="00A01FEF">
        <w:t xml:space="preserve"> combines eastern and western techniques to address the body/mind/spirit. The Five Transformations theory of traditional Chinese medicine provides a framework for the treatment of the meridians of Qi (Chi, Ki) in the body. Techniques taught include use of the hand, thumb, elbow, knee and foot pressure of varying intensity and direction on the twelve primary meridians. Students learn joint mobilization techniques as well as proper body mechanics for working on a mat on the floor and on a massage table. Qi exercises are introduced and practiced. This course will also include auricular therapy and the specific effects of selected meridian points used in balancing the</w:t>
      </w:r>
      <w:r w:rsidR="00A01FEF" w:rsidRPr="00A01FEF">
        <w:t xml:space="preserve"> meridian flows of the body. (35</w:t>
      </w:r>
      <w:r w:rsidRPr="00A01FEF">
        <w:t xml:space="preserve"> Hours)</w:t>
      </w:r>
    </w:p>
    <w:p w14:paraId="275DB2B7" w14:textId="77777777" w:rsidR="00177049" w:rsidRPr="00A01FEF" w:rsidRDefault="00177049" w:rsidP="00A342BD">
      <w:pPr>
        <w:rPr>
          <w:b/>
        </w:rPr>
      </w:pPr>
    </w:p>
    <w:p w14:paraId="509DD1AC" w14:textId="77777777" w:rsidR="00177049" w:rsidRPr="00A01FEF" w:rsidRDefault="00177049" w:rsidP="00A342BD">
      <w:pPr>
        <w:rPr>
          <w:b/>
        </w:rPr>
      </w:pPr>
      <w:r w:rsidRPr="00A01FEF">
        <w:rPr>
          <w:b/>
        </w:rPr>
        <w:t>Chair Massage</w:t>
      </w:r>
    </w:p>
    <w:p w14:paraId="5181A05B" w14:textId="20A1FE51" w:rsidR="00177049" w:rsidRPr="00A01FEF" w:rsidRDefault="00177049" w:rsidP="00A342BD">
      <w:r w:rsidRPr="00A01FEF">
        <w:t xml:space="preserve">Students enjoy learning how to provide a fifteen-minute on-site chair massage </w:t>
      </w:r>
      <w:r w:rsidR="009779AE" w:rsidRPr="00A01FEF">
        <w:t>routine, which</w:t>
      </w:r>
      <w:r w:rsidRPr="00A01FEF">
        <w:t xml:space="preserve"> is highly effective in a variety of settings. Chair Massage training is designed to equip the student with a wide variety of techniques useful in providing clients with relatively quick treatment. The student will learn how to use chair massage as an effective tool for marketing and increasing public awareness of massage therapy. </w:t>
      </w:r>
    </w:p>
    <w:p w14:paraId="74F199F9" w14:textId="77777777" w:rsidR="00177049" w:rsidRPr="00A01FEF" w:rsidRDefault="00177049" w:rsidP="00A342BD">
      <w:r w:rsidRPr="00A01FEF">
        <w:t>(10 Hours)</w:t>
      </w:r>
    </w:p>
    <w:p w14:paraId="73ACDA44" w14:textId="77777777" w:rsidR="00177049" w:rsidRPr="00A01FEF" w:rsidRDefault="00177049" w:rsidP="00A342BD">
      <w:pPr>
        <w:rPr>
          <w:b/>
        </w:rPr>
      </w:pPr>
    </w:p>
    <w:p w14:paraId="493E69CC" w14:textId="77777777" w:rsidR="00177049" w:rsidRPr="00A01FEF" w:rsidRDefault="00177049" w:rsidP="00A342BD">
      <w:pPr>
        <w:rPr>
          <w:b/>
        </w:rPr>
      </w:pPr>
      <w:r w:rsidRPr="00A01FEF">
        <w:rPr>
          <w:b/>
        </w:rPr>
        <w:t>Charting</w:t>
      </w:r>
    </w:p>
    <w:p w14:paraId="7A6DA420" w14:textId="77777777" w:rsidR="00177049" w:rsidRPr="00A01FEF" w:rsidRDefault="00177049" w:rsidP="00A342BD">
      <w:r w:rsidRPr="00A01FEF">
        <w:t xml:space="preserve">During this course, the student will develop an understanding of the subtle modes of communication which exist between practitioner and client and learn how to employ these modes in such a way that the client*s sense of </w:t>
      </w:r>
      <w:proofErr w:type="gramStart"/>
      <w:r w:rsidRPr="00A01FEF">
        <w:t>well-being</w:t>
      </w:r>
      <w:proofErr w:type="gramEnd"/>
      <w:r w:rsidRPr="00A01FEF">
        <w:t xml:space="preserve"> is enhanced by virtue of this communication alone.  The student will develop proper interview techniques based on the SOAP model for data collection. (10 hours)</w:t>
      </w:r>
    </w:p>
    <w:p w14:paraId="5B3E6AD7" w14:textId="77777777" w:rsidR="00177049" w:rsidRPr="00A01FEF" w:rsidRDefault="00177049" w:rsidP="00A342BD"/>
    <w:p w14:paraId="0495A6D5" w14:textId="77777777" w:rsidR="00177049" w:rsidRPr="00A01FEF" w:rsidRDefault="00177049" w:rsidP="00A342BD">
      <w:pPr>
        <w:rPr>
          <w:b/>
        </w:rPr>
      </w:pPr>
      <w:r w:rsidRPr="00A01FEF">
        <w:rPr>
          <w:b/>
        </w:rPr>
        <w:t>CPR/First Aid</w:t>
      </w:r>
    </w:p>
    <w:p w14:paraId="7C2DDBFE" w14:textId="77777777" w:rsidR="00177049" w:rsidRPr="00A01FEF" w:rsidRDefault="00177049" w:rsidP="00A342BD">
      <w:r w:rsidRPr="00A01FEF">
        <w:t>All Blue Cliff students are required to qualify for Cardiopulmonary Resuscitation/First Aid certification. This class is presented by a Certified instructor and provides the student with practical instruction in CPR/First Aid. This increases the student*s competence and confidence with regard to the welfare of the massage client.  (7 Hours)</w:t>
      </w:r>
    </w:p>
    <w:p w14:paraId="065D9C55" w14:textId="77777777" w:rsidR="00177049" w:rsidRPr="00A01FEF" w:rsidRDefault="00177049" w:rsidP="00A342BD"/>
    <w:p w14:paraId="50432280" w14:textId="77777777" w:rsidR="00177049" w:rsidRPr="00A01FEF" w:rsidRDefault="00177049" w:rsidP="00A342BD">
      <w:pPr>
        <w:rPr>
          <w:b/>
        </w:rPr>
      </w:pPr>
      <w:r w:rsidRPr="00A01FEF">
        <w:rPr>
          <w:b/>
        </w:rPr>
        <w:t>Massage Charity Outreach (Optional- Not Required)</w:t>
      </w:r>
    </w:p>
    <w:p w14:paraId="3A8F5620" w14:textId="198BEA6C" w:rsidR="00177049" w:rsidRPr="00A01FEF" w:rsidRDefault="00177049" w:rsidP="00A342BD">
      <w:r w:rsidRPr="00A01FEF">
        <w:lastRenderedPageBreak/>
        <w:t xml:space="preserve">Our profession is about giving and caring. The students are given an opportunity to </w:t>
      </w:r>
      <w:r w:rsidR="009779AE" w:rsidRPr="00A01FEF">
        <w:t>do extra</w:t>
      </w:r>
      <w:r w:rsidRPr="00A01FEF">
        <w:t xml:space="preserve"> "supervised homework" in the form of Christian Massage Outreach. The school will set up additional clinic massage opportunities where the public will pay for massage and all profits from the clinic will be donated to a variety of Christian missions, outreaches and charities. Some charities will include the mission downtown, the Mercy Ship </w:t>
      </w:r>
      <w:r w:rsidR="009779AE" w:rsidRPr="00A01FEF">
        <w:t>that</w:t>
      </w:r>
      <w:r w:rsidRPr="00A01FEF">
        <w:t xml:space="preserve"> provides free eye surgeries - giving the gift of sight to underdeveloped countries and others. Students and clients alike will be blessed knowing that they are helping others through Christian Outreach.  Special rewards are given to participants. (18 Hours -not included in total hours for program)</w:t>
      </w:r>
    </w:p>
    <w:p w14:paraId="27E7EA5C" w14:textId="77777777" w:rsidR="00177049" w:rsidRPr="00A01FEF" w:rsidRDefault="00177049" w:rsidP="00A342BD"/>
    <w:p w14:paraId="07169202" w14:textId="77777777" w:rsidR="00177049" w:rsidRPr="00A01FEF" w:rsidRDefault="00177049" w:rsidP="00A342BD">
      <w:pPr>
        <w:rPr>
          <w:b/>
        </w:rPr>
      </w:pPr>
      <w:r w:rsidRPr="00A01FEF">
        <w:rPr>
          <w:b/>
        </w:rPr>
        <w:t>Community Outreach</w:t>
      </w:r>
    </w:p>
    <w:p w14:paraId="07EC0E41" w14:textId="77777777" w:rsidR="00177049" w:rsidRPr="00A01FEF" w:rsidRDefault="00177049" w:rsidP="00A342BD">
      <w:r w:rsidRPr="00A01FEF">
        <w:t xml:space="preserve">Students learn to enhance their resumes by experiencing a variety of community outreach events where they provide therapeutic massage and health education to the public. These events take place at the school and at various locations across the greater metropolitan Mobile area. Students learn how to promote massage therapy, practice their hands on skills and gain exposure to the public (their future clients). The goal of this program is also to increase public awareness, provide a community service and to help students continue to increase their compassion for those in need. (25 hours) </w:t>
      </w:r>
    </w:p>
    <w:p w14:paraId="05EB7795" w14:textId="77777777" w:rsidR="00177049" w:rsidRPr="00A01FEF" w:rsidRDefault="00177049" w:rsidP="00A342BD"/>
    <w:p w14:paraId="355749CC" w14:textId="77777777" w:rsidR="00177049" w:rsidRPr="00A01FEF" w:rsidRDefault="00177049" w:rsidP="00A342BD">
      <w:pPr>
        <w:rPr>
          <w:b/>
        </w:rPr>
      </w:pPr>
      <w:r w:rsidRPr="00A01FEF">
        <w:rPr>
          <w:b/>
        </w:rPr>
        <w:t>Complementary Modalities</w:t>
      </w:r>
    </w:p>
    <w:p w14:paraId="70B6F990" w14:textId="77777777" w:rsidR="00177049" w:rsidRPr="00A01FEF" w:rsidRDefault="00177049" w:rsidP="00A342BD">
      <w:r w:rsidRPr="00A01FEF">
        <w:t>The students will learn additional hands-on techniques to complement their practice. In addition to the primary modalities such as Swedish, Deep Tissue and Neuromuscular therapy, a variety of unique and specialized techniques or styles are available in the massage community. The school will seek out some of these specialized techniques from the community to give the students a wider base of knowledge. Additional complementary modalities may also be explored in the module called Massaging Special Populations. (20 hours)</w:t>
      </w:r>
    </w:p>
    <w:p w14:paraId="3690FD14" w14:textId="77777777" w:rsidR="00177049" w:rsidRPr="00A01FEF" w:rsidRDefault="00177049" w:rsidP="00A342BD"/>
    <w:p w14:paraId="7349B42A" w14:textId="77777777" w:rsidR="00177049" w:rsidRPr="00A01FEF" w:rsidRDefault="00177049" w:rsidP="00A342BD">
      <w:pPr>
        <w:rPr>
          <w:b/>
        </w:rPr>
      </w:pPr>
      <w:r w:rsidRPr="00A01FEF">
        <w:rPr>
          <w:b/>
        </w:rPr>
        <w:t>HIV</w:t>
      </w:r>
    </w:p>
    <w:p w14:paraId="6D91AF88" w14:textId="77777777" w:rsidR="00177049" w:rsidRPr="00A01FEF" w:rsidRDefault="00177049" w:rsidP="00A342BD">
      <w:r w:rsidRPr="00A01FEF">
        <w:t>Decisions and precautions concerning the treatment of HIV-positive individuals are increasingly a part of any therapeutic practice. Students will receive up-to-date information from experts in the field so they can make informed judgment about treatment. (3 Hours)</w:t>
      </w:r>
    </w:p>
    <w:p w14:paraId="0907F36A" w14:textId="77777777" w:rsidR="00177049" w:rsidRPr="00A01FEF" w:rsidRDefault="00177049" w:rsidP="00A342BD"/>
    <w:p w14:paraId="1111D87E" w14:textId="77777777" w:rsidR="00177049" w:rsidRPr="00A01FEF" w:rsidRDefault="00177049" w:rsidP="00A342BD">
      <w:pPr>
        <w:rPr>
          <w:b/>
        </w:rPr>
      </w:pPr>
      <w:r w:rsidRPr="00A01FEF">
        <w:rPr>
          <w:b/>
        </w:rPr>
        <w:t>Health &amp; Nutrition</w:t>
      </w:r>
    </w:p>
    <w:p w14:paraId="74AB08FA" w14:textId="77777777" w:rsidR="00177049" w:rsidRPr="00A01FEF" w:rsidRDefault="00177049" w:rsidP="00A342BD">
      <w:r w:rsidRPr="00A01FEF">
        <w:t>Students will learn fundamental principles of nutrition &amp; health that they may use to keep themselves healthy and they will also gain a better understanding of the physiology of health in their clients as it relates to diet and natural health. (12 Hours)</w:t>
      </w:r>
    </w:p>
    <w:p w14:paraId="6084494B" w14:textId="77777777" w:rsidR="00177049" w:rsidRPr="00A01FEF" w:rsidRDefault="00177049" w:rsidP="00A342BD">
      <w:pPr>
        <w:rPr>
          <w:b/>
        </w:rPr>
      </w:pPr>
    </w:p>
    <w:p w14:paraId="4DFCA06E" w14:textId="77777777" w:rsidR="00177049" w:rsidRPr="00A01FEF" w:rsidRDefault="00177049" w:rsidP="00A342BD">
      <w:r w:rsidRPr="00A01FEF">
        <w:rPr>
          <w:b/>
        </w:rPr>
        <w:t>Integration of Program Theories</w:t>
      </w:r>
      <w:r w:rsidRPr="00A01FEF">
        <w:t xml:space="preserve"> / (Review of key learning objectives)</w:t>
      </w:r>
    </w:p>
    <w:p w14:paraId="6FA38229" w14:textId="1B967574" w:rsidR="00177049" w:rsidRPr="00A01FEF" w:rsidRDefault="00177049" w:rsidP="00A342BD">
      <w:r w:rsidRPr="00A01FEF">
        <w:t>In this course, students will review a summary of the theory taught throughout the program and this review will prove useful as students prepare to take the national certification test. The intent is not to cover everything that will be on the exam, but more of a program summary and overview of key learning objectives. Students are required to pass an extensive exam prior to completing this course.  Many practice exams may be taken with computers to identify strength</w:t>
      </w:r>
      <w:r w:rsidR="00A01FEF" w:rsidRPr="00A01FEF">
        <w:t>s &amp; weaknesses of students.  (5</w:t>
      </w:r>
      <w:r w:rsidRPr="00A01FEF">
        <w:t xml:space="preserve"> hours)</w:t>
      </w:r>
    </w:p>
    <w:p w14:paraId="6EC555CE" w14:textId="77777777" w:rsidR="00177049" w:rsidRPr="00A01FEF" w:rsidRDefault="00177049" w:rsidP="00A342BD"/>
    <w:p w14:paraId="2379A3DE" w14:textId="77777777" w:rsidR="00177049" w:rsidRPr="00A01FEF" w:rsidRDefault="00177049" w:rsidP="00A342BD">
      <w:pPr>
        <w:rPr>
          <w:b/>
        </w:rPr>
      </w:pPr>
      <w:r w:rsidRPr="00A01FEF">
        <w:rPr>
          <w:b/>
        </w:rPr>
        <w:t xml:space="preserve">Body Mechanics </w:t>
      </w:r>
    </w:p>
    <w:p w14:paraId="0C904202" w14:textId="31974138" w:rsidR="00177049" w:rsidRPr="00A01FEF" w:rsidRDefault="00177049" w:rsidP="00A342BD">
      <w:r w:rsidRPr="00A01FEF">
        <w:t xml:space="preserve">Effective treatment requires a certain dynamic aspect of body mechanics. Students learn </w:t>
      </w:r>
      <w:r w:rsidR="007A2BE1" w:rsidRPr="00A01FEF">
        <w:t>Yoga and</w:t>
      </w:r>
      <w:r w:rsidRPr="00A01FEF">
        <w:t xml:space="preserve">/or Pilates or other exercise therapies as a </w:t>
      </w:r>
      <w:r w:rsidR="009B2F5E" w:rsidRPr="00A01FEF">
        <w:t>technique, which</w:t>
      </w:r>
      <w:r w:rsidRPr="00A01FEF">
        <w:t xml:space="preserve"> facilitates a favorable relationship between movement of the body and application of pressures required while performing massage therapy. (19 Hours)</w:t>
      </w:r>
    </w:p>
    <w:p w14:paraId="15410FB6" w14:textId="77777777" w:rsidR="00887635" w:rsidRPr="00A01FEF" w:rsidRDefault="00887635" w:rsidP="00A342BD"/>
    <w:p w14:paraId="7C046971" w14:textId="77777777" w:rsidR="00177049" w:rsidRPr="00A01FEF" w:rsidRDefault="00177049" w:rsidP="00A342BD"/>
    <w:p w14:paraId="504E1A52" w14:textId="77777777" w:rsidR="00654D0F" w:rsidRPr="00A01FEF" w:rsidRDefault="00654D0F" w:rsidP="00A342BD"/>
    <w:p w14:paraId="5F54A8CF" w14:textId="77777777" w:rsidR="00654D0F" w:rsidRPr="00A01FEF" w:rsidRDefault="00654D0F" w:rsidP="00A342BD"/>
    <w:p w14:paraId="4DDCF20D" w14:textId="77777777" w:rsidR="00177049" w:rsidRPr="00A01FEF" w:rsidRDefault="00177049" w:rsidP="00A342BD"/>
    <w:p w14:paraId="3B4E2651" w14:textId="77777777" w:rsidR="009B2F5E" w:rsidRDefault="009B2F5E" w:rsidP="00A342BD">
      <w:pPr>
        <w:rPr>
          <w:b/>
        </w:rPr>
      </w:pPr>
    </w:p>
    <w:p w14:paraId="4020B29D" w14:textId="77777777" w:rsidR="009B2F5E" w:rsidRDefault="009B2F5E" w:rsidP="00A342BD">
      <w:pPr>
        <w:rPr>
          <w:b/>
        </w:rPr>
      </w:pPr>
    </w:p>
    <w:p w14:paraId="303EC94C" w14:textId="77777777" w:rsidR="00177049" w:rsidRPr="00A01FEF" w:rsidRDefault="00177049" w:rsidP="00A342BD">
      <w:pPr>
        <w:rPr>
          <w:b/>
        </w:rPr>
      </w:pPr>
      <w:r w:rsidRPr="00A01FEF">
        <w:rPr>
          <w:b/>
        </w:rPr>
        <w:lastRenderedPageBreak/>
        <w:t>Laws and Legislation (with Ethics)</w:t>
      </w:r>
    </w:p>
    <w:p w14:paraId="73BD23A6" w14:textId="66B6446D" w:rsidR="00177049" w:rsidRPr="00A01FEF" w:rsidRDefault="00177049" w:rsidP="00A342BD">
      <w:r w:rsidRPr="00A01FEF">
        <w:t xml:space="preserve">This part of the business triad begins with a review of the history of Massage Therapy and the development of statutes and rules governing its practice.  Students learn the specific state and local </w:t>
      </w:r>
      <w:r w:rsidR="007A2BE1" w:rsidRPr="00A01FEF">
        <w:t>regulations, which</w:t>
      </w:r>
      <w:r w:rsidRPr="00A01FEF">
        <w:t xml:space="preserve"> will affect them and will also learn the requirements for Alabama licensure and National Certification exams.  This course also explores ethical issues as they relate to massage therapy, and includes discussion of Florida law, codes of conduct, scope of practice and ethical dilemmas.  The course is often taught in conjunction with Marketing. (10 hours)  </w:t>
      </w:r>
    </w:p>
    <w:p w14:paraId="3A0D9C9A" w14:textId="77777777" w:rsidR="00177049" w:rsidRPr="00A01FEF" w:rsidRDefault="00177049" w:rsidP="00A342BD"/>
    <w:p w14:paraId="373D9F2E" w14:textId="77777777" w:rsidR="00177049" w:rsidRPr="00A01FEF" w:rsidRDefault="00177049" w:rsidP="00A342BD">
      <w:pPr>
        <w:rPr>
          <w:b/>
        </w:rPr>
      </w:pPr>
      <w:r w:rsidRPr="00A01FEF">
        <w:rPr>
          <w:b/>
        </w:rPr>
        <w:t>Marketing</w:t>
      </w:r>
    </w:p>
    <w:p w14:paraId="52107C61" w14:textId="77777777" w:rsidR="00887635" w:rsidRPr="00A01FEF" w:rsidRDefault="00177049" w:rsidP="00A342BD">
      <w:r w:rsidRPr="00A01FEF">
        <w:t xml:space="preserve">During this course students learn how to set up their own successful independent practice. Drawing on the experience of successful practitioners, students will discuss issues such as pricing, media use, marketing, and finding the right place to establish a massage practice. The student will learn to offer public service lectures on massage, complete a marketing plan for a successful massage practice, and write an ad for publication.  Students will be required to use social media and blogging techniques. It is worth noting here that students also benefit by continuous exposure to their other instructors, who are successful independent practitioners. Many Blue Cliff graduates eventually set up their own private practice. During this particular course students also learn the principles of setting up their own business, including the tax responsibilities and advantages of self-employment, the rules governing independent contractor status, and the principles of employer/employee relationships. </w:t>
      </w:r>
    </w:p>
    <w:p w14:paraId="5D8078D1" w14:textId="77777777" w:rsidR="00177049" w:rsidRPr="00A01FEF" w:rsidRDefault="00177049" w:rsidP="00A342BD">
      <w:r w:rsidRPr="00A01FEF">
        <w:t xml:space="preserve">(20 Hours) </w:t>
      </w:r>
    </w:p>
    <w:p w14:paraId="24A7D321" w14:textId="77777777" w:rsidR="00177049" w:rsidRPr="00A01FEF" w:rsidRDefault="00177049" w:rsidP="00A342BD"/>
    <w:p w14:paraId="555B4D5D" w14:textId="77777777" w:rsidR="00177049" w:rsidRPr="00A01FEF" w:rsidRDefault="00177049" w:rsidP="00A342BD">
      <w:pPr>
        <w:rPr>
          <w:b/>
        </w:rPr>
      </w:pPr>
      <w:r w:rsidRPr="00A01FEF">
        <w:rPr>
          <w:b/>
        </w:rPr>
        <w:t>Massage I: Swedish Techniques</w:t>
      </w:r>
    </w:p>
    <w:p w14:paraId="2AB3C15A" w14:textId="77777777" w:rsidR="00887635" w:rsidRPr="00A01FEF" w:rsidRDefault="00177049" w:rsidP="00A342BD">
      <w:r w:rsidRPr="00A01FEF">
        <w:t xml:space="preserve">This course is every student’s introduction to hands-on massage techniques, and therefore includes instruction in such fundamentals as proper draping, therapeutic sensitivity, the use of oils and creams, the rudiments of professional appearance and behavior, and other issues related to professional massage therapy. Swedish Massage, recognized as the basis for massage by many, stimulates circulation, increases muscle flexibility, and fosters general balance in the structure and function of the muscular, skeletal and neural systems. Through a combination of lecture, demonstration, and hands-on practice, the student will learn the seven manipulations of Swedish </w:t>
      </w:r>
      <w:proofErr w:type="gramStart"/>
      <w:r w:rsidRPr="00A01FEF">
        <w:t>Massage</w:t>
      </w:r>
      <w:proofErr w:type="gramEnd"/>
      <w:r w:rsidRPr="00A01FEF">
        <w:t xml:space="preserve">:  effleurage, </w:t>
      </w:r>
      <w:proofErr w:type="spellStart"/>
      <w:r w:rsidRPr="00A01FEF">
        <w:t>petrassage</w:t>
      </w:r>
      <w:proofErr w:type="spellEnd"/>
      <w:r w:rsidRPr="00A01FEF">
        <w:t xml:space="preserve">, friction, </w:t>
      </w:r>
      <w:proofErr w:type="spellStart"/>
      <w:r w:rsidRPr="00A01FEF">
        <w:t>tapotement</w:t>
      </w:r>
      <w:proofErr w:type="spellEnd"/>
      <w:r w:rsidRPr="00A01FEF">
        <w:t xml:space="preserve">, vibration, passive range of motion and active range of motion. The student will gain confidence in techniques of manual therapy and learn to perform a complete Swedish </w:t>
      </w:r>
      <w:proofErr w:type="gramStart"/>
      <w:r w:rsidRPr="00A01FEF">
        <w:t>Massage</w:t>
      </w:r>
      <w:proofErr w:type="gramEnd"/>
      <w:r w:rsidRPr="00A01FEF">
        <w:t xml:space="preserve"> routine.  In addition, Thai Massage will often be included in this module.  </w:t>
      </w:r>
    </w:p>
    <w:p w14:paraId="4D0D67FF" w14:textId="77777777" w:rsidR="00177049" w:rsidRPr="00A01FEF" w:rsidRDefault="00177049" w:rsidP="00A342BD">
      <w:r w:rsidRPr="00A01FEF">
        <w:t xml:space="preserve">(As specialized instructors are available)  (45 Hours) </w:t>
      </w:r>
    </w:p>
    <w:p w14:paraId="165B745C" w14:textId="77777777" w:rsidR="00177049" w:rsidRPr="00A01FEF" w:rsidRDefault="00177049" w:rsidP="00A342BD"/>
    <w:p w14:paraId="4D8BB547" w14:textId="77777777" w:rsidR="00177049" w:rsidRPr="00A01FEF" w:rsidRDefault="00177049" w:rsidP="00A342BD">
      <w:pPr>
        <w:rPr>
          <w:b/>
        </w:rPr>
      </w:pPr>
      <w:r w:rsidRPr="00A01FEF">
        <w:rPr>
          <w:b/>
        </w:rPr>
        <w:t>Massage II: Integrating Deep Tissue Techniques</w:t>
      </w:r>
    </w:p>
    <w:p w14:paraId="03B6460E" w14:textId="77777777" w:rsidR="00177049" w:rsidRPr="00A01FEF" w:rsidRDefault="00177049" w:rsidP="00A342BD">
      <w:r w:rsidRPr="00A01FEF">
        <w:t xml:space="preserve">This course is a natural continuation of Massage I and Swedish </w:t>
      </w:r>
      <w:proofErr w:type="gramStart"/>
      <w:r w:rsidRPr="00A01FEF">
        <w:t>Massage</w:t>
      </w:r>
      <w:proofErr w:type="gramEnd"/>
      <w:r w:rsidRPr="00A01FEF">
        <w:t xml:space="preserve">. </w:t>
      </w:r>
      <w:proofErr w:type="spellStart"/>
      <w:r w:rsidRPr="00A01FEF">
        <w:t>Myofascial</w:t>
      </w:r>
      <w:proofErr w:type="spellEnd"/>
      <w:r w:rsidRPr="00A01FEF">
        <w:t xml:space="preserve"> release techniques and neuromuscular integration are emphasized. Deep Tissue Massage provides the invaluable link between Anatomy &amp; Physiology and introductory massage techniques. Movements, bony landmarks, joints, muscle origins, insertions and functions are explored, discussed, and located on the body. Regardless of the type of bodywork in which the student chooses to specialize, this conceptual system and technique is extremely valuable. (45 Hours) </w:t>
      </w:r>
    </w:p>
    <w:p w14:paraId="02AA31B9" w14:textId="77777777" w:rsidR="00177049" w:rsidRPr="00A01FEF" w:rsidRDefault="00177049" w:rsidP="00A342BD"/>
    <w:p w14:paraId="5642473E" w14:textId="77777777" w:rsidR="00177049" w:rsidRPr="00A01FEF" w:rsidRDefault="00177049" w:rsidP="00A342BD">
      <w:pPr>
        <w:rPr>
          <w:b/>
        </w:rPr>
      </w:pPr>
      <w:r w:rsidRPr="00A01FEF">
        <w:rPr>
          <w:b/>
        </w:rPr>
        <w:t>Massage III: Neuromuscular Therapy</w:t>
      </w:r>
    </w:p>
    <w:p w14:paraId="47B408D7" w14:textId="77777777" w:rsidR="00177049" w:rsidRPr="00A01FEF" w:rsidRDefault="00177049" w:rsidP="00A342BD">
      <w:r w:rsidRPr="00A01FEF">
        <w:t xml:space="preserve">The introduction to this powerful therapeutic method focuses on </w:t>
      </w:r>
      <w:proofErr w:type="spellStart"/>
      <w:r w:rsidRPr="00A01FEF">
        <w:t>myofascial</w:t>
      </w:r>
      <w:proofErr w:type="spellEnd"/>
      <w:r w:rsidRPr="00A01FEF">
        <w:t xml:space="preserve"> anatomy, anatomically precise hands-on applications, and therapeutic muscle stretching. The student learns postural assessment and specific systematic techniques to use on clients with the chronic and acute muscle pain and spasm, which contributes to postural distortions. Clinical practice is included in this module. The students also learn specific clinical applications to alleviate neuromuscular disorders, to include tennis elbow, carpal tunnel syndrome, shoulder girdle restrictions, and thoracic outlet compression syndrome. (45 Hours)</w:t>
      </w:r>
    </w:p>
    <w:p w14:paraId="60C3FF7D" w14:textId="77777777" w:rsidR="00887635" w:rsidRPr="00A01FEF" w:rsidRDefault="00887635" w:rsidP="00A342BD"/>
    <w:p w14:paraId="5A2D4104" w14:textId="77777777" w:rsidR="00887635" w:rsidRPr="00A01FEF" w:rsidRDefault="00887635" w:rsidP="00A342BD"/>
    <w:p w14:paraId="152411CB" w14:textId="77777777" w:rsidR="0024723E" w:rsidRPr="00A01FEF" w:rsidRDefault="0024723E" w:rsidP="00A342BD"/>
    <w:p w14:paraId="796BF0EC" w14:textId="77777777" w:rsidR="007A2BE1" w:rsidRDefault="007A2BE1" w:rsidP="00A342BD">
      <w:pPr>
        <w:rPr>
          <w:b/>
        </w:rPr>
      </w:pPr>
    </w:p>
    <w:p w14:paraId="23CB5C55" w14:textId="77777777" w:rsidR="00177049" w:rsidRPr="00A01FEF" w:rsidRDefault="00177049" w:rsidP="00A342BD">
      <w:pPr>
        <w:rPr>
          <w:b/>
        </w:rPr>
      </w:pPr>
      <w:r w:rsidRPr="00A01FEF">
        <w:rPr>
          <w:b/>
        </w:rPr>
        <w:t>Massage IV: Medical Massage</w:t>
      </w:r>
    </w:p>
    <w:p w14:paraId="4BA1FC93" w14:textId="77777777" w:rsidR="00177049" w:rsidRPr="00A01FEF" w:rsidRDefault="00177049" w:rsidP="00A342BD">
      <w:r w:rsidRPr="00A01FEF">
        <w:t xml:space="preserve">In this course, students continue to learn more neuromuscular therapy and additional medical techniques with a conscious intent of relating the treatment to specific medical conditions of their client.  Students will also learn concepts of how to communicate and coordinate with other health care professionals. Discussions on massage therapist scope of practice, and when and how to refer clients to other health care professionals.  This course covers topics including how to promote health and healing with massage therapy in a western medical environment.  Discussion of national exam may also be included. </w:t>
      </w:r>
    </w:p>
    <w:p w14:paraId="20C49C4F" w14:textId="7624968A" w:rsidR="00177049" w:rsidRPr="00A01FEF" w:rsidRDefault="00177049" w:rsidP="00A342BD">
      <w:r w:rsidRPr="00A01FEF">
        <w:t>(45 hours)</w:t>
      </w:r>
    </w:p>
    <w:p w14:paraId="31AD5891" w14:textId="77777777" w:rsidR="00177049" w:rsidRPr="00A01FEF" w:rsidRDefault="00177049" w:rsidP="00A342BD"/>
    <w:p w14:paraId="622B92A8" w14:textId="77777777" w:rsidR="00177049" w:rsidRPr="00A01FEF" w:rsidRDefault="00177049" w:rsidP="00A342BD">
      <w:pPr>
        <w:rPr>
          <w:b/>
        </w:rPr>
      </w:pPr>
      <w:r w:rsidRPr="00A01FEF">
        <w:rPr>
          <w:b/>
        </w:rPr>
        <w:t>Massaging Special Populations</w:t>
      </w:r>
    </w:p>
    <w:p w14:paraId="3CA62B05" w14:textId="77777777" w:rsidR="00177049" w:rsidRPr="00A01FEF" w:rsidRDefault="00177049" w:rsidP="00A342BD">
      <w:r w:rsidRPr="00A01FEF">
        <w:t xml:space="preserve">The students will explore methods for accommodating a variety of clients with special needs. This course covers the effective and appropriate use of various forms of hydrotherapy, including saunas, hot and cold packs, </w:t>
      </w:r>
      <w:proofErr w:type="spellStart"/>
      <w:r w:rsidRPr="00A01FEF">
        <w:t>sitz</w:t>
      </w:r>
      <w:proofErr w:type="spellEnd"/>
      <w:r w:rsidRPr="00A01FEF">
        <w:t xml:space="preserve"> baths, salt glows, and wet compresses. Water, in its many manifestations, has long been used with great therapeutic effect. Completion of this course will enable the students to make effective use of hydrotherapy as part of a comprehensive therapeutic program.  In addition, an introduction to pregnancy massage and geriatric massage is incorporated in this module. When time allows, complementary modalities may also be covered in this module by bringing different instructors to teach some of their favorite techniques in a workshop format including modality techniques from other classes. (34 Hours)</w:t>
      </w:r>
    </w:p>
    <w:p w14:paraId="4DCD3F8C" w14:textId="77777777" w:rsidR="00177049" w:rsidRPr="00A01FEF" w:rsidRDefault="00177049" w:rsidP="00A342BD"/>
    <w:p w14:paraId="560BCACE" w14:textId="77777777" w:rsidR="00177049" w:rsidRPr="00A01FEF" w:rsidRDefault="00177049" w:rsidP="00A342BD">
      <w:pPr>
        <w:rPr>
          <w:b/>
        </w:rPr>
      </w:pPr>
      <w:r w:rsidRPr="00A01FEF">
        <w:rPr>
          <w:b/>
        </w:rPr>
        <w:t>Reflexology</w:t>
      </w:r>
    </w:p>
    <w:p w14:paraId="1D701EB9" w14:textId="558F4F56" w:rsidR="00177049" w:rsidRPr="00A01FEF" w:rsidRDefault="00177049" w:rsidP="00A342BD">
      <w:r w:rsidRPr="00A01FEF">
        <w:t xml:space="preserve">This course is an introduction to the theory that there are specific points on the hands and </w:t>
      </w:r>
      <w:r w:rsidR="007A2BE1" w:rsidRPr="00A01FEF">
        <w:t>feet, which</w:t>
      </w:r>
      <w:r w:rsidRPr="00A01FEF">
        <w:t xml:space="preserve"> relate to the organs, glands, and regions of the body. Students will learn both the theory and technique of this ancient art. (15 Hours)**</w:t>
      </w:r>
    </w:p>
    <w:p w14:paraId="71576989" w14:textId="77777777" w:rsidR="00177049" w:rsidRPr="00A01FEF" w:rsidRDefault="00177049" w:rsidP="00A342BD">
      <w:pPr>
        <w:rPr>
          <w:b/>
        </w:rPr>
      </w:pPr>
    </w:p>
    <w:p w14:paraId="41788DCD" w14:textId="77777777" w:rsidR="00177049" w:rsidRPr="00A01FEF" w:rsidRDefault="00177049" w:rsidP="00A342BD">
      <w:pPr>
        <w:rPr>
          <w:b/>
        </w:rPr>
      </w:pPr>
      <w:r w:rsidRPr="00A01FEF">
        <w:rPr>
          <w:b/>
        </w:rPr>
        <w:t>Spa Massage</w:t>
      </w:r>
    </w:p>
    <w:p w14:paraId="48E4D401" w14:textId="313008B9" w:rsidR="00177049" w:rsidRPr="00A01FEF" w:rsidRDefault="00177049" w:rsidP="00A342BD">
      <w:r w:rsidRPr="00A01FEF">
        <w:t xml:space="preserve">During this course, students will be trained in a variety of Spa services including body </w:t>
      </w:r>
      <w:r w:rsidR="007A2BE1" w:rsidRPr="00A01FEF">
        <w:t>wraps;</w:t>
      </w:r>
      <w:r w:rsidRPr="00A01FEF">
        <w:t xml:space="preserve"> mud applications and facial massage techniques. Many of the pampering and health services and techniques that are provided at day spas and resorts will be taught. </w:t>
      </w:r>
    </w:p>
    <w:p w14:paraId="0DA5FEBC" w14:textId="77777777" w:rsidR="00177049" w:rsidRPr="00A01FEF" w:rsidRDefault="00177049" w:rsidP="00A342BD">
      <w:r w:rsidRPr="00A01FEF">
        <w:t xml:space="preserve">(32 Hours) </w:t>
      </w:r>
    </w:p>
    <w:p w14:paraId="342A3A01" w14:textId="77777777" w:rsidR="00177049" w:rsidRPr="00A01FEF" w:rsidRDefault="00177049" w:rsidP="00A342BD">
      <w:pPr>
        <w:rPr>
          <w:b/>
        </w:rPr>
      </w:pPr>
    </w:p>
    <w:p w14:paraId="53000BAF" w14:textId="77777777" w:rsidR="00177049" w:rsidRPr="00A01FEF" w:rsidRDefault="00177049" w:rsidP="00A342BD">
      <w:pPr>
        <w:rPr>
          <w:b/>
        </w:rPr>
      </w:pPr>
      <w:r w:rsidRPr="00A01FEF">
        <w:rPr>
          <w:b/>
        </w:rPr>
        <w:t>Sports Massage (Including Russian Sports Massage)</w:t>
      </w:r>
    </w:p>
    <w:p w14:paraId="43CD11D0" w14:textId="77777777" w:rsidR="00177049" w:rsidRPr="00A01FEF" w:rsidRDefault="00177049" w:rsidP="00A342BD">
      <w:r w:rsidRPr="00A01FEF">
        <w:t xml:space="preserve">During this course, students will become well grounded in the fastest growing and most visible specialty within the field of massage therapy.  Students will learn and practice the major components of Sports Massage, including pre-event and post-event massage techniques as well as participating as a student Massage Therapist at an athletic event. (45 Hours) </w:t>
      </w:r>
    </w:p>
    <w:p w14:paraId="2D313F37" w14:textId="77777777" w:rsidR="00177049" w:rsidRPr="00A01FEF" w:rsidRDefault="00177049" w:rsidP="00A342BD">
      <w:pPr>
        <w:rPr>
          <w:b/>
        </w:rPr>
      </w:pPr>
    </w:p>
    <w:p w14:paraId="5552F4F9" w14:textId="77777777" w:rsidR="00177049" w:rsidRPr="00A01FEF" w:rsidRDefault="00177049" w:rsidP="00A342BD">
      <w:pPr>
        <w:rPr>
          <w:b/>
        </w:rPr>
      </w:pPr>
      <w:r w:rsidRPr="00A01FEF">
        <w:rPr>
          <w:b/>
        </w:rPr>
        <w:t>Supervised Clinical Practice (Swedish / Deep Tissue / NMT)</w:t>
      </w:r>
    </w:p>
    <w:p w14:paraId="6A8CE60C" w14:textId="77777777" w:rsidR="00177049" w:rsidRPr="00A01FEF" w:rsidRDefault="00177049" w:rsidP="00A342BD">
      <w:r w:rsidRPr="00A01FEF">
        <w:t xml:space="preserve">This course allows the student to develop a unique technique or style in a supervised setting conducive to self-critique. Students have the opportunity to develop a professional attitude concerning such things as punctuality, appearance, client rapport, confidentiality, and communication skills. During clinic, students also develop skills in such areas as completing a massage within a given time frame, draping, working with the public, experiencing different body types, and individual massage preferences. Students gain experience with the practical part of a massage therapy practice: contacting the public, making, confirming and canceling appointments, maintaining client files, and record keeping. Students are required to conduct 100 documented clinic sessions in the student clinic.  This may actually take 130 hours or more to complete. Students experience a real public clinic experience.  Students are trained to use all time productively including low clinic census occasions. During these times, students may be trained in alternative modalities or courses.  The school clinic may be organized into 4 blocks of 25 hours each for tracking purposes.  When this is done student’s progress, grades &amp; hours may be tracked accordingly to encourage professionalism and high attendance.  One key goal of this class is to train students to be able to do several </w:t>
      </w:r>
      <w:proofErr w:type="gramStart"/>
      <w:r w:rsidRPr="00A01FEF">
        <w:t>50 minute</w:t>
      </w:r>
      <w:proofErr w:type="gramEnd"/>
      <w:r w:rsidRPr="00A01FEF">
        <w:t xml:space="preserve"> sessions in a row with quick turnaround to </w:t>
      </w:r>
      <w:r w:rsidRPr="00A01FEF">
        <w:lastRenderedPageBreak/>
        <w:t xml:space="preserve">simulate the real work environment of major employers. High attendance is critical to the successful completion of this course.  Students who exhibit professionalism with their attendance and conduct excel with this module while those that don’t may be required to pay and re-take either part or the entire module. This is practice for the real world.  (100 Hours total or 4 blocks of 25 / Western techniques) </w:t>
      </w:r>
    </w:p>
    <w:p w14:paraId="3A624249" w14:textId="77777777" w:rsidR="00177049" w:rsidRPr="00A01FEF" w:rsidRDefault="00177049" w:rsidP="00A342BD"/>
    <w:p w14:paraId="6695C1E2" w14:textId="0C3941A7" w:rsidR="00177049" w:rsidRPr="00A01FEF" w:rsidRDefault="00177049" w:rsidP="00A342BD">
      <w:pPr>
        <w:rPr>
          <w:b/>
        </w:rPr>
      </w:pPr>
      <w:r w:rsidRPr="00A01FEF">
        <w:rPr>
          <w:b/>
        </w:rPr>
        <w:t xml:space="preserve">Massage </w:t>
      </w:r>
      <w:r w:rsidR="007A2BE1" w:rsidRPr="00A01FEF">
        <w:rPr>
          <w:b/>
        </w:rPr>
        <w:t>Therapy Clinics</w:t>
      </w:r>
      <w:r w:rsidRPr="00A01FEF">
        <w:rPr>
          <w:b/>
        </w:rPr>
        <w:t xml:space="preserve"> &amp; outreaches</w:t>
      </w:r>
    </w:p>
    <w:p w14:paraId="1A3BF35D" w14:textId="77777777" w:rsidR="00177049" w:rsidRPr="00A01FEF" w:rsidRDefault="00177049" w:rsidP="00A342BD"/>
    <w:p w14:paraId="08F3FEB8" w14:textId="77777777" w:rsidR="00177049" w:rsidRPr="00A01FEF" w:rsidRDefault="00177049" w:rsidP="00A342BD">
      <w:r w:rsidRPr="00A01FEF">
        <w:t>One of the ways Blue Cliff contributes to the community and gives students valuable experience in a variety of settings is through the school's Community Outreach Program.  Blue Cliff Massage Therapy students learn and sharpen their skills as they provide a valuable service to different organizations in the community.</w:t>
      </w:r>
    </w:p>
    <w:p w14:paraId="137F9AB5" w14:textId="77777777" w:rsidR="00177049" w:rsidRPr="00A01FEF" w:rsidRDefault="00177049" w:rsidP="00A342BD"/>
    <w:p w14:paraId="215EDEA2" w14:textId="77777777" w:rsidR="00177049" w:rsidRPr="00A01FEF" w:rsidRDefault="00177049" w:rsidP="00A342BD">
      <w:r w:rsidRPr="00A01FEF">
        <w:t>The purpose of our outreach is to give services back to our community while giving students an opportunity that may help them gain employment once they graduate.  Some outreach settings include hospitals, chiropractic offices, geriatric communities, athletic events, local businesses and Christian missions and organizations.</w:t>
      </w:r>
    </w:p>
    <w:p w14:paraId="4F8FAE43" w14:textId="77777777" w:rsidR="00177049" w:rsidRPr="00A01FEF" w:rsidRDefault="00177049" w:rsidP="00A342BD"/>
    <w:p w14:paraId="561D3022" w14:textId="77777777" w:rsidR="00177049" w:rsidRPr="00A01FEF" w:rsidRDefault="00177049" w:rsidP="00A342BD">
      <w:r w:rsidRPr="00A01FEF">
        <w:t xml:space="preserve">Each student is required to contribute a minimum number of 25 hours of community service in the outreach program.  Some Saturdays are required to participate in outreaches.  Schedules are developed with significant </w:t>
      </w:r>
      <w:proofErr w:type="gramStart"/>
      <w:r w:rsidRPr="00A01FEF">
        <w:t>lead time</w:t>
      </w:r>
      <w:proofErr w:type="gramEnd"/>
      <w:r w:rsidRPr="00A01FEF">
        <w:t xml:space="preserve"> to allow for planning.  While representing Blue Cliff Career College on an outreach, students are required to dress in clinic uniform and arrive with supplies.</w:t>
      </w:r>
    </w:p>
    <w:p w14:paraId="38CC627E" w14:textId="77777777" w:rsidR="00177049" w:rsidRDefault="00177049" w:rsidP="00A342BD"/>
    <w:p w14:paraId="13EB42F5" w14:textId="77777777" w:rsidR="00177049" w:rsidRDefault="00177049" w:rsidP="00A342BD">
      <w:pPr>
        <w:rPr>
          <w:b/>
        </w:rPr>
      </w:pPr>
      <w:r w:rsidRPr="008D1489">
        <w:rPr>
          <w:b/>
        </w:rPr>
        <w:t>Massage Therapy Career Options may include</w:t>
      </w:r>
      <w:r>
        <w:rPr>
          <w:b/>
        </w:rPr>
        <w:t xml:space="preserve"> the entry-level positions listed here. </w:t>
      </w:r>
    </w:p>
    <w:p w14:paraId="437479E9" w14:textId="77777777" w:rsidR="00177049" w:rsidRPr="008D1489" w:rsidRDefault="00177049" w:rsidP="00A342BD">
      <w:pPr>
        <w:rPr>
          <w:b/>
        </w:rPr>
      </w:pPr>
      <w:r>
        <w:rPr>
          <w:b/>
        </w:rPr>
        <w:tab/>
        <w:t>Our training is designed to prepare students for the following positions:</w:t>
      </w:r>
    </w:p>
    <w:p w14:paraId="6675AF5E" w14:textId="77777777" w:rsidR="00177049" w:rsidRDefault="00177049" w:rsidP="006F5239">
      <w:pPr>
        <w:numPr>
          <w:ilvl w:val="0"/>
          <w:numId w:val="3"/>
        </w:numPr>
      </w:pPr>
      <w:r>
        <w:t>Massage Therapist for a Cruise Line</w:t>
      </w:r>
    </w:p>
    <w:p w14:paraId="4BD58D2D" w14:textId="235D0B1D" w:rsidR="00177049" w:rsidRDefault="00177049" w:rsidP="006F5239">
      <w:pPr>
        <w:numPr>
          <w:ilvl w:val="0"/>
          <w:numId w:val="3"/>
        </w:numPr>
      </w:pPr>
      <w:r>
        <w:t xml:space="preserve">Massage </w:t>
      </w:r>
      <w:r w:rsidR="00A01FEF">
        <w:t>Therapist in</w:t>
      </w:r>
      <w:r>
        <w:t xml:space="preserve"> a Day Spa</w:t>
      </w:r>
    </w:p>
    <w:p w14:paraId="5A95E3FE" w14:textId="77777777" w:rsidR="00177049" w:rsidRDefault="00177049" w:rsidP="006F5239">
      <w:pPr>
        <w:numPr>
          <w:ilvl w:val="0"/>
          <w:numId w:val="3"/>
        </w:numPr>
      </w:pPr>
      <w:r>
        <w:t>Massage Therapist in a Hospital or Doctor's Office</w:t>
      </w:r>
    </w:p>
    <w:p w14:paraId="43586FA6" w14:textId="77777777" w:rsidR="00177049" w:rsidRDefault="00177049" w:rsidP="006F5239">
      <w:pPr>
        <w:numPr>
          <w:ilvl w:val="0"/>
          <w:numId w:val="3"/>
        </w:numPr>
      </w:pPr>
      <w:r>
        <w:t>Own Your Own Day Spa</w:t>
      </w:r>
    </w:p>
    <w:p w14:paraId="32C00E1E" w14:textId="77777777" w:rsidR="00177049" w:rsidRDefault="00177049" w:rsidP="006F5239">
      <w:pPr>
        <w:numPr>
          <w:ilvl w:val="0"/>
          <w:numId w:val="3"/>
        </w:numPr>
      </w:pPr>
      <w:r>
        <w:t>Private Practice in a Studio</w:t>
      </w:r>
    </w:p>
    <w:p w14:paraId="0CEA746F" w14:textId="77777777" w:rsidR="00177049" w:rsidRDefault="00177049" w:rsidP="006F5239">
      <w:pPr>
        <w:numPr>
          <w:ilvl w:val="0"/>
          <w:numId w:val="3"/>
        </w:numPr>
      </w:pPr>
      <w:r>
        <w:t>Athletic Team Massage Therapist</w:t>
      </w:r>
    </w:p>
    <w:p w14:paraId="19819082" w14:textId="77777777" w:rsidR="00177049" w:rsidRDefault="00177049" w:rsidP="006F5239">
      <w:pPr>
        <w:numPr>
          <w:ilvl w:val="0"/>
          <w:numId w:val="3"/>
        </w:numPr>
      </w:pPr>
      <w:r>
        <w:t>Assistant to a Chiropractor</w:t>
      </w:r>
    </w:p>
    <w:p w14:paraId="1A9177F6" w14:textId="77777777" w:rsidR="00177049" w:rsidRDefault="00177049" w:rsidP="006F5239">
      <w:pPr>
        <w:numPr>
          <w:ilvl w:val="0"/>
          <w:numId w:val="3"/>
        </w:numPr>
      </w:pPr>
      <w:r>
        <w:t>Athletic Club Massage Therapist</w:t>
      </w:r>
    </w:p>
    <w:p w14:paraId="59B3DCB3" w14:textId="77777777" w:rsidR="00177049" w:rsidRDefault="00177049" w:rsidP="006F5239">
      <w:pPr>
        <w:numPr>
          <w:ilvl w:val="0"/>
          <w:numId w:val="3"/>
        </w:numPr>
      </w:pPr>
      <w:r>
        <w:t xml:space="preserve">Executive and on-site </w:t>
      </w:r>
      <w:proofErr w:type="gramStart"/>
      <w:r>
        <w:t>Massage</w:t>
      </w:r>
      <w:proofErr w:type="gramEnd"/>
      <w:r>
        <w:t xml:space="preserve"> Therapist and more. </w:t>
      </w:r>
    </w:p>
    <w:p w14:paraId="6426B20A" w14:textId="77777777" w:rsidR="00177049" w:rsidRDefault="00177049" w:rsidP="00A342BD"/>
    <w:p w14:paraId="3B8922DE" w14:textId="0543D485" w:rsidR="00177049" w:rsidRPr="008D1489" w:rsidRDefault="00177049" w:rsidP="00A342BD">
      <w:pPr>
        <w:rPr>
          <w:b/>
        </w:rPr>
      </w:pPr>
      <w:r w:rsidRPr="008D1489">
        <w:rPr>
          <w:b/>
        </w:rPr>
        <w:t>OPTIONAL HOMEWORK &amp; CLINIC</w:t>
      </w:r>
      <w:r w:rsidR="00BF2B68">
        <w:rPr>
          <w:b/>
        </w:rPr>
        <w:t xml:space="preserve"> - </w:t>
      </w:r>
      <w:r w:rsidRPr="008D1489">
        <w:rPr>
          <w:b/>
        </w:rPr>
        <w:t>Christian Massage Outreach</w:t>
      </w:r>
    </w:p>
    <w:p w14:paraId="170B7472" w14:textId="77777777" w:rsidR="00177049" w:rsidRDefault="00177049" w:rsidP="00A342BD"/>
    <w:p w14:paraId="2D7EEC11" w14:textId="48C1496D" w:rsidR="00177049" w:rsidRDefault="00177049" w:rsidP="00A342BD">
      <w:r>
        <w:t xml:space="preserve">Students are given the opportunity to do an extra 15 hours or more of "supervised homework" in the form of Christian Massage Outreach.  The school may set up additional supervised clinic opportunities with all proceeds donated to charitable causes.  Some charities include homeless shelters, food for the poor, cancer foundations and Mercy Ship.  Special recognition will be given to participating students at graduation.  Christian Outreach hours do not count toward completion of the 750 Hour Massage Therapy Program.  The few students that choose this </w:t>
      </w:r>
      <w:r w:rsidR="00117EEA">
        <w:t>option</w:t>
      </w:r>
      <w:r>
        <w:t xml:space="preserve"> need to contact the Director of Education for assistance.</w:t>
      </w:r>
    </w:p>
    <w:p w14:paraId="793319EB" w14:textId="77777777" w:rsidR="00177049" w:rsidRDefault="00177049" w:rsidP="0094757A"/>
    <w:p w14:paraId="38765318" w14:textId="77777777" w:rsidR="00177049" w:rsidRDefault="00177049" w:rsidP="0094757A"/>
    <w:p w14:paraId="2E5E89F9" w14:textId="77777777" w:rsidR="00887635" w:rsidRDefault="00887635" w:rsidP="0094757A"/>
    <w:p w14:paraId="7BDFEF84" w14:textId="77777777" w:rsidR="00D54797" w:rsidRDefault="00D54797" w:rsidP="0094757A"/>
    <w:p w14:paraId="58F4A7E4" w14:textId="77777777" w:rsidR="00D54797" w:rsidRDefault="00D54797" w:rsidP="0094757A"/>
    <w:p w14:paraId="3CD9C94B" w14:textId="77777777" w:rsidR="00D54797" w:rsidRDefault="00D54797" w:rsidP="0094757A"/>
    <w:p w14:paraId="0A0C1891" w14:textId="77777777" w:rsidR="00D54797" w:rsidRDefault="00D54797" w:rsidP="0094757A"/>
    <w:p w14:paraId="0D172FBF" w14:textId="77777777" w:rsidR="0024723E" w:rsidRDefault="0024723E" w:rsidP="0094757A"/>
    <w:p w14:paraId="4D8F6749" w14:textId="77777777" w:rsidR="00D54797" w:rsidRDefault="00D54797" w:rsidP="0094757A"/>
    <w:p w14:paraId="117A3E81" w14:textId="77777777" w:rsidR="00D54797" w:rsidRDefault="00D54797" w:rsidP="0094757A"/>
    <w:p w14:paraId="43802C6E" w14:textId="77777777" w:rsidR="00A01FEF" w:rsidRDefault="00A01FEF" w:rsidP="00D54797">
      <w:pPr>
        <w:rPr>
          <w:b/>
          <w:sz w:val="32"/>
          <w:szCs w:val="32"/>
        </w:rPr>
      </w:pPr>
    </w:p>
    <w:p w14:paraId="19BC8C52" w14:textId="77777777" w:rsidR="00D54797" w:rsidRPr="00433B61" w:rsidRDefault="00D54797" w:rsidP="00D54797">
      <w:pPr>
        <w:rPr>
          <w:b/>
          <w:sz w:val="32"/>
          <w:szCs w:val="32"/>
        </w:rPr>
      </w:pPr>
      <w:r w:rsidRPr="00433B61">
        <w:rPr>
          <w:b/>
          <w:sz w:val="32"/>
          <w:szCs w:val="32"/>
        </w:rPr>
        <w:t>Massage Therapy Proficiency Goals</w:t>
      </w:r>
    </w:p>
    <w:p w14:paraId="715FD4C4" w14:textId="77777777" w:rsidR="00D54797" w:rsidRDefault="00D54797" w:rsidP="00D54797"/>
    <w:p w14:paraId="04725F23" w14:textId="77777777" w:rsidR="00D54797" w:rsidRPr="00A01FEF" w:rsidRDefault="00D54797" w:rsidP="00D54797">
      <w:r w:rsidRPr="00A01FEF">
        <w:t xml:space="preserve">The 750 Hour Massage Therapy Program is designed to prepare students for </w:t>
      </w:r>
      <w:proofErr w:type="gramStart"/>
      <w:r w:rsidRPr="00A01FEF">
        <w:t>entry level</w:t>
      </w:r>
      <w:proofErr w:type="gramEnd"/>
      <w:r w:rsidRPr="00A01FEF">
        <w:t xml:space="preserve"> positions in the massage field and to provide the student with the ability to:</w:t>
      </w:r>
    </w:p>
    <w:p w14:paraId="32B885FA" w14:textId="77777777" w:rsidR="00D54797" w:rsidRPr="00A01FEF" w:rsidRDefault="00D54797" w:rsidP="00D54797"/>
    <w:p w14:paraId="6BF88D80" w14:textId="77777777" w:rsidR="00D54797" w:rsidRPr="00A01FEF" w:rsidRDefault="00D54797" w:rsidP="00D54797">
      <w:pPr>
        <w:numPr>
          <w:ilvl w:val="0"/>
          <w:numId w:val="4"/>
        </w:numPr>
      </w:pPr>
      <w:r w:rsidRPr="00A01FEF">
        <w:t>Demonstrate proficiency and confidence in both relaxation and clinical massage techniques.</w:t>
      </w:r>
    </w:p>
    <w:p w14:paraId="395964DB" w14:textId="77777777" w:rsidR="00D54797" w:rsidRPr="00A01FEF" w:rsidRDefault="00D54797" w:rsidP="00D54797"/>
    <w:p w14:paraId="357EFB0E" w14:textId="77777777" w:rsidR="00D54797" w:rsidRPr="00A01FEF" w:rsidRDefault="00D54797" w:rsidP="00D54797">
      <w:pPr>
        <w:numPr>
          <w:ilvl w:val="0"/>
          <w:numId w:val="4"/>
        </w:numPr>
      </w:pPr>
      <w:r w:rsidRPr="00A01FEF">
        <w:t>Gain the practical knowledge of anatomy, physiology and pathology, relating to massage.</w:t>
      </w:r>
    </w:p>
    <w:p w14:paraId="6372053A" w14:textId="77777777" w:rsidR="00D54797" w:rsidRPr="00A01FEF" w:rsidRDefault="00D54797" w:rsidP="00D54797"/>
    <w:p w14:paraId="283F644E" w14:textId="77777777" w:rsidR="00D54797" w:rsidRPr="00A01FEF" w:rsidRDefault="00D54797" w:rsidP="00D54797">
      <w:pPr>
        <w:numPr>
          <w:ilvl w:val="0"/>
          <w:numId w:val="4"/>
        </w:numPr>
      </w:pPr>
      <w:r w:rsidRPr="00A01FEF">
        <w:t>Gains practical knowledge of the structure of the human body and the function of the human body system.</w:t>
      </w:r>
    </w:p>
    <w:p w14:paraId="22F7BCD5" w14:textId="77777777" w:rsidR="00D54797" w:rsidRPr="00A01FEF" w:rsidRDefault="00D54797" w:rsidP="00D54797"/>
    <w:p w14:paraId="15140F93" w14:textId="77777777" w:rsidR="00D54797" w:rsidRPr="00A01FEF" w:rsidRDefault="00D54797" w:rsidP="00D54797">
      <w:pPr>
        <w:numPr>
          <w:ilvl w:val="0"/>
          <w:numId w:val="4"/>
        </w:numPr>
      </w:pPr>
      <w:r w:rsidRPr="00A01FEF">
        <w:t>Demonstrates the palpation skills to locate and identify various body structures.</w:t>
      </w:r>
    </w:p>
    <w:p w14:paraId="3DA625DC" w14:textId="77777777" w:rsidR="00D54797" w:rsidRPr="00A01FEF" w:rsidRDefault="00D54797" w:rsidP="00D54797"/>
    <w:p w14:paraId="2A075040" w14:textId="77777777" w:rsidR="00D54797" w:rsidRPr="00A01FEF" w:rsidRDefault="00D54797" w:rsidP="00D54797">
      <w:pPr>
        <w:numPr>
          <w:ilvl w:val="0"/>
          <w:numId w:val="4"/>
        </w:numPr>
      </w:pPr>
      <w:r w:rsidRPr="00A01FEF">
        <w:t>Understand contraindications and indications for massage therapy.</w:t>
      </w:r>
    </w:p>
    <w:p w14:paraId="759E6D3B" w14:textId="77777777" w:rsidR="00D54797" w:rsidRPr="00A01FEF" w:rsidRDefault="00D54797" w:rsidP="00D54797"/>
    <w:p w14:paraId="59D1634C" w14:textId="77777777" w:rsidR="00D54797" w:rsidRPr="00A01FEF" w:rsidRDefault="00D54797" w:rsidP="00D54797">
      <w:pPr>
        <w:numPr>
          <w:ilvl w:val="0"/>
          <w:numId w:val="4"/>
        </w:numPr>
      </w:pPr>
      <w:r w:rsidRPr="00A01FEF">
        <w:t>Shows proficiency in the application of techniques including deep tissue, connective tissue, and neuromuscular massage therapies.</w:t>
      </w:r>
    </w:p>
    <w:p w14:paraId="50DB45FB" w14:textId="77777777" w:rsidR="00D54797" w:rsidRPr="00A01FEF" w:rsidRDefault="00D54797" w:rsidP="00D54797"/>
    <w:p w14:paraId="07189331" w14:textId="77777777" w:rsidR="00D54797" w:rsidRPr="00A01FEF" w:rsidRDefault="00D54797" w:rsidP="00D54797">
      <w:pPr>
        <w:numPr>
          <w:ilvl w:val="0"/>
          <w:numId w:val="4"/>
        </w:numPr>
      </w:pPr>
      <w:r w:rsidRPr="00A01FEF">
        <w:t>Ability to perform range of motion and orthopedic testing.</w:t>
      </w:r>
    </w:p>
    <w:p w14:paraId="54D36C95" w14:textId="77777777" w:rsidR="00D54797" w:rsidRPr="00A01FEF" w:rsidRDefault="00D54797" w:rsidP="00D54797"/>
    <w:p w14:paraId="4DF9694B" w14:textId="77777777" w:rsidR="00D54797" w:rsidRPr="00A01FEF" w:rsidRDefault="00D54797" w:rsidP="00D54797">
      <w:pPr>
        <w:numPr>
          <w:ilvl w:val="0"/>
          <w:numId w:val="4"/>
        </w:numPr>
      </w:pPr>
      <w:r w:rsidRPr="00A01FEF">
        <w:t>Gains knowledge of trigger point patterns and their effect on function.</w:t>
      </w:r>
    </w:p>
    <w:p w14:paraId="744941ED" w14:textId="77777777" w:rsidR="00D54797" w:rsidRPr="00A01FEF" w:rsidRDefault="00D54797" w:rsidP="00D54797"/>
    <w:p w14:paraId="39731F94" w14:textId="77777777" w:rsidR="00D54797" w:rsidRPr="00A01FEF" w:rsidRDefault="00D54797" w:rsidP="00D54797">
      <w:pPr>
        <w:numPr>
          <w:ilvl w:val="0"/>
          <w:numId w:val="4"/>
        </w:numPr>
      </w:pPr>
      <w:r w:rsidRPr="00A01FEF">
        <w:t xml:space="preserve">Demonstrates the ability to perform Swedish massage therapy, including the techniques of effleurage, </w:t>
      </w:r>
      <w:proofErr w:type="spellStart"/>
      <w:r w:rsidRPr="00A01FEF">
        <w:t>petrissage</w:t>
      </w:r>
      <w:proofErr w:type="spellEnd"/>
      <w:r w:rsidRPr="00A01FEF">
        <w:t xml:space="preserve">, friction and </w:t>
      </w:r>
      <w:proofErr w:type="spellStart"/>
      <w:r w:rsidRPr="00A01FEF">
        <w:t>tapotement</w:t>
      </w:r>
      <w:proofErr w:type="spellEnd"/>
      <w:r w:rsidRPr="00A01FEF">
        <w:t>.</w:t>
      </w:r>
    </w:p>
    <w:p w14:paraId="108F3B9F" w14:textId="77777777" w:rsidR="00D54797" w:rsidRPr="00A01FEF" w:rsidRDefault="00D54797" w:rsidP="00D54797"/>
    <w:p w14:paraId="61EF07D8" w14:textId="77777777" w:rsidR="00D54797" w:rsidRPr="00A01FEF" w:rsidRDefault="00D54797" w:rsidP="00D54797">
      <w:pPr>
        <w:numPr>
          <w:ilvl w:val="0"/>
          <w:numId w:val="4"/>
        </w:numPr>
      </w:pPr>
      <w:r w:rsidRPr="00A01FEF">
        <w:t>Gains and understanding of ethical and professional issues and client screening. Exhibits knowledge and skill in designing an effective treatment plane for the client’s condition.</w:t>
      </w:r>
    </w:p>
    <w:p w14:paraId="2A0CD571" w14:textId="77777777" w:rsidR="00D54797" w:rsidRPr="00A01FEF" w:rsidRDefault="00D54797" w:rsidP="00D54797"/>
    <w:p w14:paraId="49652013" w14:textId="77777777" w:rsidR="00D54797" w:rsidRPr="00A01FEF" w:rsidRDefault="00D54797" w:rsidP="00D54797">
      <w:pPr>
        <w:numPr>
          <w:ilvl w:val="0"/>
          <w:numId w:val="4"/>
        </w:numPr>
      </w:pPr>
      <w:r w:rsidRPr="00A01FEF">
        <w:t>Demonstrates knowledge and skill in adjunct techniques/methods (hydrotherapy, stretching, joint mobilization and muscle energy techniques).</w:t>
      </w:r>
    </w:p>
    <w:p w14:paraId="478C5271" w14:textId="77777777" w:rsidR="00D54797" w:rsidRPr="00A01FEF" w:rsidRDefault="00D54797" w:rsidP="00D54797">
      <w:pPr>
        <w:ind w:left="1080"/>
      </w:pPr>
    </w:p>
    <w:p w14:paraId="6D439536" w14:textId="77777777" w:rsidR="00D54797" w:rsidRPr="00A01FEF" w:rsidRDefault="00D54797" w:rsidP="00D54797">
      <w:pPr>
        <w:numPr>
          <w:ilvl w:val="0"/>
          <w:numId w:val="4"/>
        </w:numPr>
      </w:pPr>
      <w:r w:rsidRPr="00A01FEF">
        <w:t>Demonstrates knowledge and skill in Russian techniques and Medical Massage Techniques.</w:t>
      </w:r>
    </w:p>
    <w:p w14:paraId="54C0227D" w14:textId="77777777" w:rsidR="00D54797" w:rsidRPr="00A01FEF" w:rsidRDefault="00D54797" w:rsidP="00D54797">
      <w:pPr>
        <w:ind w:left="1080"/>
      </w:pPr>
    </w:p>
    <w:p w14:paraId="69F80893" w14:textId="77777777" w:rsidR="00D54797" w:rsidRPr="00A01FEF" w:rsidRDefault="00D54797" w:rsidP="00D54797">
      <w:pPr>
        <w:numPr>
          <w:ilvl w:val="0"/>
          <w:numId w:val="4"/>
        </w:numPr>
      </w:pPr>
      <w:r w:rsidRPr="00A01FEF">
        <w:t>Gains an ability and knowledge of sports massage techniques.</w:t>
      </w:r>
    </w:p>
    <w:p w14:paraId="6B6DD035" w14:textId="77777777" w:rsidR="00D54797" w:rsidRPr="00A01FEF" w:rsidRDefault="00D54797" w:rsidP="00D54797"/>
    <w:p w14:paraId="6ED9752A" w14:textId="77777777" w:rsidR="00D54797" w:rsidRPr="00A01FEF" w:rsidRDefault="00D54797" w:rsidP="00D54797">
      <w:pPr>
        <w:numPr>
          <w:ilvl w:val="0"/>
          <w:numId w:val="4"/>
        </w:numPr>
      </w:pPr>
      <w:r w:rsidRPr="00A01FEF">
        <w:t>Has practical knowledge of Eastern and Western Practices theory and application.</w:t>
      </w:r>
    </w:p>
    <w:p w14:paraId="2770CC76" w14:textId="77777777" w:rsidR="00D54797" w:rsidRPr="00A01FEF" w:rsidRDefault="00D54797" w:rsidP="00D54797"/>
    <w:p w14:paraId="2D609C9E" w14:textId="77777777" w:rsidR="00D54797" w:rsidRPr="00A01FEF" w:rsidRDefault="00D54797" w:rsidP="00D54797">
      <w:pPr>
        <w:numPr>
          <w:ilvl w:val="0"/>
          <w:numId w:val="4"/>
        </w:numPr>
      </w:pPr>
      <w:r w:rsidRPr="00A01FEF">
        <w:t>Gains an understanding of energy concepts including Shiatsu.</w:t>
      </w:r>
    </w:p>
    <w:p w14:paraId="6E651364" w14:textId="77777777" w:rsidR="00D54797" w:rsidRPr="00A01FEF" w:rsidRDefault="00D54797" w:rsidP="00D54797"/>
    <w:p w14:paraId="36A5D3CC" w14:textId="77777777" w:rsidR="00D54797" w:rsidRPr="00A01FEF" w:rsidRDefault="00D54797" w:rsidP="00D54797">
      <w:pPr>
        <w:numPr>
          <w:ilvl w:val="0"/>
          <w:numId w:val="4"/>
        </w:numPr>
      </w:pPr>
      <w:r w:rsidRPr="00A01FEF">
        <w:t>Gains the knowledge for appropriate communication with other health professions, including client referral.</w:t>
      </w:r>
    </w:p>
    <w:p w14:paraId="12BB0551" w14:textId="77777777" w:rsidR="00D54797" w:rsidRPr="00A01FEF" w:rsidRDefault="00D54797" w:rsidP="00D54797"/>
    <w:p w14:paraId="2BC79D7D" w14:textId="77777777" w:rsidR="00D54797" w:rsidRPr="00A01FEF" w:rsidRDefault="00D54797" w:rsidP="00D54797">
      <w:pPr>
        <w:numPr>
          <w:ilvl w:val="0"/>
          <w:numId w:val="4"/>
        </w:numPr>
      </w:pPr>
      <w:r w:rsidRPr="00A01FEF">
        <w:t xml:space="preserve">Able to manage the many facets of a professional practice, from legal/professional issues to marketing strategies. </w:t>
      </w:r>
    </w:p>
    <w:p w14:paraId="23F18C91" w14:textId="77777777" w:rsidR="00D54797" w:rsidRPr="00A01FEF" w:rsidRDefault="00D54797" w:rsidP="00D54797"/>
    <w:p w14:paraId="04AA6D72" w14:textId="77777777" w:rsidR="00D54797" w:rsidRPr="00A01FEF" w:rsidRDefault="00D54797" w:rsidP="00D54797">
      <w:pPr>
        <w:numPr>
          <w:ilvl w:val="0"/>
          <w:numId w:val="4"/>
        </w:numPr>
      </w:pPr>
      <w:r w:rsidRPr="00A01FEF">
        <w:t>Demonstrates the ability to communicate effectively with clients and prospective employers.</w:t>
      </w:r>
    </w:p>
    <w:p w14:paraId="19356EEE" w14:textId="77777777" w:rsidR="00D54797" w:rsidRPr="00A01FEF" w:rsidRDefault="00D54797" w:rsidP="00D54797"/>
    <w:p w14:paraId="31ED6300" w14:textId="77777777" w:rsidR="00177049" w:rsidRPr="00A01FEF" w:rsidRDefault="00D54797" w:rsidP="0094757A">
      <w:pPr>
        <w:numPr>
          <w:ilvl w:val="0"/>
          <w:numId w:val="4"/>
        </w:numPr>
      </w:pPr>
      <w:r w:rsidRPr="00A01FEF">
        <w:t xml:space="preserve">And other knowledge and skills. It is not feasible to list all of them in this document. </w:t>
      </w:r>
    </w:p>
    <w:p w14:paraId="7AFBB5DD" w14:textId="77777777" w:rsidR="00EC3012" w:rsidRPr="00A01FEF" w:rsidRDefault="00EC3012" w:rsidP="0094757A">
      <w:pPr>
        <w:rPr>
          <w:b/>
        </w:rPr>
      </w:pPr>
    </w:p>
    <w:p w14:paraId="257CC856" w14:textId="77777777" w:rsidR="00177049" w:rsidRPr="0093045B" w:rsidRDefault="00177049" w:rsidP="0094757A">
      <w:pPr>
        <w:rPr>
          <w:b/>
          <w:sz w:val="28"/>
          <w:szCs w:val="28"/>
        </w:rPr>
      </w:pPr>
      <w:r>
        <w:rPr>
          <w:b/>
          <w:sz w:val="28"/>
          <w:szCs w:val="28"/>
        </w:rPr>
        <w:t xml:space="preserve">TUITION &amp; Fees </w:t>
      </w:r>
      <w:r w:rsidRPr="0093045B">
        <w:rPr>
          <w:b/>
          <w:sz w:val="28"/>
          <w:szCs w:val="28"/>
        </w:rPr>
        <w:t>Massage Therapy</w:t>
      </w:r>
    </w:p>
    <w:p w14:paraId="3F1E5832" w14:textId="77777777" w:rsidR="00177049" w:rsidRPr="00A01FEF" w:rsidRDefault="00177049" w:rsidP="0094757A"/>
    <w:p w14:paraId="0A2A3E8C" w14:textId="77777777" w:rsidR="00177049" w:rsidRPr="00A01FEF" w:rsidRDefault="00177049" w:rsidP="00963745">
      <w:r w:rsidRPr="00A01FEF">
        <w:t>The following amounts are mandatory from every full-time student.  Several financing plans are available.</w:t>
      </w:r>
    </w:p>
    <w:p w14:paraId="11AE462C" w14:textId="77777777" w:rsidR="00177049" w:rsidRPr="00A01FEF" w:rsidRDefault="00177049" w:rsidP="00963745"/>
    <w:p w14:paraId="65C6BA22" w14:textId="77777777" w:rsidR="00177049" w:rsidRPr="00A01FEF" w:rsidRDefault="00177049" w:rsidP="00963745">
      <w:r w:rsidRPr="00A01FEF">
        <w:t xml:space="preserve">Application  &amp; Registration  </w:t>
      </w:r>
    </w:p>
    <w:p w14:paraId="13DF9461" w14:textId="77777777" w:rsidR="00177049" w:rsidRPr="00A01FEF" w:rsidRDefault="00177049" w:rsidP="00963745">
      <w:r w:rsidRPr="00A01FEF">
        <w:t>Application Fee   $25 (not eligible for VA funding)</w:t>
      </w:r>
    </w:p>
    <w:p w14:paraId="034C018B" w14:textId="77777777" w:rsidR="00177049" w:rsidRPr="00A01FEF" w:rsidRDefault="00177049" w:rsidP="00963745">
      <w:r w:rsidRPr="00A01FEF">
        <w:t xml:space="preserve">Registration Fee  $75 </w:t>
      </w:r>
    </w:p>
    <w:p w14:paraId="15E3DCBC" w14:textId="77777777" w:rsidR="00177049" w:rsidRPr="00A01FEF" w:rsidRDefault="00177049" w:rsidP="00963745">
      <w:r w:rsidRPr="00A01FEF">
        <w:t>750 Hour Massage Therapist Program Tuition</w:t>
      </w:r>
      <w:r w:rsidRPr="00A01FEF">
        <w:tab/>
        <w:t>$ 9,950</w:t>
      </w:r>
    </w:p>
    <w:p w14:paraId="6197C45B" w14:textId="77777777" w:rsidR="00177049" w:rsidRDefault="00177049" w:rsidP="00963745"/>
    <w:p w14:paraId="1654C069" w14:textId="77777777" w:rsidR="00177049" w:rsidRPr="0093045B" w:rsidRDefault="00177049" w:rsidP="00963745">
      <w:pPr>
        <w:rPr>
          <w:b/>
        </w:rPr>
      </w:pPr>
      <w:r w:rsidRPr="0093045B">
        <w:rPr>
          <w:b/>
        </w:rPr>
        <w:t xml:space="preserve">Other </w:t>
      </w:r>
      <w:r>
        <w:rPr>
          <w:b/>
        </w:rPr>
        <w:t>Mandatory</w:t>
      </w:r>
      <w:r w:rsidRPr="0093045B">
        <w:rPr>
          <w:b/>
        </w:rPr>
        <w:t xml:space="preserve"> Fees and Expenses</w:t>
      </w:r>
    </w:p>
    <w:p w14:paraId="4C663E75" w14:textId="77777777" w:rsidR="00177049" w:rsidRPr="00A01FEF" w:rsidRDefault="00177049" w:rsidP="00963745">
      <w:r w:rsidRPr="00A01FEF">
        <w:t>These fees are separate from overall tuition.  Blue Cliff takes pride in the quality of school facilities, and we want to emphasize where this money goes.</w:t>
      </w:r>
      <w:r w:rsidR="0082332D" w:rsidRPr="00A01FEF">
        <w:t xml:space="preserve"> Books, equipment and kits must be purchased from Blue Cliff Career College.</w:t>
      </w:r>
    </w:p>
    <w:p w14:paraId="0976DED5" w14:textId="77777777" w:rsidR="00177049" w:rsidRPr="00A01FEF" w:rsidRDefault="00177049" w:rsidP="00963745"/>
    <w:p w14:paraId="304F3A11" w14:textId="77777777" w:rsidR="00177049" w:rsidRPr="00A01FEF" w:rsidRDefault="00177049" w:rsidP="00963745">
      <w:r w:rsidRPr="00A01FEF">
        <w:t xml:space="preserve">Lab Fee </w:t>
      </w:r>
      <w:r w:rsidRPr="00A01FEF">
        <w:tab/>
      </w:r>
      <w:r w:rsidRPr="00A01FEF">
        <w:tab/>
      </w:r>
      <w:r w:rsidRPr="00A01FEF">
        <w:tab/>
      </w:r>
      <w:r w:rsidRPr="00A01FEF">
        <w:tab/>
      </w:r>
      <w:r w:rsidRPr="00A01FEF">
        <w:tab/>
      </w:r>
      <w:r w:rsidRPr="00A01FEF">
        <w:tab/>
        <w:t>$300</w:t>
      </w:r>
    </w:p>
    <w:p w14:paraId="6A7369DA" w14:textId="77777777" w:rsidR="00177049" w:rsidRPr="00A01FEF" w:rsidRDefault="00177049" w:rsidP="00DC31B7">
      <w:r w:rsidRPr="00A01FEF">
        <w:t xml:space="preserve">Kit (includes supplies, linens, and uniform shirts) </w:t>
      </w:r>
      <w:r w:rsidRPr="00A01FEF">
        <w:tab/>
        <w:t>$750</w:t>
      </w:r>
    </w:p>
    <w:p w14:paraId="68B0BB91" w14:textId="77777777" w:rsidR="00177049" w:rsidRPr="00A01FEF" w:rsidRDefault="00177049" w:rsidP="00963745">
      <w:r w:rsidRPr="00A01FEF">
        <w:t>Textbook Fee</w:t>
      </w:r>
      <w:r w:rsidRPr="00A01FEF">
        <w:tab/>
      </w:r>
      <w:r w:rsidR="00565E35" w:rsidRPr="00A01FEF">
        <w:tab/>
      </w:r>
      <w:r w:rsidR="00565E35" w:rsidRPr="00A01FEF">
        <w:tab/>
      </w:r>
      <w:r w:rsidR="00565E35" w:rsidRPr="00A01FEF">
        <w:tab/>
      </w:r>
      <w:r w:rsidRPr="00A01FEF">
        <w:tab/>
      </w:r>
      <w:r w:rsidRPr="00A01FEF">
        <w:tab/>
        <w:t>$450</w:t>
      </w:r>
    </w:p>
    <w:p w14:paraId="5F188EAD" w14:textId="77777777" w:rsidR="00177049" w:rsidRPr="00A01FEF" w:rsidRDefault="00177049" w:rsidP="00963745">
      <w:r w:rsidRPr="00A01FEF">
        <w:t>ISBN: 089582-808-1</w:t>
      </w:r>
      <w:r w:rsidRPr="00A01FEF">
        <w:tab/>
        <w:t>ISBN-13: 978-1-4354-8524-2</w:t>
      </w:r>
    </w:p>
    <w:p w14:paraId="4C267D5B" w14:textId="77777777" w:rsidR="00177049" w:rsidRPr="00A01FEF" w:rsidRDefault="00177049" w:rsidP="00963745">
      <w:r w:rsidRPr="00A01FEF">
        <w:t xml:space="preserve">Massage Table &amp; Equipment Fee </w:t>
      </w:r>
      <w:r w:rsidRPr="00A01FEF">
        <w:tab/>
      </w:r>
      <w:r w:rsidRPr="00A01FEF">
        <w:tab/>
      </w:r>
      <w:r w:rsidRPr="00A01FEF">
        <w:tab/>
        <w:t>$450</w:t>
      </w:r>
    </w:p>
    <w:p w14:paraId="7BA3E538" w14:textId="77777777" w:rsidR="00177049" w:rsidRPr="00A01FEF" w:rsidRDefault="00177049" w:rsidP="00963745">
      <w:r w:rsidRPr="00A01FEF">
        <w:t>Students Keep Table After Graduation</w:t>
      </w:r>
    </w:p>
    <w:p w14:paraId="599D9B64" w14:textId="77777777" w:rsidR="00177049" w:rsidRDefault="00177049" w:rsidP="00963745"/>
    <w:p w14:paraId="0E5F2386" w14:textId="77777777" w:rsidR="00177049" w:rsidRPr="00A01FEF" w:rsidRDefault="00177049" w:rsidP="008D401A">
      <w:pPr>
        <w:rPr>
          <w:b/>
        </w:rPr>
      </w:pPr>
      <w:r w:rsidRPr="00A01FEF">
        <w:rPr>
          <w:b/>
        </w:rPr>
        <w:t xml:space="preserve">Additional Required Costs </w:t>
      </w:r>
      <w:r w:rsidRPr="00A01FEF">
        <w:t>(not eligible for VA funding)</w:t>
      </w:r>
    </w:p>
    <w:p w14:paraId="72E27723" w14:textId="7662B7B7" w:rsidR="00177049" w:rsidRPr="00A01FEF" w:rsidRDefault="00177049" w:rsidP="008D401A">
      <w:r w:rsidRPr="00A01FEF">
        <w:t>Students are required to obtain their own school supplies including the usual writing instruments and notebooks.  Students will be charged for missing classes.  Once a student has been *made available* 750 hours of training, but has attended less hours, an hourly charge</w:t>
      </w:r>
      <w:r w:rsidR="00D97EAA" w:rsidRPr="00A01FEF">
        <w:t xml:space="preserve"> (13.27 per clock hour</w:t>
      </w:r>
      <w:r w:rsidR="00A01FEF" w:rsidRPr="00A01FEF">
        <w:t>) will</w:t>
      </w:r>
      <w:r w:rsidRPr="00A01FEF">
        <w:t xml:space="preserve"> be assessed for *overtime attendance* at the current hourly rate.  Projected overtime fees may be charged monthly on a student account, but will be updated and reconciled upon leaving the school or graduating.  Late fees will be charged for each unexcused absences $10.  </w:t>
      </w:r>
    </w:p>
    <w:p w14:paraId="7501610A" w14:textId="77777777" w:rsidR="00177049" w:rsidRPr="00A01FEF" w:rsidRDefault="00177049" w:rsidP="00963745"/>
    <w:p w14:paraId="50F4A90E" w14:textId="77777777" w:rsidR="00177049" w:rsidRPr="00A01FEF" w:rsidRDefault="00177049" w:rsidP="00963745">
      <w:r w:rsidRPr="00A01FEF">
        <w:t>Possible Fees (not eligible for VA funding)</w:t>
      </w:r>
    </w:p>
    <w:p w14:paraId="550651A1" w14:textId="28A6455C" w:rsidR="00177049" w:rsidRPr="00A01FEF" w:rsidRDefault="00177049" w:rsidP="00963745">
      <w:r w:rsidRPr="00A01FEF">
        <w:t xml:space="preserve">The fee to transfer to another class is $100.  Some extra handout materials may be sold for additional fees.  Also, students who arrive without sheets, oils, </w:t>
      </w:r>
      <w:r w:rsidR="00A01FEF" w:rsidRPr="00A01FEF">
        <w:t>and school</w:t>
      </w:r>
      <w:r w:rsidRPr="00A01FEF">
        <w:t xml:space="preserve"> shirt may be required to purchase supplies from the school.  Students who fail a module may be charged the hourly rate to re-take a module.  This is extremely uncommon.</w:t>
      </w:r>
    </w:p>
    <w:p w14:paraId="6E767BA1" w14:textId="77777777" w:rsidR="00177049" w:rsidRPr="00A01FEF" w:rsidRDefault="00177049" w:rsidP="00963745"/>
    <w:p w14:paraId="5271D024" w14:textId="162A7DE7" w:rsidR="0033767B" w:rsidRPr="00A01FEF" w:rsidRDefault="0033767B" w:rsidP="00963745">
      <w:r w:rsidRPr="00A01FEF">
        <w:t xml:space="preserve">* Recommended but not required resource- Includes </w:t>
      </w:r>
      <w:r w:rsidR="00117EEA" w:rsidRPr="00A01FEF">
        <w:t>Internet</w:t>
      </w:r>
      <w:r w:rsidRPr="00A01FEF">
        <w:t xml:space="preserve"> training &amp; practice modules that enhance student’s ability to master industry knowledge.  Programs vary but $75 is typical. In addition, instructors have recommended but not required books to supplement the provided textbooks. See instructors for current recommended resources.</w:t>
      </w:r>
    </w:p>
    <w:p w14:paraId="734ACA45" w14:textId="77777777" w:rsidR="0031240F" w:rsidRDefault="0031240F" w:rsidP="00963745"/>
    <w:p w14:paraId="173EA710" w14:textId="77777777" w:rsidR="00FD3BEF" w:rsidRPr="00FD3BEF" w:rsidRDefault="00FD3BEF" w:rsidP="00FD3BEF">
      <w:pPr>
        <w:autoSpaceDE w:val="0"/>
        <w:autoSpaceDN w:val="0"/>
        <w:adjustRightInd w:val="0"/>
        <w:spacing w:line="240" w:lineRule="atLeast"/>
        <w:jc w:val="both"/>
      </w:pPr>
      <w:r w:rsidRPr="00FD3BEF">
        <w:rPr>
          <w:b/>
          <w:bCs/>
        </w:rPr>
        <w:t>Supplies and Equipment for Massage Training</w:t>
      </w:r>
    </w:p>
    <w:p w14:paraId="599BDD2A" w14:textId="77777777" w:rsidR="00FD3BEF" w:rsidRPr="00FD3BEF" w:rsidRDefault="00FD3BEF" w:rsidP="00FD3BEF">
      <w:pPr>
        <w:autoSpaceDE w:val="0"/>
        <w:autoSpaceDN w:val="0"/>
        <w:adjustRightInd w:val="0"/>
        <w:spacing w:line="240" w:lineRule="atLeast"/>
        <w:jc w:val="both"/>
      </w:pPr>
      <w:r w:rsidRPr="00FD3BEF">
        <w:t xml:space="preserve">Students are required to supply their own sets of linens (twin-sized fitted and flat sheets, with pillowcase, are recommended), towels and/or bolsters, and massage lotion or oil for class, athletic events.  Massage students receive their supply kit by the time Supervised Clinical Practice begins. Students may also be required to bring to class </w:t>
      </w:r>
      <w:proofErr w:type="gramStart"/>
      <w:r w:rsidRPr="00FD3BEF">
        <w:t>foot baths</w:t>
      </w:r>
      <w:proofErr w:type="gramEnd"/>
      <w:r w:rsidRPr="00FD3BEF">
        <w:t xml:space="preserve">. In addition, students are required to wear black scrubs and clean tennis shoes or sandals for athletic events and Supervised Clinical Practice. Students may be required to pay up to $30 for spa massage training related items. The school strongly recommends each student participate with an industry program called Exam Coach for $75 with ABMP. </w:t>
      </w:r>
    </w:p>
    <w:p w14:paraId="4B80719E" w14:textId="77777777" w:rsidR="00FD3BEF" w:rsidRPr="00FD3BEF" w:rsidRDefault="00FD3BEF" w:rsidP="00FD3BEF">
      <w:pPr>
        <w:autoSpaceDE w:val="0"/>
        <w:autoSpaceDN w:val="0"/>
        <w:adjustRightInd w:val="0"/>
        <w:spacing w:line="240" w:lineRule="atLeast"/>
        <w:jc w:val="both"/>
      </w:pPr>
    </w:p>
    <w:p w14:paraId="1993A0AE" w14:textId="77777777" w:rsidR="00FD3BEF" w:rsidRDefault="00FD3BEF" w:rsidP="00DD094F">
      <w:pPr>
        <w:autoSpaceDE w:val="0"/>
        <w:autoSpaceDN w:val="0"/>
        <w:adjustRightInd w:val="0"/>
        <w:spacing w:line="240" w:lineRule="atLeast"/>
        <w:jc w:val="both"/>
      </w:pPr>
      <w:r w:rsidRPr="00FD3BEF">
        <w:lastRenderedPageBreak/>
        <w:t xml:space="preserve">Blue Cliff provides massage tables, massage chairs and any other equipment required for classroom purposes. Each student is required to provide his or her own massage table for use outside of the classroom, (e.g. athletic events and Community Outreach).  Students are issued a massage table as </w:t>
      </w:r>
      <w:proofErr w:type="gramStart"/>
      <w:r w:rsidRPr="00FD3BEF">
        <w:t>part  of</w:t>
      </w:r>
      <w:proofErr w:type="gramEnd"/>
      <w:r w:rsidRPr="00FD3BEF">
        <w:t xml:space="preserve"> their supplies that may be used for these occasions.</w:t>
      </w:r>
    </w:p>
    <w:p w14:paraId="27354A16" w14:textId="77777777" w:rsidR="00A01FEF" w:rsidRDefault="00A01FEF" w:rsidP="00DD094F">
      <w:pPr>
        <w:autoSpaceDE w:val="0"/>
        <w:autoSpaceDN w:val="0"/>
        <w:adjustRightInd w:val="0"/>
        <w:spacing w:line="240" w:lineRule="atLeast"/>
        <w:jc w:val="both"/>
      </w:pPr>
    </w:p>
    <w:p w14:paraId="4F87E45D" w14:textId="77777777" w:rsidR="00177049" w:rsidRDefault="00177049" w:rsidP="00963745">
      <w:pPr>
        <w:rPr>
          <w:b/>
          <w:sz w:val="36"/>
          <w:szCs w:val="36"/>
        </w:rPr>
      </w:pPr>
      <w:r w:rsidRPr="00FD3BEF">
        <w:rPr>
          <w:b/>
          <w:sz w:val="36"/>
          <w:szCs w:val="36"/>
        </w:rPr>
        <w:t>Post-Graduation</w:t>
      </w:r>
      <w:r w:rsidR="0033767B" w:rsidRPr="00FD3BEF">
        <w:rPr>
          <w:b/>
          <w:sz w:val="36"/>
          <w:szCs w:val="36"/>
        </w:rPr>
        <w:t xml:space="preserve"> Expenses</w:t>
      </w:r>
    </w:p>
    <w:p w14:paraId="0DBF9325" w14:textId="77777777" w:rsidR="00A01FEF" w:rsidRPr="00FD3BEF" w:rsidRDefault="00A01FEF" w:rsidP="00963745">
      <w:pPr>
        <w:rPr>
          <w:b/>
          <w:sz w:val="36"/>
          <w:szCs w:val="36"/>
        </w:rPr>
      </w:pPr>
    </w:p>
    <w:p w14:paraId="2B50A39F" w14:textId="77777777" w:rsidR="00177049" w:rsidRDefault="00DD094F" w:rsidP="00963745">
      <w:r>
        <w:t>**</w:t>
      </w:r>
      <w:r w:rsidR="00177049">
        <w:t>Alabama State Licensure</w:t>
      </w:r>
      <w:r w:rsidR="00177049">
        <w:tab/>
      </w:r>
      <w:r w:rsidR="00177049">
        <w:tab/>
        <w:t xml:space="preserve">$125     MBLEX Test   </w:t>
      </w:r>
      <w:r w:rsidR="00177049">
        <w:tab/>
        <w:t>$195</w:t>
      </w:r>
    </w:p>
    <w:p w14:paraId="4FA1CA73" w14:textId="77777777" w:rsidR="00177049" w:rsidRDefault="00177049" w:rsidP="00963745">
      <w:r>
        <w:t>Liability insurance is required in to become nationally certified with costs varying $150 to $225.  Many students purchase chairs and CEU courses when starting a business.</w:t>
      </w:r>
    </w:p>
    <w:p w14:paraId="0CE086C1" w14:textId="77777777" w:rsidR="00177049" w:rsidRDefault="00177049" w:rsidP="00963745"/>
    <w:p w14:paraId="1C9E5FF3" w14:textId="77777777" w:rsidR="00177049" w:rsidRPr="007C10D8" w:rsidRDefault="00177049" w:rsidP="00963745">
      <w:pPr>
        <w:rPr>
          <w:i/>
          <w:sz w:val="20"/>
          <w:szCs w:val="20"/>
        </w:rPr>
      </w:pPr>
      <w:r w:rsidRPr="007C10D8">
        <w:rPr>
          <w:i/>
          <w:sz w:val="20"/>
          <w:szCs w:val="20"/>
        </w:rPr>
        <w:t>* At least $100 of the tuition must be paid by non-Title IV sources prior to graduation.  Most supplies may be purchased in the college retail center. Fees other than tuition are non-refundable after student begins attending school.</w:t>
      </w:r>
      <w:r w:rsidR="00096A22" w:rsidRPr="007C10D8">
        <w:rPr>
          <w:i/>
          <w:sz w:val="20"/>
          <w:szCs w:val="20"/>
        </w:rPr>
        <w:t xml:space="preserve"> </w:t>
      </w:r>
      <w:proofErr w:type="gramStart"/>
      <w:r w:rsidR="00096A22" w:rsidRPr="007C10D8">
        <w:rPr>
          <w:i/>
          <w:sz w:val="20"/>
          <w:szCs w:val="20"/>
        </w:rPr>
        <w:t>(See refund policy for details</w:t>
      </w:r>
      <w:r w:rsidR="00CD350B" w:rsidRPr="007C10D8">
        <w:rPr>
          <w:i/>
          <w:sz w:val="20"/>
          <w:szCs w:val="20"/>
        </w:rPr>
        <w:t xml:space="preserve"> including first 3 days of attendance</w:t>
      </w:r>
      <w:r w:rsidR="00096A22" w:rsidRPr="007C10D8">
        <w:rPr>
          <w:i/>
          <w:sz w:val="20"/>
          <w:szCs w:val="20"/>
        </w:rPr>
        <w:t>).</w:t>
      </w:r>
      <w:proofErr w:type="gramEnd"/>
      <w:r w:rsidR="00096A22" w:rsidRPr="007C10D8">
        <w:rPr>
          <w:i/>
          <w:sz w:val="20"/>
          <w:szCs w:val="20"/>
        </w:rPr>
        <w:t xml:space="preserve"> </w:t>
      </w:r>
    </w:p>
    <w:p w14:paraId="02D3ABD9" w14:textId="77777777" w:rsidR="00CD350B" w:rsidRPr="007C10D8" w:rsidRDefault="00CD350B" w:rsidP="00963745">
      <w:pPr>
        <w:rPr>
          <w:i/>
        </w:rPr>
      </w:pPr>
    </w:p>
    <w:p w14:paraId="0D744AA6" w14:textId="4EFD4E85" w:rsidR="00177049" w:rsidRPr="007C10D8" w:rsidRDefault="00DD094F" w:rsidP="007D57E1">
      <w:pPr>
        <w:pStyle w:val="Subhead1"/>
        <w:spacing w:line="240" w:lineRule="atLeast"/>
        <w:jc w:val="both"/>
        <w:rPr>
          <w:b w:val="0"/>
          <w:bCs w:val="0"/>
          <w:i/>
          <w:sz w:val="20"/>
          <w:szCs w:val="20"/>
        </w:rPr>
      </w:pPr>
      <w:r w:rsidRPr="007C10D8">
        <w:rPr>
          <w:i/>
          <w:caps/>
          <w:sz w:val="20"/>
          <w:szCs w:val="20"/>
        </w:rPr>
        <w:t>*</w:t>
      </w:r>
      <w:r w:rsidR="007C10D8" w:rsidRPr="007C10D8">
        <w:rPr>
          <w:i/>
          <w:caps/>
          <w:sz w:val="20"/>
          <w:szCs w:val="20"/>
        </w:rPr>
        <w:t>*</w:t>
      </w:r>
      <w:r w:rsidR="007C10D8" w:rsidRPr="007C10D8">
        <w:rPr>
          <w:b w:val="0"/>
          <w:bCs w:val="0"/>
          <w:i/>
          <w:caps/>
          <w:sz w:val="20"/>
          <w:szCs w:val="20"/>
        </w:rPr>
        <w:t xml:space="preserve"> State</w:t>
      </w:r>
      <w:r w:rsidR="00177049" w:rsidRPr="007C10D8">
        <w:rPr>
          <w:b w:val="0"/>
          <w:bCs w:val="0"/>
          <w:i/>
          <w:sz w:val="20"/>
          <w:szCs w:val="20"/>
        </w:rPr>
        <w:t xml:space="preserve"> Licensure and National MBLEX Test: </w:t>
      </w:r>
    </w:p>
    <w:p w14:paraId="4160793B" w14:textId="77777777" w:rsidR="00177049" w:rsidRPr="007C10D8" w:rsidRDefault="00177049" w:rsidP="00C44577">
      <w:pPr>
        <w:pStyle w:val="Subhead1"/>
        <w:spacing w:line="240" w:lineRule="atLeast"/>
        <w:jc w:val="both"/>
        <w:rPr>
          <w:b w:val="0"/>
          <w:i/>
          <w:sz w:val="20"/>
          <w:szCs w:val="20"/>
        </w:rPr>
      </w:pPr>
      <w:r w:rsidRPr="007C10D8">
        <w:rPr>
          <w:b w:val="0"/>
          <w:bCs w:val="0"/>
          <w:i/>
          <w:sz w:val="20"/>
          <w:szCs w:val="20"/>
        </w:rPr>
        <w:t xml:space="preserve">This is an extended explanation from Fee page.   (The national MBLEX Test: $195 AL State Fees $125)  </w:t>
      </w:r>
      <w:r w:rsidRPr="007C10D8">
        <w:rPr>
          <w:b w:val="0"/>
          <w:i/>
          <w:sz w:val="20"/>
          <w:szCs w:val="20"/>
        </w:rPr>
        <w:fldChar w:fldCharType="begin"/>
      </w:r>
      <w:r w:rsidRPr="007C10D8">
        <w:rPr>
          <w:b w:val="0"/>
          <w:i/>
          <w:sz w:val="20"/>
          <w:szCs w:val="20"/>
        </w:rPr>
        <w:instrText>tc "</w:instrText>
      </w:r>
      <w:r w:rsidRPr="007C10D8">
        <w:rPr>
          <w:b w:val="0"/>
          <w:i/>
          <w:caps/>
          <w:sz w:val="20"/>
          <w:szCs w:val="20"/>
        </w:rPr>
        <w:instrText>After Graduation expenses</w:instrText>
      </w:r>
      <w:r w:rsidRPr="007C10D8">
        <w:rPr>
          <w:b w:val="0"/>
          <w:bCs w:val="0"/>
          <w:i/>
          <w:caps/>
          <w:sz w:val="20"/>
          <w:szCs w:val="20"/>
        </w:rPr>
        <w:instrText xml:space="preserve"> \: </w:instrText>
      </w:r>
      <w:r w:rsidRPr="007C10D8">
        <w:rPr>
          <w:b w:val="0"/>
          <w:bCs w:val="0"/>
          <w:i/>
          <w:sz w:val="20"/>
          <w:szCs w:val="20"/>
        </w:rPr>
        <w:instrText>State Licensure and National Certification\: (National Fee\: $225  AL State Fees $125)  Extended explanation from Fee page.</w:instrText>
      </w:r>
      <w:r w:rsidRPr="007C10D8">
        <w:rPr>
          <w:b w:val="0"/>
          <w:i/>
          <w:sz w:val="20"/>
          <w:szCs w:val="20"/>
        </w:rPr>
        <w:instrText>"</w:instrText>
      </w:r>
      <w:r w:rsidRPr="007C10D8">
        <w:rPr>
          <w:b w:val="0"/>
          <w:i/>
          <w:sz w:val="20"/>
          <w:szCs w:val="20"/>
        </w:rPr>
        <w:fldChar w:fldCharType="end"/>
      </w:r>
      <w:r w:rsidRPr="007C10D8">
        <w:rPr>
          <w:b w:val="0"/>
          <w:i/>
          <w:sz w:val="20"/>
          <w:szCs w:val="20"/>
        </w:rPr>
        <w:t xml:space="preserve">Subsequent to graduation from the 750-hour Massage Therapist Program, students wishing to practice in a state which licenses massage therapists will be required to take that state's licensing examination and or pay license fees.  The fees for this exam vary from state to state but are between $100 and $200 per year in this region of the country. Alabama state fees total about $125. Graduates who plan to practice in Alabama are required to pass the MBLEX test.  Liability insurance is required in order to get state licensed &amp; the cost varies from $150 to $225. </w:t>
      </w:r>
    </w:p>
    <w:p w14:paraId="2D179C62" w14:textId="77777777" w:rsidR="00177049" w:rsidRDefault="00177049" w:rsidP="007D57E1">
      <w:pPr>
        <w:rPr>
          <w:sz w:val="22"/>
          <w:szCs w:val="22"/>
        </w:rPr>
      </w:pPr>
    </w:p>
    <w:p w14:paraId="7DD72E2B" w14:textId="77777777" w:rsidR="0048519B" w:rsidRDefault="0048519B" w:rsidP="007D57E1">
      <w:pPr>
        <w:rPr>
          <w:sz w:val="22"/>
          <w:szCs w:val="22"/>
        </w:rPr>
      </w:pPr>
    </w:p>
    <w:p w14:paraId="43132E44" w14:textId="77777777" w:rsidR="00177049" w:rsidRPr="007D57E1" w:rsidRDefault="00177049" w:rsidP="007D57E1">
      <w:pPr>
        <w:rPr>
          <w:sz w:val="22"/>
          <w:szCs w:val="22"/>
        </w:rPr>
      </w:pPr>
    </w:p>
    <w:p w14:paraId="51E2D047" w14:textId="77777777" w:rsidR="00177049" w:rsidRDefault="00177049" w:rsidP="00963745"/>
    <w:p w14:paraId="055D0B03" w14:textId="77777777" w:rsidR="00CD350B" w:rsidRDefault="00CD350B" w:rsidP="00963745"/>
    <w:p w14:paraId="5D7C360C" w14:textId="77777777" w:rsidR="00CD350B" w:rsidRDefault="00CD350B" w:rsidP="00963745"/>
    <w:p w14:paraId="013260E6" w14:textId="77777777" w:rsidR="00CD350B" w:rsidRDefault="00CD350B" w:rsidP="00963745"/>
    <w:p w14:paraId="04BC18AC" w14:textId="77777777" w:rsidR="00CD350B" w:rsidRDefault="00CD350B" w:rsidP="00963745"/>
    <w:p w14:paraId="3F0B2C0B" w14:textId="77777777" w:rsidR="00CD350B" w:rsidRDefault="00CD350B" w:rsidP="00963745"/>
    <w:p w14:paraId="2AA571C1" w14:textId="77777777" w:rsidR="00CD350B" w:rsidRDefault="00CD350B" w:rsidP="00963745"/>
    <w:p w14:paraId="2809C5D7" w14:textId="77777777" w:rsidR="00CD350B" w:rsidRDefault="00CD350B" w:rsidP="00963745"/>
    <w:p w14:paraId="19F7A2F2" w14:textId="77777777" w:rsidR="00CD350B" w:rsidRDefault="00CD350B" w:rsidP="00963745"/>
    <w:p w14:paraId="4C32EF96" w14:textId="77777777" w:rsidR="00CD350B" w:rsidRDefault="00CD350B" w:rsidP="00963745"/>
    <w:p w14:paraId="591E26E1" w14:textId="77777777" w:rsidR="00CD350B" w:rsidRDefault="00CD350B" w:rsidP="00963745"/>
    <w:p w14:paraId="74C67A53" w14:textId="77777777" w:rsidR="00CD350B" w:rsidRDefault="00CD350B" w:rsidP="00963745"/>
    <w:p w14:paraId="7D4FB444" w14:textId="77777777" w:rsidR="00CD350B" w:rsidRDefault="00CD350B" w:rsidP="00963745"/>
    <w:p w14:paraId="75C3871E" w14:textId="77777777" w:rsidR="00CD350B" w:rsidRDefault="00CD350B" w:rsidP="00963745"/>
    <w:p w14:paraId="692371D2" w14:textId="77777777" w:rsidR="00CD350B" w:rsidRDefault="00CD350B" w:rsidP="00963745"/>
    <w:p w14:paraId="0FD28319" w14:textId="77777777" w:rsidR="00CD350B" w:rsidRDefault="00CD350B" w:rsidP="00963745"/>
    <w:p w14:paraId="19FC0896" w14:textId="77777777" w:rsidR="00CD350B" w:rsidRDefault="00CD350B" w:rsidP="00963745"/>
    <w:p w14:paraId="74E2264D" w14:textId="77777777" w:rsidR="00CD350B" w:rsidRDefault="00CD350B" w:rsidP="00963745"/>
    <w:p w14:paraId="22E44093" w14:textId="77777777" w:rsidR="00CD350B" w:rsidRDefault="00CD350B" w:rsidP="00963745"/>
    <w:p w14:paraId="298E10C2" w14:textId="77777777" w:rsidR="00CD350B" w:rsidRDefault="00CD350B" w:rsidP="00963745"/>
    <w:p w14:paraId="4A25B5A6" w14:textId="77777777" w:rsidR="00CD350B" w:rsidRDefault="00CD350B" w:rsidP="00963745"/>
    <w:p w14:paraId="23B66C9C" w14:textId="77777777" w:rsidR="00CD350B" w:rsidRDefault="00CD350B" w:rsidP="00963745"/>
    <w:p w14:paraId="28716534" w14:textId="77777777" w:rsidR="00CD350B" w:rsidRDefault="00CD350B" w:rsidP="00963745"/>
    <w:p w14:paraId="21444F23" w14:textId="77777777" w:rsidR="00CD350B" w:rsidRDefault="00CD350B" w:rsidP="00963745"/>
    <w:p w14:paraId="549CC3FC" w14:textId="77777777" w:rsidR="00CD350B" w:rsidRDefault="00CD350B" w:rsidP="00963745"/>
    <w:p w14:paraId="1D178552" w14:textId="77777777" w:rsidR="00CD350B" w:rsidRDefault="00CD350B" w:rsidP="00963745"/>
    <w:p w14:paraId="2E1C7984" w14:textId="77777777" w:rsidR="00177049" w:rsidRPr="0093045B" w:rsidRDefault="00177049" w:rsidP="00CF2792">
      <w:pPr>
        <w:rPr>
          <w:b/>
          <w:sz w:val="32"/>
          <w:szCs w:val="32"/>
        </w:rPr>
      </w:pPr>
      <w:r w:rsidRPr="0093045B">
        <w:rPr>
          <w:b/>
          <w:sz w:val="32"/>
          <w:szCs w:val="32"/>
        </w:rPr>
        <w:lastRenderedPageBreak/>
        <w:t>Esthetics</w:t>
      </w:r>
      <w:r>
        <w:rPr>
          <w:b/>
          <w:sz w:val="32"/>
          <w:szCs w:val="32"/>
        </w:rPr>
        <w:t xml:space="preserve"> Program</w:t>
      </w:r>
    </w:p>
    <w:p w14:paraId="156E78D3" w14:textId="77777777" w:rsidR="00177049" w:rsidRDefault="00177049" w:rsidP="00CF2792"/>
    <w:p w14:paraId="4A1DEF26" w14:textId="77777777" w:rsidR="00177049" w:rsidRPr="00D50FBE" w:rsidRDefault="00177049" w:rsidP="00726DDC">
      <w:pPr>
        <w:rPr>
          <w:b/>
        </w:rPr>
      </w:pPr>
      <w:r w:rsidRPr="00D50FBE">
        <w:rPr>
          <w:b/>
        </w:rPr>
        <w:t>Program overview Esthetics Curriculum</w:t>
      </w:r>
    </w:p>
    <w:p w14:paraId="796C5CFE" w14:textId="77777777" w:rsidR="00177049" w:rsidRDefault="00177049" w:rsidP="00726DDC"/>
    <w:p w14:paraId="4D387475" w14:textId="77777777" w:rsidR="00177049" w:rsidRPr="001F7635" w:rsidRDefault="00177049" w:rsidP="00726DDC">
      <w:pPr>
        <w:ind w:left="720" w:hanging="360"/>
        <w:rPr>
          <w:b/>
          <w:u w:val="single"/>
        </w:rPr>
      </w:pPr>
      <w:r w:rsidRPr="001F7635">
        <w:rPr>
          <w:b/>
          <w:u w:val="single"/>
        </w:rPr>
        <w:t>Length of Program:</w:t>
      </w:r>
    </w:p>
    <w:p w14:paraId="09D893D5" w14:textId="77777777" w:rsidR="00177049" w:rsidRPr="001F7635" w:rsidRDefault="00177049" w:rsidP="00726DDC">
      <w:pPr>
        <w:ind w:left="720" w:hanging="360"/>
      </w:pPr>
      <w:r w:rsidRPr="001F7635">
        <w:rPr>
          <w:b/>
        </w:rPr>
        <w:tab/>
      </w:r>
      <w:r w:rsidRPr="001F7635">
        <w:rPr>
          <w:b/>
        </w:rPr>
        <w:tab/>
      </w:r>
      <w:r w:rsidRPr="001F7635">
        <w:t>Day Program is 12-14 months in length covering 1500 clock hours.</w:t>
      </w:r>
    </w:p>
    <w:p w14:paraId="54AC185C" w14:textId="77777777" w:rsidR="00177049" w:rsidRPr="001F7635" w:rsidRDefault="00177049" w:rsidP="00726DDC">
      <w:pPr>
        <w:ind w:left="720" w:hanging="360"/>
      </w:pPr>
      <w:r w:rsidRPr="001F7635">
        <w:tab/>
      </w:r>
      <w:r w:rsidRPr="001F7635">
        <w:tab/>
        <w:t>Schedule: Monday through Friday 8:30 am to 3:30pm</w:t>
      </w:r>
    </w:p>
    <w:p w14:paraId="692F7449" w14:textId="77777777" w:rsidR="00177049" w:rsidRPr="001F7635" w:rsidRDefault="00177049" w:rsidP="00726DDC">
      <w:pPr>
        <w:ind w:left="720" w:hanging="360"/>
      </w:pPr>
      <w:r w:rsidRPr="001F7635">
        <w:tab/>
      </w:r>
      <w:r w:rsidRPr="001F7635">
        <w:tab/>
      </w:r>
      <w:r w:rsidRPr="001F7635">
        <w:tab/>
      </w:r>
      <w:r w:rsidRPr="001F7635">
        <w:tab/>
      </w:r>
      <w:r w:rsidR="00CD350B" w:rsidRPr="001F7635">
        <w:t xml:space="preserve"> </w:t>
      </w:r>
    </w:p>
    <w:p w14:paraId="5C8CFFD1" w14:textId="77777777" w:rsidR="00177049" w:rsidRPr="001F7635" w:rsidRDefault="00177049" w:rsidP="00726DDC">
      <w:pPr>
        <w:ind w:left="720" w:hanging="360"/>
      </w:pPr>
      <w:r w:rsidRPr="001F7635">
        <w:tab/>
      </w:r>
      <w:r w:rsidRPr="001F7635">
        <w:tab/>
        <w:t>Program prepares students for entry-level positions in skin care industry</w:t>
      </w:r>
    </w:p>
    <w:p w14:paraId="283ED2F6" w14:textId="77777777" w:rsidR="00177049" w:rsidRPr="001F7635" w:rsidRDefault="00177049" w:rsidP="00CD350B">
      <w:pPr>
        <w:ind w:left="1440" w:hanging="1080"/>
      </w:pPr>
      <w:r w:rsidRPr="001F7635">
        <w:tab/>
      </w:r>
      <w:r w:rsidRPr="001F7635">
        <w:tab/>
        <w:t xml:space="preserve">Possible job pursuits include working with dermatologists, day spas &amp; </w:t>
      </w:r>
      <w:r w:rsidRPr="001F7635">
        <w:tab/>
      </w:r>
      <w:r w:rsidRPr="001F7635">
        <w:tab/>
      </w:r>
      <w:r w:rsidRPr="001F7635">
        <w:tab/>
        <w:t xml:space="preserve">private studios, hotels etc. </w:t>
      </w:r>
    </w:p>
    <w:p w14:paraId="0D2FFFA3" w14:textId="77777777" w:rsidR="00177049" w:rsidRDefault="00177049" w:rsidP="00726DDC">
      <w:pPr>
        <w:ind w:left="720" w:hanging="360"/>
      </w:pPr>
    </w:p>
    <w:p w14:paraId="056EC2A5" w14:textId="77777777" w:rsidR="00177049" w:rsidRDefault="00177049" w:rsidP="00726DDC">
      <w:pPr>
        <w:ind w:left="720" w:hanging="360"/>
      </w:pPr>
    </w:p>
    <w:p w14:paraId="052DF0C9" w14:textId="77777777" w:rsidR="00177049" w:rsidRPr="001F7635" w:rsidRDefault="00177049" w:rsidP="00726DDC">
      <w:pPr>
        <w:ind w:left="720" w:hanging="360"/>
        <w:rPr>
          <w:b/>
          <w:u w:val="single"/>
        </w:rPr>
      </w:pPr>
      <w:r>
        <w:tab/>
      </w:r>
      <w:r>
        <w:tab/>
      </w:r>
      <w:r w:rsidRPr="001F7635">
        <w:rPr>
          <w:b/>
          <w:u w:val="single"/>
        </w:rPr>
        <w:t>Admission Requirements:</w:t>
      </w:r>
    </w:p>
    <w:p w14:paraId="4E7B1560" w14:textId="77777777" w:rsidR="00177049" w:rsidRPr="001F7635" w:rsidRDefault="00177049" w:rsidP="00726DDC">
      <w:pPr>
        <w:ind w:left="720" w:hanging="360"/>
      </w:pPr>
      <w:r w:rsidRPr="001F7635">
        <w:tab/>
      </w:r>
      <w:r w:rsidRPr="001F7635">
        <w:tab/>
        <w:t>High School Diploma or GED</w:t>
      </w:r>
    </w:p>
    <w:p w14:paraId="62EFF337" w14:textId="77777777" w:rsidR="00177049" w:rsidRPr="001F7635" w:rsidRDefault="00177049" w:rsidP="00726DDC">
      <w:pPr>
        <w:ind w:left="720" w:hanging="360"/>
      </w:pPr>
      <w:r w:rsidRPr="001F7635">
        <w:tab/>
      </w:r>
      <w:r w:rsidRPr="001F7635">
        <w:tab/>
        <w:t>Must be 18 years of age at time of graduation</w:t>
      </w:r>
    </w:p>
    <w:p w14:paraId="2A52820A" w14:textId="77777777" w:rsidR="00177049" w:rsidRPr="001F7635" w:rsidRDefault="00177049" w:rsidP="00726DDC">
      <w:pPr>
        <w:ind w:left="720" w:hanging="360"/>
      </w:pPr>
      <w:r w:rsidRPr="001F7635">
        <w:tab/>
      </w:r>
      <w:r w:rsidRPr="001F7635">
        <w:tab/>
      </w:r>
      <w:r w:rsidRPr="001F7635">
        <w:tab/>
        <w:t>Applicants under 18 may apply for waiver</w:t>
      </w:r>
    </w:p>
    <w:p w14:paraId="3A53732E" w14:textId="77777777" w:rsidR="00177049" w:rsidRPr="001F7635" w:rsidRDefault="00177049" w:rsidP="00726DDC">
      <w:pPr>
        <w:ind w:left="720" w:hanging="360"/>
      </w:pPr>
      <w:r w:rsidRPr="001F7635">
        <w:tab/>
      </w:r>
      <w:r w:rsidRPr="001F7635">
        <w:tab/>
      </w:r>
      <w:r w:rsidRPr="001F7635">
        <w:tab/>
        <w:t>VA Recipients must provide all prior training and college transcripts.</w:t>
      </w:r>
    </w:p>
    <w:p w14:paraId="2E76725F" w14:textId="77777777" w:rsidR="00177049" w:rsidRDefault="00177049" w:rsidP="00CF2792"/>
    <w:p w14:paraId="110E6501" w14:textId="2D6E3C8F" w:rsidR="00177049" w:rsidRPr="001F7635" w:rsidRDefault="00177049" w:rsidP="00CF2792">
      <w:r w:rsidRPr="001F7635">
        <w:t xml:space="preserve">This program includes a solid foundation in the sciences related to Esthetics and the anatomy and physiology of the body with special emphasis on the head and neck.  The </w:t>
      </w:r>
      <w:r w:rsidR="001F7635" w:rsidRPr="001F7635">
        <w:t>importance of sanitation and skin analysis is</w:t>
      </w:r>
      <w:r w:rsidRPr="001F7635">
        <w:t xml:space="preserve"> stressed as the foundation for the practicing Esthetician.  Hands on courses include, but are not limited to, Basic Facials, Day and Night Makeup, Hair Growth and Removal, Aroma Therapy, Spa and Body Treatments, and International Spa to name a few.</w:t>
      </w:r>
    </w:p>
    <w:p w14:paraId="70459D92" w14:textId="77777777" w:rsidR="00177049" w:rsidRPr="001F7635" w:rsidRDefault="00177049" w:rsidP="00CF2792"/>
    <w:p w14:paraId="39BACB72" w14:textId="77777777" w:rsidR="00177049" w:rsidRPr="001F7635" w:rsidRDefault="00177049" w:rsidP="00CF2792">
      <w:r w:rsidRPr="001F7635">
        <w:t>Students begin with the basics for the beginning Esthetician, then moves in to intermediate skin care, advanced therapies, and ends with International Spa treatments and therapies.  The student will learn the importance of health and nutrition as it relates to the body and mind.</w:t>
      </w:r>
    </w:p>
    <w:p w14:paraId="4E1BB359" w14:textId="77777777" w:rsidR="00177049" w:rsidRPr="001F7635" w:rsidRDefault="00177049" w:rsidP="00CF2792"/>
    <w:p w14:paraId="17BC3C7E" w14:textId="77777777" w:rsidR="00177049" w:rsidRPr="001F7635" w:rsidRDefault="00177049" w:rsidP="00CF2792">
      <w:r w:rsidRPr="001F7635">
        <w:t>After completing the 1500-hour program you will receive a diploma.  This course prepares you to take the State Practical Exam (which is hands on) and the written exam. Both are required for you to obtain a license to practice Esthetics.</w:t>
      </w:r>
    </w:p>
    <w:p w14:paraId="2B697B7A" w14:textId="77777777" w:rsidR="00177049" w:rsidRPr="001F7635" w:rsidRDefault="00177049" w:rsidP="00CF2792"/>
    <w:p w14:paraId="08B2B8A9" w14:textId="77777777" w:rsidR="00177049" w:rsidRDefault="00177049" w:rsidP="00CF2792"/>
    <w:p w14:paraId="4B62EDDB" w14:textId="77777777" w:rsidR="00177049" w:rsidRDefault="00177049" w:rsidP="00CF2792"/>
    <w:p w14:paraId="2D4BC8D2" w14:textId="77777777" w:rsidR="00177049" w:rsidRDefault="00177049" w:rsidP="00CF2792"/>
    <w:p w14:paraId="4F63E718" w14:textId="77777777" w:rsidR="00177049" w:rsidRDefault="00177049" w:rsidP="00CF2792"/>
    <w:p w14:paraId="46A57682" w14:textId="77777777" w:rsidR="00177049" w:rsidRDefault="00177049" w:rsidP="00CF2792"/>
    <w:p w14:paraId="54C03D8E" w14:textId="77777777" w:rsidR="00177049" w:rsidRDefault="00177049" w:rsidP="00CF2792"/>
    <w:p w14:paraId="6E0652BD" w14:textId="77777777" w:rsidR="00177049" w:rsidRDefault="00177049" w:rsidP="00CF2792"/>
    <w:p w14:paraId="03A11AEB" w14:textId="77777777" w:rsidR="00B5094E" w:rsidRDefault="00B5094E" w:rsidP="00CF2792"/>
    <w:p w14:paraId="56925F65" w14:textId="77777777" w:rsidR="00B5094E" w:rsidRDefault="00B5094E" w:rsidP="00CF2792"/>
    <w:p w14:paraId="48627E1B" w14:textId="77777777" w:rsidR="00B5094E" w:rsidRDefault="00B5094E" w:rsidP="00CF2792"/>
    <w:p w14:paraId="058CB88A" w14:textId="77777777" w:rsidR="00B5094E" w:rsidRDefault="00B5094E" w:rsidP="00CF2792"/>
    <w:p w14:paraId="02903ABD" w14:textId="77777777" w:rsidR="00B5094E" w:rsidRDefault="00B5094E" w:rsidP="00CF2792"/>
    <w:p w14:paraId="722A0567" w14:textId="77777777" w:rsidR="00B5094E" w:rsidRDefault="00B5094E" w:rsidP="00CF2792"/>
    <w:p w14:paraId="511E28B8" w14:textId="77777777" w:rsidR="00B5094E" w:rsidRDefault="00B5094E" w:rsidP="00CF2792"/>
    <w:p w14:paraId="0D0D05C5" w14:textId="77777777" w:rsidR="00B5094E" w:rsidRDefault="00B5094E" w:rsidP="00CF2792"/>
    <w:p w14:paraId="47A311C2" w14:textId="77777777" w:rsidR="00B5094E" w:rsidRDefault="00B5094E" w:rsidP="00CF2792"/>
    <w:p w14:paraId="55ED2C59" w14:textId="77777777" w:rsidR="00177049" w:rsidRDefault="00177049" w:rsidP="00CF2792"/>
    <w:p w14:paraId="06CB2941" w14:textId="77777777" w:rsidR="00495070" w:rsidRDefault="00495070" w:rsidP="00CF2792"/>
    <w:p w14:paraId="632D260F" w14:textId="6EAFD31A" w:rsidR="00632E57" w:rsidRPr="00CD350B" w:rsidRDefault="00177049" w:rsidP="00632E57">
      <w:pPr>
        <w:rPr>
          <w:sz w:val="22"/>
          <w:szCs w:val="22"/>
        </w:rPr>
      </w:pPr>
      <w:r w:rsidRPr="006533BD">
        <w:rPr>
          <w:b/>
        </w:rPr>
        <w:t>Esthetics Program</w:t>
      </w:r>
      <w:r w:rsidR="00632E57">
        <w:rPr>
          <w:b/>
        </w:rPr>
        <w:t xml:space="preserve"> </w:t>
      </w:r>
      <w:r w:rsidRPr="003F0D23">
        <w:rPr>
          <w:b/>
        </w:rPr>
        <w:t>1500-Hour Curriculum</w:t>
      </w:r>
      <w:r>
        <w:tab/>
      </w:r>
    </w:p>
    <w:tbl>
      <w:tblPr>
        <w:tblW w:w="10360" w:type="dxa"/>
        <w:tblInd w:w="93" w:type="dxa"/>
        <w:tblLook w:val="04A0" w:firstRow="1" w:lastRow="0" w:firstColumn="1" w:lastColumn="0" w:noHBand="0" w:noVBand="1"/>
      </w:tblPr>
      <w:tblGrid>
        <w:gridCol w:w="7760"/>
        <w:gridCol w:w="1300"/>
        <w:gridCol w:w="1300"/>
      </w:tblGrid>
      <w:tr w:rsidR="00632E57" w:rsidRPr="00632E57" w14:paraId="3CE44DA6" w14:textId="77777777" w:rsidTr="00632E57">
        <w:trPr>
          <w:trHeight w:val="300"/>
        </w:trPr>
        <w:tc>
          <w:tcPr>
            <w:tcW w:w="7760" w:type="dxa"/>
            <w:tcBorders>
              <w:top w:val="nil"/>
              <w:left w:val="nil"/>
              <w:bottom w:val="nil"/>
              <w:right w:val="nil"/>
            </w:tcBorders>
            <w:shd w:val="clear" w:color="auto" w:fill="auto"/>
            <w:noWrap/>
            <w:vAlign w:val="bottom"/>
            <w:hideMark/>
          </w:tcPr>
          <w:p w14:paraId="5619F23A" w14:textId="4FFE0241" w:rsidR="00632E57" w:rsidRPr="00632E57" w:rsidRDefault="00632E57" w:rsidP="00632E57">
            <w:pPr>
              <w:rPr>
                <w:b/>
                <w:bCs/>
                <w:color w:val="000000"/>
              </w:rPr>
            </w:pPr>
            <w:r w:rsidRPr="00632E57">
              <w:rPr>
                <w:b/>
                <w:bCs/>
                <w:color w:val="000000"/>
              </w:rPr>
              <w:t>Course Name</w:t>
            </w:r>
          </w:p>
        </w:tc>
        <w:tc>
          <w:tcPr>
            <w:tcW w:w="1300" w:type="dxa"/>
            <w:tcBorders>
              <w:top w:val="nil"/>
              <w:left w:val="nil"/>
              <w:bottom w:val="nil"/>
              <w:right w:val="nil"/>
            </w:tcBorders>
            <w:shd w:val="clear" w:color="auto" w:fill="auto"/>
            <w:noWrap/>
            <w:vAlign w:val="bottom"/>
            <w:hideMark/>
          </w:tcPr>
          <w:p w14:paraId="3C6E80AC"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64B2C02" w14:textId="775CB84D" w:rsidR="00632E57" w:rsidRPr="00632E57" w:rsidRDefault="00632E57" w:rsidP="00632E57">
            <w:pPr>
              <w:rPr>
                <w:b/>
                <w:bCs/>
                <w:color w:val="000000"/>
              </w:rPr>
            </w:pPr>
            <w:r w:rsidRPr="00632E57">
              <w:rPr>
                <w:b/>
                <w:bCs/>
                <w:color w:val="000000"/>
              </w:rPr>
              <w:t>Hours</w:t>
            </w:r>
          </w:p>
        </w:tc>
      </w:tr>
      <w:tr w:rsidR="00632E57" w:rsidRPr="00632E57" w14:paraId="3CF93BA8" w14:textId="77777777" w:rsidTr="00632E57">
        <w:trPr>
          <w:trHeight w:val="300"/>
        </w:trPr>
        <w:tc>
          <w:tcPr>
            <w:tcW w:w="7760" w:type="dxa"/>
            <w:tcBorders>
              <w:top w:val="nil"/>
              <w:left w:val="nil"/>
              <w:bottom w:val="nil"/>
              <w:right w:val="nil"/>
            </w:tcBorders>
            <w:shd w:val="clear" w:color="auto" w:fill="auto"/>
            <w:noWrap/>
            <w:vAlign w:val="center"/>
            <w:hideMark/>
          </w:tcPr>
          <w:p w14:paraId="1D83BC23" w14:textId="77777777" w:rsidR="00632E57" w:rsidRPr="00632E57" w:rsidRDefault="00632E57" w:rsidP="00632E57">
            <w:pPr>
              <w:rPr>
                <w:color w:val="000000"/>
              </w:rPr>
            </w:pPr>
            <w:r w:rsidRPr="00632E57">
              <w:rPr>
                <w:color w:val="000000"/>
              </w:rPr>
              <w:t>Advanced ingredient technology</w:t>
            </w:r>
          </w:p>
        </w:tc>
        <w:tc>
          <w:tcPr>
            <w:tcW w:w="1300" w:type="dxa"/>
            <w:tcBorders>
              <w:top w:val="nil"/>
              <w:left w:val="nil"/>
              <w:bottom w:val="nil"/>
              <w:right w:val="nil"/>
            </w:tcBorders>
            <w:shd w:val="clear" w:color="auto" w:fill="auto"/>
            <w:noWrap/>
            <w:vAlign w:val="bottom"/>
            <w:hideMark/>
          </w:tcPr>
          <w:p w14:paraId="61D55498"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01B28CE" w14:textId="77777777" w:rsidR="00632E57" w:rsidRPr="00632E57" w:rsidRDefault="00632E57" w:rsidP="00632E57">
            <w:pPr>
              <w:rPr>
                <w:rFonts w:ascii="Calibri" w:hAnsi="Calibri"/>
                <w:color w:val="000000"/>
              </w:rPr>
            </w:pPr>
            <w:r w:rsidRPr="00632E57">
              <w:rPr>
                <w:rFonts w:ascii="Calibri" w:hAnsi="Calibri"/>
                <w:color w:val="000000"/>
              </w:rPr>
              <w:t>18</w:t>
            </w:r>
          </w:p>
        </w:tc>
      </w:tr>
      <w:tr w:rsidR="00632E57" w:rsidRPr="00632E57" w14:paraId="18DF594B" w14:textId="77777777" w:rsidTr="00632E57">
        <w:trPr>
          <w:trHeight w:val="300"/>
        </w:trPr>
        <w:tc>
          <w:tcPr>
            <w:tcW w:w="7760" w:type="dxa"/>
            <w:tcBorders>
              <w:top w:val="nil"/>
              <w:left w:val="nil"/>
              <w:bottom w:val="nil"/>
              <w:right w:val="nil"/>
            </w:tcBorders>
            <w:shd w:val="clear" w:color="auto" w:fill="auto"/>
            <w:noWrap/>
            <w:vAlign w:val="center"/>
            <w:hideMark/>
          </w:tcPr>
          <w:p w14:paraId="4072672F" w14:textId="77777777" w:rsidR="00632E57" w:rsidRPr="00632E57" w:rsidRDefault="00632E57" w:rsidP="00632E57">
            <w:pPr>
              <w:rPr>
                <w:color w:val="000000"/>
              </w:rPr>
            </w:pPr>
            <w:r w:rsidRPr="00632E57">
              <w:rPr>
                <w:color w:val="000000"/>
              </w:rPr>
              <w:t>Analysis of the facial features &amp; shapes</w:t>
            </w:r>
          </w:p>
        </w:tc>
        <w:tc>
          <w:tcPr>
            <w:tcW w:w="1300" w:type="dxa"/>
            <w:tcBorders>
              <w:top w:val="nil"/>
              <w:left w:val="nil"/>
              <w:bottom w:val="nil"/>
              <w:right w:val="nil"/>
            </w:tcBorders>
            <w:shd w:val="clear" w:color="auto" w:fill="auto"/>
            <w:noWrap/>
            <w:vAlign w:val="bottom"/>
            <w:hideMark/>
          </w:tcPr>
          <w:p w14:paraId="7FED5707"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F30A965" w14:textId="77777777" w:rsidR="00632E57" w:rsidRPr="00632E57" w:rsidRDefault="00632E57" w:rsidP="00632E57">
            <w:pPr>
              <w:rPr>
                <w:rFonts w:ascii="Calibri" w:hAnsi="Calibri"/>
                <w:color w:val="000000"/>
              </w:rPr>
            </w:pPr>
            <w:r w:rsidRPr="00632E57">
              <w:rPr>
                <w:rFonts w:ascii="Calibri" w:hAnsi="Calibri"/>
                <w:color w:val="000000"/>
              </w:rPr>
              <w:t>30</w:t>
            </w:r>
          </w:p>
        </w:tc>
      </w:tr>
      <w:tr w:rsidR="00632E57" w:rsidRPr="00632E57" w14:paraId="2AD41C24" w14:textId="77777777" w:rsidTr="00632E57">
        <w:trPr>
          <w:trHeight w:val="300"/>
        </w:trPr>
        <w:tc>
          <w:tcPr>
            <w:tcW w:w="7760" w:type="dxa"/>
            <w:tcBorders>
              <w:top w:val="nil"/>
              <w:left w:val="nil"/>
              <w:bottom w:val="nil"/>
              <w:right w:val="nil"/>
            </w:tcBorders>
            <w:shd w:val="clear" w:color="auto" w:fill="auto"/>
            <w:noWrap/>
            <w:vAlign w:val="center"/>
            <w:hideMark/>
          </w:tcPr>
          <w:p w14:paraId="4B713E4E" w14:textId="77777777" w:rsidR="00632E57" w:rsidRPr="00632E57" w:rsidRDefault="00632E57" w:rsidP="00632E57">
            <w:pPr>
              <w:rPr>
                <w:color w:val="000000"/>
              </w:rPr>
            </w:pPr>
            <w:r w:rsidRPr="00632E57">
              <w:rPr>
                <w:color w:val="000000"/>
              </w:rPr>
              <w:t>Anatomy &amp; physiology</w:t>
            </w:r>
          </w:p>
        </w:tc>
        <w:tc>
          <w:tcPr>
            <w:tcW w:w="1300" w:type="dxa"/>
            <w:tcBorders>
              <w:top w:val="nil"/>
              <w:left w:val="nil"/>
              <w:bottom w:val="nil"/>
              <w:right w:val="nil"/>
            </w:tcBorders>
            <w:shd w:val="clear" w:color="auto" w:fill="auto"/>
            <w:noWrap/>
            <w:vAlign w:val="bottom"/>
            <w:hideMark/>
          </w:tcPr>
          <w:p w14:paraId="527008AE"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F09ECF4" w14:textId="77777777" w:rsidR="00632E57" w:rsidRPr="00632E57" w:rsidRDefault="00632E57" w:rsidP="00632E57">
            <w:pPr>
              <w:rPr>
                <w:rFonts w:ascii="Calibri" w:hAnsi="Calibri"/>
                <w:color w:val="000000"/>
              </w:rPr>
            </w:pPr>
            <w:r w:rsidRPr="00632E57">
              <w:rPr>
                <w:rFonts w:ascii="Calibri" w:hAnsi="Calibri"/>
                <w:color w:val="000000"/>
              </w:rPr>
              <w:t>112</w:t>
            </w:r>
          </w:p>
        </w:tc>
      </w:tr>
      <w:tr w:rsidR="00632E57" w:rsidRPr="00632E57" w14:paraId="752F1D31" w14:textId="77777777" w:rsidTr="00632E57">
        <w:trPr>
          <w:trHeight w:val="300"/>
        </w:trPr>
        <w:tc>
          <w:tcPr>
            <w:tcW w:w="7760" w:type="dxa"/>
            <w:tcBorders>
              <w:top w:val="nil"/>
              <w:left w:val="nil"/>
              <w:bottom w:val="nil"/>
              <w:right w:val="nil"/>
            </w:tcBorders>
            <w:shd w:val="clear" w:color="auto" w:fill="auto"/>
            <w:noWrap/>
            <w:vAlign w:val="center"/>
            <w:hideMark/>
          </w:tcPr>
          <w:p w14:paraId="26486034" w14:textId="77777777" w:rsidR="00632E57" w:rsidRPr="00632E57" w:rsidRDefault="00632E57" w:rsidP="00632E57">
            <w:pPr>
              <w:rPr>
                <w:color w:val="000000"/>
              </w:rPr>
            </w:pPr>
            <w:r w:rsidRPr="00632E57">
              <w:rPr>
                <w:color w:val="000000"/>
              </w:rPr>
              <w:t>Anatomy of a facial</w:t>
            </w:r>
          </w:p>
        </w:tc>
        <w:tc>
          <w:tcPr>
            <w:tcW w:w="1300" w:type="dxa"/>
            <w:tcBorders>
              <w:top w:val="nil"/>
              <w:left w:val="nil"/>
              <w:bottom w:val="nil"/>
              <w:right w:val="nil"/>
            </w:tcBorders>
            <w:shd w:val="clear" w:color="auto" w:fill="auto"/>
            <w:noWrap/>
            <w:vAlign w:val="bottom"/>
            <w:hideMark/>
          </w:tcPr>
          <w:p w14:paraId="419F7D89"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E9FD806" w14:textId="77777777" w:rsidR="00632E57" w:rsidRPr="00632E57" w:rsidRDefault="00632E57" w:rsidP="00632E57">
            <w:pPr>
              <w:rPr>
                <w:rFonts w:ascii="Calibri" w:hAnsi="Calibri"/>
                <w:color w:val="000000"/>
              </w:rPr>
            </w:pPr>
            <w:r w:rsidRPr="00632E57">
              <w:rPr>
                <w:rFonts w:ascii="Calibri" w:hAnsi="Calibri"/>
                <w:color w:val="000000"/>
              </w:rPr>
              <w:t>30</w:t>
            </w:r>
          </w:p>
        </w:tc>
      </w:tr>
      <w:tr w:rsidR="00632E57" w:rsidRPr="00632E57" w14:paraId="019DDFAF" w14:textId="77777777" w:rsidTr="00632E57">
        <w:trPr>
          <w:trHeight w:val="300"/>
        </w:trPr>
        <w:tc>
          <w:tcPr>
            <w:tcW w:w="7760" w:type="dxa"/>
            <w:tcBorders>
              <w:top w:val="nil"/>
              <w:left w:val="nil"/>
              <w:bottom w:val="nil"/>
              <w:right w:val="nil"/>
            </w:tcBorders>
            <w:shd w:val="clear" w:color="auto" w:fill="auto"/>
            <w:noWrap/>
            <w:vAlign w:val="center"/>
            <w:hideMark/>
          </w:tcPr>
          <w:p w14:paraId="2B7FD7CA" w14:textId="77777777" w:rsidR="00632E57" w:rsidRPr="00632E57" w:rsidRDefault="00632E57" w:rsidP="00632E57">
            <w:pPr>
              <w:rPr>
                <w:color w:val="000000"/>
              </w:rPr>
            </w:pPr>
            <w:r w:rsidRPr="00632E57">
              <w:rPr>
                <w:color w:val="000000"/>
              </w:rPr>
              <w:t>Aromatherapy</w:t>
            </w:r>
          </w:p>
        </w:tc>
        <w:tc>
          <w:tcPr>
            <w:tcW w:w="1300" w:type="dxa"/>
            <w:tcBorders>
              <w:top w:val="nil"/>
              <w:left w:val="nil"/>
              <w:bottom w:val="nil"/>
              <w:right w:val="nil"/>
            </w:tcBorders>
            <w:shd w:val="clear" w:color="auto" w:fill="auto"/>
            <w:noWrap/>
            <w:vAlign w:val="bottom"/>
            <w:hideMark/>
          </w:tcPr>
          <w:p w14:paraId="628624F1"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F44131B" w14:textId="77777777" w:rsidR="00632E57" w:rsidRPr="00632E57" w:rsidRDefault="00632E57" w:rsidP="00632E57">
            <w:pPr>
              <w:rPr>
                <w:rFonts w:ascii="Calibri" w:hAnsi="Calibri"/>
                <w:color w:val="000000"/>
              </w:rPr>
            </w:pPr>
            <w:r w:rsidRPr="00632E57">
              <w:rPr>
                <w:rFonts w:ascii="Calibri" w:hAnsi="Calibri"/>
                <w:color w:val="000000"/>
              </w:rPr>
              <w:t>20</w:t>
            </w:r>
          </w:p>
        </w:tc>
      </w:tr>
      <w:tr w:rsidR="00632E57" w:rsidRPr="00632E57" w14:paraId="7C8E1821" w14:textId="77777777" w:rsidTr="00632E57">
        <w:trPr>
          <w:trHeight w:val="300"/>
        </w:trPr>
        <w:tc>
          <w:tcPr>
            <w:tcW w:w="7760" w:type="dxa"/>
            <w:tcBorders>
              <w:top w:val="nil"/>
              <w:left w:val="nil"/>
              <w:bottom w:val="nil"/>
              <w:right w:val="nil"/>
            </w:tcBorders>
            <w:shd w:val="clear" w:color="auto" w:fill="auto"/>
            <w:noWrap/>
            <w:vAlign w:val="center"/>
            <w:hideMark/>
          </w:tcPr>
          <w:p w14:paraId="209AED21" w14:textId="77777777" w:rsidR="00632E57" w:rsidRPr="00632E57" w:rsidRDefault="00632E57" w:rsidP="00632E57">
            <w:pPr>
              <w:rPr>
                <w:color w:val="000000"/>
              </w:rPr>
            </w:pPr>
            <w:r w:rsidRPr="00632E57">
              <w:rPr>
                <w:color w:val="000000"/>
              </w:rPr>
              <w:t>Basic electricity</w:t>
            </w:r>
          </w:p>
        </w:tc>
        <w:tc>
          <w:tcPr>
            <w:tcW w:w="1300" w:type="dxa"/>
            <w:tcBorders>
              <w:top w:val="nil"/>
              <w:left w:val="nil"/>
              <w:bottom w:val="nil"/>
              <w:right w:val="nil"/>
            </w:tcBorders>
            <w:shd w:val="clear" w:color="auto" w:fill="auto"/>
            <w:noWrap/>
            <w:vAlign w:val="bottom"/>
            <w:hideMark/>
          </w:tcPr>
          <w:p w14:paraId="7287D970"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0AD89D8" w14:textId="77777777" w:rsidR="00632E57" w:rsidRPr="00632E57" w:rsidRDefault="00632E57" w:rsidP="00632E57">
            <w:pPr>
              <w:rPr>
                <w:rFonts w:ascii="Calibri" w:hAnsi="Calibri"/>
                <w:color w:val="000000"/>
              </w:rPr>
            </w:pPr>
            <w:r w:rsidRPr="00632E57">
              <w:rPr>
                <w:rFonts w:ascii="Calibri" w:hAnsi="Calibri"/>
                <w:color w:val="000000"/>
              </w:rPr>
              <w:t>48</w:t>
            </w:r>
          </w:p>
        </w:tc>
      </w:tr>
      <w:tr w:rsidR="00632E57" w:rsidRPr="00632E57" w14:paraId="6F7AF32A" w14:textId="77777777" w:rsidTr="00632E57">
        <w:trPr>
          <w:trHeight w:val="300"/>
        </w:trPr>
        <w:tc>
          <w:tcPr>
            <w:tcW w:w="7760" w:type="dxa"/>
            <w:tcBorders>
              <w:top w:val="nil"/>
              <w:left w:val="nil"/>
              <w:bottom w:val="nil"/>
              <w:right w:val="nil"/>
            </w:tcBorders>
            <w:shd w:val="clear" w:color="auto" w:fill="auto"/>
            <w:noWrap/>
            <w:vAlign w:val="center"/>
            <w:hideMark/>
          </w:tcPr>
          <w:p w14:paraId="7240A312" w14:textId="77777777" w:rsidR="00632E57" w:rsidRPr="00632E57" w:rsidRDefault="00632E57" w:rsidP="00632E57">
            <w:pPr>
              <w:rPr>
                <w:color w:val="000000"/>
              </w:rPr>
            </w:pPr>
            <w:r w:rsidRPr="00632E57">
              <w:rPr>
                <w:color w:val="000000"/>
              </w:rPr>
              <w:t>Basic facial treatment</w:t>
            </w:r>
          </w:p>
        </w:tc>
        <w:tc>
          <w:tcPr>
            <w:tcW w:w="1300" w:type="dxa"/>
            <w:tcBorders>
              <w:top w:val="nil"/>
              <w:left w:val="nil"/>
              <w:bottom w:val="nil"/>
              <w:right w:val="nil"/>
            </w:tcBorders>
            <w:shd w:val="clear" w:color="auto" w:fill="auto"/>
            <w:noWrap/>
            <w:vAlign w:val="bottom"/>
            <w:hideMark/>
          </w:tcPr>
          <w:p w14:paraId="34BCD7C2"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BAE0ECF" w14:textId="77777777" w:rsidR="00632E57" w:rsidRPr="00632E57" w:rsidRDefault="00632E57" w:rsidP="00632E57">
            <w:pPr>
              <w:rPr>
                <w:rFonts w:ascii="Calibri" w:hAnsi="Calibri"/>
                <w:color w:val="000000"/>
              </w:rPr>
            </w:pPr>
            <w:r w:rsidRPr="00632E57">
              <w:rPr>
                <w:rFonts w:ascii="Calibri" w:hAnsi="Calibri"/>
                <w:color w:val="000000"/>
              </w:rPr>
              <w:t>30</w:t>
            </w:r>
          </w:p>
        </w:tc>
      </w:tr>
      <w:tr w:rsidR="00632E57" w:rsidRPr="00632E57" w14:paraId="7B1EC386" w14:textId="77777777" w:rsidTr="00632E57">
        <w:trPr>
          <w:trHeight w:val="300"/>
        </w:trPr>
        <w:tc>
          <w:tcPr>
            <w:tcW w:w="7760" w:type="dxa"/>
            <w:tcBorders>
              <w:top w:val="nil"/>
              <w:left w:val="nil"/>
              <w:bottom w:val="nil"/>
              <w:right w:val="nil"/>
            </w:tcBorders>
            <w:shd w:val="clear" w:color="auto" w:fill="auto"/>
            <w:noWrap/>
            <w:vAlign w:val="center"/>
            <w:hideMark/>
          </w:tcPr>
          <w:p w14:paraId="5ACF7589" w14:textId="77777777" w:rsidR="00632E57" w:rsidRPr="00632E57" w:rsidRDefault="00632E57" w:rsidP="00632E57">
            <w:pPr>
              <w:rPr>
                <w:color w:val="000000"/>
              </w:rPr>
            </w:pPr>
            <w:r w:rsidRPr="00632E57">
              <w:rPr>
                <w:color w:val="000000"/>
              </w:rPr>
              <w:t>Basic shiatsu</w:t>
            </w:r>
          </w:p>
        </w:tc>
        <w:tc>
          <w:tcPr>
            <w:tcW w:w="1300" w:type="dxa"/>
            <w:tcBorders>
              <w:top w:val="nil"/>
              <w:left w:val="nil"/>
              <w:bottom w:val="nil"/>
              <w:right w:val="nil"/>
            </w:tcBorders>
            <w:shd w:val="clear" w:color="auto" w:fill="auto"/>
            <w:noWrap/>
            <w:vAlign w:val="bottom"/>
            <w:hideMark/>
          </w:tcPr>
          <w:p w14:paraId="63DCFC88"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FD0DF99" w14:textId="77777777" w:rsidR="00632E57" w:rsidRPr="00632E57" w:rsidRDefault="00632E57" w:rsidP="00632E57">
            <w:pPr>
              <w:rPr>
                <w:rFonts w:ascii="Calibri" w:hAnsi="Calibri"/>
                <w:color w:val="000000"/>
              </w:rPr>
            </w:pPr>
            <w:r w:rsidRPr="00632E57">
              <w:rPr>
                <w:rFonts w:ascii="Calibri" w:hAnsi="Calibri"/>
                <w:color w:val="000000"/>
              </w:rPr>
              <w:t>35</w:t>
            </w:r>
          </w:p>
        </w:tc>
      </w:tr>
      <w:tr w:rsidR="00632E57" w:rsidRPr="00632E57" w14:paraId="262872B5" w14:textId="77777777" w:rsidTr="00632E57">
        <w:trPr>
          <w:trHeight w:val="300"/>
        </w:trPr>
        <w:tc>
          <w:tcPr>
            <w:tcW w:w="7760" w:type="dxa"/>
            <w:tcBorders>
              <w:top w:val="nil"/>
              <w:left w:val="nil"/>
              <w:bottom w:val="nil"/>
              <w:right w:val="nil"/>
            </w:tcBorders>
            <w:shd w:val="clear" w:color="auto" w:fill="auto"/>
            <w:noWrap/>
            <w:vAlign w:val="center"/>
            <w:hideMark/>
          </w:tcPr>
          <w:p w14:paraId="663FEECD" w14:textId="77777777" w:rsidR="00632E57" w:rsidRPr="00632E57" w:rsidRDefault="00632E57" w:rsidP="00632E57">
            <w:pPr>
              <w:rPr>
                <w:color w:val="000000"/>
              </w:rPr>
            </w:pPr>
            <w:r w:rsidRPr="00632E57">
              <w:rPr>
                <w:color w:val="000000"/>
              </w:rPr>
              <w:t>Body mechanics including Thai chi</w:t>
            </w:r>
          </w:p>
        </w:tc>
        <w:tc>
          <w:tcPr>
            <w:tcW w:w="1300" w:type="dxa"/>
            <w:tcBorders>
              <w:top w:val="nil"/>
              <w:left w:val="nil"/>
              <w:bottom w:val="nil"/>
              <w:right w:val="nil"/>
            </w:tcBorders>
            <w:shd w:val="clear" w:color="auto" w:fill="auto"/>
            <w:noWrap/>
            <w:vAlign w:val="bottom"/>
            <w:hideMark/>
          </w:tcPr>
          <w:p w14:paraId="3DB929E1"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3887CCD" w14:textId="77777777" w:rsidR="00632E57" w:rsidRPr="00632E57" w:rsidRDefault="00632E57" w:rsidP="00632E57">
            <w:pPr>
              <w:rPr>
                <w:rFonts w:ascii="Calibri" w:hAnsi="Calibri"/>
                <w:color w:val="000000"/>
              </w:rPr>
            </w:pPr>
            <w:r w:rsidRPr="00632E57">
              <w:rPr>
                <w:rFonts w:ascii="Calibri" w:hAnsi="Calibri"/>
                <w:color w:val="000000"/>
              </w:rPr>
              <w:t>19</w:t>
            </w:r>
          </w:p>
        </w:tc>
      </w:tr>
      <w:tr w:rsidR="00632E57" w:rsidRPr="00632E57" w14:paraId="7F88FD1F" w14:textId="77777777" w:rsidTr="00632E57">
        <w:trPr>
          <w:trHeight w:val="300"/>
        </w:trPr>
        <w:tc>
          <w:tcPr>
            <w:tcW w:w="7760" w:type="dxa"/>
            <w:tcBorders>
              <w:top w:val="nil"/>
              <w:left w:val="nil"/>
              <w:bottom w:val="nil"/>
              <w:right w:val="nil"/>
            </w:tcBorders>
            <w:shd w:val="clear" w:color="auto" w:fill="auto"/>
            <w:noWrap/>
            <w:vAlign w:val="center"/>
            <w:hideMark/>
          </w:tcPr>
          <w:p w14:paraId="78C54000" w14:textId="77777777" w:rsidR="00632E57" w:rsidRPr="00632E57" w:rsidRDefault="00632E57" w:rsidP="00632E57">
            <w:pPr>
              <w:rPr>
                <w:color w:val="000000"/>
              </w:rPr>
            </w:pPr>
            <w:r w:rsidRPr="00632E57">
              <w:rPr>
                <w:color w:val="000000"/>
              </w:rPr>
              <w:t>Bones, muscles &amp; nerves of face &amp; neck</w:t>
            </w:r>
          </w:p>
        </w:tc>
        <w:tc>
          <w:tcPr>
            <w:tcW w:w="1300" w:type="dxa"/>
            <w:tcBorders>
              <w:top w:val="nil"/>
              <w:left w:val="nil"/>
              <w:bottom w:val="nil"/>
              <w:right w:val="nil"/>
            </w:tcBorders>
            <w:shd w:val="clear" w:color="auto" w:fill="auto"/>
            <w:noWrap/>
            <w:vAlign w:val="bottom"/>
            <w:hideMark/>
          </w:tcPr>
          <w:p w14:paraId="42352D52"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D187D3B" w14:textId="77777777" w:rsidR="00632E57" w:rsidRPr="00632E57" w:rsidRDefault="00632E57" w:rsidP="00632E57">
            <w:pPr>
              <w:rPr>
                <w:rFonts w:ascii="Calibri" w:hAnsi="Calibri"/>
                <w:color w:val="000000"/>
              </w:rPr>
            </w:pPr>
            <w:r w:rsidRPr="00632E57">
              <w:rPr>
                <w:rFonts w:ascii="Calibri" w:hAnsi="Calibri"/>
                <w:color w:val="000000"/>
              </w:rPr>
              <w:t>41</w:t>
            </w:r>
          </w:p>
        </w:tc>
      </w:tr>
      <w:tr w:rsidR="00632E57" w:rsidRPr="00632E57" w14:paraId="40741333" w14:textId="77777777" w:rsidTr="00632E57">
        <w:trPr>
          <w:trHeight w:val="300"/>
        </w:trPr>
        <w:tc>
          <w:tcPr>
            <w:tcW w:w="7760" w:type="dxa"/>
            <w:tcBorders>
              <w:top w:val="nil"/>
              <w:left w:val="nil"/>
              <w:bottom w:val="nil"/>
              <w:right w:val="nil"/>
            </w:tcBorders>
            <w:shd w:val="clear" w:color="auto" w:fill="auto"/>
            <w:noWrap/>
            <w:vAlign w:val="center"/>
            <w:hideMark/>
          </w:tcPr>
          <w:p w14:paraId="45639369" w14:textId="77777777" w:rsidR="00632E57" w:rsidRPr="00632E57" w:rsidRDefault="00632E57" w:rsidP="00632E57">
            <w:pPr>
              <w:rPr>
                <w:color w:val="000000"/>
              </w:rPr>
            </w:pPr>
            <w:r w:rsidRPr="00632E57">
              <w:rPr>
                <w:color w:val="000000"/>
              </w:rPr>
              <w:t>Charting</w:t>
            </w:r>
          </w:p>
        </w:tc>
        <w:tc>
          <w:tcPr>
            <w:tcW w:w="1300" w:type="dxa"/>
            <w:tcBorders>
              <w:top w:val="nil"/>
              <w:left w:val="nil"/>
              <w:bottom w:val="nil"/>
              <w:right w:val="nil"/>
            </w:tcBorders>
            <w:shd w:val="clear" w:color="auto" w:fill="auto"/>
            <w:noWrap/>
            <w:vAlign w:val="bottom"/>
            <w:hideMark/>
          </w:tcPr>
          <w:p w14:paraId="181AF472"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D206FF6" w14:textId="77777777" w:rsidR="00632E57" w:rsidRPr="00632E57" w:rsidRDefault="00632E57" w:rsidP="00632E57">
            <w:pPr>
              <w:rPr>
                <w:rFonts w:ascii="Calibri" w:hAnsi="Calibri"/>
                <w:color w:val="000000"/>
              </w:rPr>
            </w:pPr>
            <w:r w:rsidRPr="00632E57">
              <w:rPr>
                <w:rFonts w:ascii="Calibri" w:hAnsi="Calibri"/>
                <w:color w:val="000000"/>
              </w:rPr>
              <w:t>10</w:t>
            </w:r>
          </w:p>
        </w:tc>
      </w:tr>
      <w:tr w:rsidR="00632E57" w:rsidRPr="00632E57" w14:paraId="63B0EB3F" w14:textId="77777777" w:rsidTr="00632E57">
        <w:trPr>
          <w:trHeight w:val="300"/>
        </w:trPr>
        <w:tc>
          <w:tcPr>
            <w:tcW w:w="7760" w:type="dxa"/>
            <w:tcBorders>
              <w:top w:val="nil"/>
              <w:left w:val="nil"/>
              <w:bottom w:val="nil"/>
              <w:right w:val="nil"/>
            </w:tcBorders>
            <w:shd w:val="clear" w:color="auto" w:fill="auto"/>
            <w:noWrap/>
            <w:vAlign w:val="center"/>
            <w:hideMark/>
          </w:tcPr>
          <w:p w14:paraId="40115568" w14:textId="77777777" w:rsidR="00632E57" w:rsidRPr="00632E57" w:rsidRDefault="00632E57" w:rsidP="00632E57">
            <w:pPr>
              <w:rPr>
                <w:color w:val="000000"/>
              </w:rPr>
            </w:pPr>
            <w:r w:rsidRPr="00632E57">
              <w:rPr>
                <w:color w:val="000000"/>
              </w:rPr>
              <w:t>Chemistry for estheticians</w:t>
            </w:r>
          </w:p>
        </w:tc>
        <w:tc>
          <w:tcPr>
            <w:tcW w:w="1300" w:type="dxa"/>
            <w:tcBorders>
              <w:top w:val="nil"/>
              <w:left w:val="nil"/>
              <w:bottom w:val="nil"/>
              <w:right w:val="nil"/>
            </w:tcBorders>
            <w:shd w:val="clear" w:color="auto" w:fill="auto"/>
            <w:noWrap/>
            <w:vAlign w:val="bottom"/>
            <w:hideMark/>
          </w:tcPr>
          <w:p w14:paraId="7406545D"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1DF6EF8" w14:textId="77777777" w:rsidR="00632E57" w:rsidRPr="00632E57" w:rsidRDefault="00632E57" w:rsidP="00632E57">
            <w:pPr>
              <w:rPr>
                <w:rFonts w:ascii="Calibri" w:hAnsi="Calibri"/>
                <w:color w:val="000000"/>
              </w:rPr>
            </w:pPr>
            <w:r w:rsidRPr="00632E57">
              <w:rPr>
                <w:rFonts w:ascii="Calibri" w:hAnsi="Calibri"/>
                <w:color w:val="000000"/>
              </w:rPr>
              <w:t>108</w:t>
            </w:r>
          </w:p>
        </w:tc>
      </w:tr>
      <w:tr w:rsidR="00632E57" w:rsidRPr="00632E57" w14:paraId="429A9F7F" w14:textId="77777777" w:rsidTr="00632E57">
        <w:trPr>
          <w:trHeight w:val="300"/>
        </w:trPr>
        <w:tc>
          <w:tcPr>
            <w:tcW w:w="7760" w:type="dxa"/>
            <w:tcBorders>
              <w:top w:val="nil"/>
              <w:left w:val="nil"/>
              <w:bottom w:val="nil"/>
              <w:right w:val="nil"/>
            </w:tcBorders>
            <w:shd w:val="clear" w:color="auto" w:fill="auto"/>
            <w:noWrap/>
            <w:vAlign w:val="center"/>
            <w:hideMark/>
          </w:tcPr>
          <w:p w14:paraId="153DB0D9" w14:textId="77777777" w:rsidR="00632E57" w:rsidRPr="00632E57" w:rsidRDefault="00632E57" w:rsidP="00632E57">
            <w:pPr>
              <w:rPr>
                <w:color w:val="000000"/>
              </w:rPr>
            </w:pPr>
            <w:r w:rsidRPr="00632E57">
              <w:rPr>
                <w:color w:val="000000"/>
              </w:rPr>
              <w:t>Corrective makeup</w:t>
            </w:r>
          </w:p>
        </w:tc>
        <w:tc>
          <w:tcPr>
            <w:tcW w:w="1300" w:type="dxa"/>
            <w:tcBorders>
              <w:top w:val="nil"/>
              <w:left w:val="nil"/>
              <w:bottom w:val="nil"/>
              <w:right w:val="nil"/>
            </w:tcBorders>
            <w:shd w:val="clear" w:color="auto" w:fill="auto"/>
            <w:noWrap/>
            <w:vAlign w:val="bottom"/>
            <w:hideMark/>
          </w:tcPr>
          <w:p w14:paraId="7AB629F4"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9746D87" w14:textId="77777777" w:rsidR="00632E57" w:rsidRPr="00632E57" w:rsidRDefault="00632E57" w:rsidP="00632E57">
            <w:pPr>
              <w:rPr>
                <w:rFonts w:ascii="Calibri" w:hAnsi="Calibri"/>
                <w:color w:val="000000"/>
              </w:rPr>
            </w:pPr>
            <w:r w:rsidRPr="00632E57">
              <w:rPr>
                <w:rFonts w:ascii="Calibri" w:hAnsi="Calibri"/>
                <w:color w:val="000000"/>
              </w:rPr>
              <w:t>20</w:t>
            </w:r>
          </w:p>
        </w:tc>
      </w:tr>
      <w:tr w:rsidR="00632E57" w:rsidRPr="00632E57" w14:paraId="2130AB5C" w14:textId="77777777" w:rsidTr="00632E57">
        <w:trPr>
          <w:trHeight w:val="300"/>
        </w:trPr>
        <w:tc>
          <w:tcPr>
            <w:tcW w:w="7760" w:type="dxa"/>
            <w:tcBorders>
              <w:top w:val="nil"/>
              <w:left w:val="nil"/>
              <w:bottom w:val="nil"/>
              <w:right w:val="nil"/>
            </w:tcBorders>
            <w:shd w:val="clear" w:color="auto" w:fill="auto"/>
            <w:noWrap/>
            <w:vAlign w:val="center"/>
            <w:hideMark/>
          </w:tcPr>
          <w:p w14:paraId="40E5A19B" w14:textId="77777777" w:rsidR="00632E57" w:rsidRPr="00632E57" w:rsidRDefault="00632E57" w:rsidP="00632E57">
            <w:pPr>
              <w:rPr>
                <w:color w:val="000000"/>
              </w:rPr>
            </w:pPr>
            <w:r w:rsidRPr="00632E57">
              <w:rPr>
                <w:color w:val="000000"/>
              </w:rPr>
              <w:t>CPR / first aid</w:t>
            </w:r>
          </w:p>
        </w:tc>
        <w:tc>
          <w:tcPr>
            <w:tcW w:w="1300" w:type="dxa"/>
            <w:tcBorders>
              <w:top w:val="nil"/>
              <w:left w:val="nil"/>
              <w:bottom w:val="nil"/>
              <w:right w:val="nil"/>
            </w:tcBorders>
            <w:shd w:val="clear" w:color="auto" w:fill="auto"/>
            <w:noWrap/>
            <w:vAlign w:val="bottom"/>
            <w:hideMark/>
          </w:tcPr>
          <w:p w14:paraId="44758250"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B150A15" w14:textId="77777777" w:rsidR="00632E57" w:rsidRPr="00632E57" w:rsidRDefault="00632E57" w:rsidP="00632E57">
            <w:pPr>
              <w:rPr>
                <w:rFonts w:ascii="Calibri" w:hAnsi="Calibri"/>
                <w:color w:val="000000"/>
              </w:rPr>
            </w:pPr>
            <w:r w:rsidRPr="00632E57">
              <w:rPr>
                <w:rFonts w:ascii="Calibri" w:hAnsi="Calibri"/>
                <w:color w:val="000000"/>
              </w:rPr>
              <w:t>7</w:t>
            </w:r>
          </w:p>
        </w:tc>
      </w:tr>
      <w:tr w:rsidR="00632E57" w:rsidRPr="00632E57" w14:paraId="633AC6A6" w14:textId="77777777" w:rsidTr="00632E57">
        <w:trPr>
          <w:trHeight w:val="300"/>
        </w:trPr>
        <w:tc>
          <w:tcPr>
            <w:tcW w:w="7760" w:type="dxa"/>
            <w:tcBorders>
              <w:top w:val="nil"/>
              <w:left w:val="nil"/>
              <w:bottom w:val="nil"/>
              <w:right w:val="nil"/>
            </w:tcBorders>
            <w:shd w:val="clear" w:color="auto" w:fill="auto"/>
            <w:noWrap/>
            <w:vAlign w:val="center"/>
            <w:hideMark/>
          </w:tcPr>
          <w:p w14:paraId="632AB945" w14:textId="77777777" w:rsidR="00632E57" w:rsidRPr="00632E57" w:rsidRDefault="00632E57" w:rsidP="00632E57">
            <w:pPr>
              <w:rPr>
                <w:color w:val="000000"/>
              </w:rPr>
            </w:pPr>
            <w:r w:rsidRPr="00632E57">
              <w:rPr>
                <w:color w:val="000000"/>
              </w:rPr>
              <w:t>Hair growth &amp; removal</w:t>
            </w:r>
          </w:p>
        </w:tc>
        <w:tc>
          <w:tcPr>
            <w:tcW w:w="1300" w:type="dxa"/>
            <w:tcBorders>
              <w:top w:val="nil"/>
              <w:left w:val="nil"/>
              <w:bottom w:val="nil"/>
              <w:right w:val="nil"/>
            </w:tcBorders>
            <w:shd w:val="clear" w:color="auto" w:fill="auto"/>
            <w:noWrap/>
            <w:vAlign w:val="bottom"/>
            <w:hideMark/>
          </w:tcPr>
          <w:p w14:paraId="79126587"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1CDE799" w14:textId="77777777" w:rsidR="00632E57" w:rsidRPr="00632E57" w:rsidRDefault="00632E57" w:rsidP="00632E57">
            <w:pPr>
              <w:rPr>
                <w:rFonts w:ascii="Calibri" w:hAnsi="Calibri"/>
                <w:color w:val="000000"/>
              </w:rPr>
            </w:pPr>
            <w:r w:rsidRPr="00632E57">
              <w:rPr>
                <w:rFonts w:ascii="Calibri" w:hAnsi="Calibri"/>
                <w:color w:val="000000"/>
              </w:rPr>
              <w:t>40</w:t>
            </w:r>
          </w:p>
        </w:tc>
      </w:tr>
      <w:tr w:rsidR="00632E57" w:rsidRPr="00632E57" w14:paraId="622C927F" w14:textId="77777777" w:rsidTr="00632E57">
        <w:trPr>
          <w:trHeight w:val="300"/>
        </w:trPr>
        <w:tc>
          <w:tcPr>
            <w:tcW w:w="7760" w:type="dxa"/>
            <w:tcBorders>
              <w:top w:val="nil"/>
              <w:left w:val="nil"/>
              <w:bottom w:val="nil"/>
              <w:right w:val="nil"/>
            </w:tcBorders>
            <w:shd w:val="clear" w:color="auto" w:fill="auto"/>
            <w:noWrap/>
            <w:vAlign w:val="center"/>
            <w:hideMark/>
          </w:tcPr>
          <w:p w14:paraId="60E3C7FD" w14:textId="77777777" w:rsidR="00632E57" w:rsidRPr="00632E57" w:rsidRDefault="00632E57" w:rsidP="00632E57">
            <w:pPr>
              <w:rPr>
                <w:color w:val="000000"/>
              </w:rPr>
            </w:pPr>
            <w:r w:rsidRPr="00632E57">
              <w:rPr>
                <w:color w:val="000000"/>
              </w:rPr>
              <w:t>Health &amp; nutrition</w:t>
            </w:r>
          </w:p>
        </w:tc>
        <w:tc>
          <w:tcPr>
            <w:tcW w:w="1300" w:type="dxa"/>
            <w:tcBorders>
              <w:top w:val="nil"/>
              <w:left w:val="nil"/>
              <w:bottom w:val="nil"/>
              <w:right w:val="nil"/>
            </w:tcBorders>
            <w:shd w:val="clear" w:color="auto" w:fill="auto"/>
            <w:noWrap/>
            <w:vAlign w:val="bottom"/>
            <w:hideMark/>
          </w:tcPr>
          <w:p w14:paraId="1D7C0E27"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B37AE75" w14:textId="77777777" w:rsidR="00632E57" w:rsidRPr="00632E57" w:rsidRDefault="00632E57" w:rsidP="00632E57">
            <w:pPr>
              <w:rPr>
                <w:rFonts w:ascii="Calibri" w:hAnsi="Calibri"/>
                <w:color w:val="000000"/>
              </w:rPr>
            </w:pPr>
            <w:r w:rsidRPr="00632E57">
              <w:rPr>
                <w:rFonts w:ascii="Calibri" w:hAnsi="Calibri"/>
                <w:color w:val="000000"/>
              </w:rPr>
              <w:t>12</w:t>
            </w:r>
          </w:p>
        </w:tc>
      </w:tr>
      <w:tr w:rsidR="00632E57" w:rsidRPr="00632E57" w14:paraId="2A0677C3" w14:textId="77777777" w:rsidTr="00632E57">
        <w:trPr>
          <w:trHeight w:val="300"/>
        </w:trPr>
        <w:tc>
          <w:tcPr>
            <w:tcW w:w="7760" w:type="dxa"/>
            <w:tcBorders>
              <w:top w:val="nil"/>
              <w:left w:val="nil"/>
              <w:bottom w:val="nil"/>
              <w:right w:val="nil"/>
            </w:tcBorders>
            <w:shd w:val="clear" w:color="auto" w:fill="auto"/>
            <w:noWrap/>
            <w:vAlign w:val="center"/>
            <w:hideMark/>
          </w:tcPr>
          <w:p w14:paraId="62FD03BA" w14:textId="77777777" w:rsidR="00632E57" w:rsidRPr="00632E57" w:rsidRDefault="00632E57" w:rsidP="00632E57">
            <w:pPr>
              <w:rPr>
                <w:color w:val="000000"/>
              </w:rPr>
            </w:pPr>
            <w:r w:rsidRPr="00632E57">
              <w:rPr>
                <w:color w:val="000000"/>
              </w:rPr>
              <w:t>Histology &amp; physiology of the skin</w:t>
            </w:r>
          </w:p>
        </w:tc>
        <w:tc>
          <w:tcPr>
            <w:tcW w:w="1300" w:type="dxa"/>
            <w:tcBorders>
              <w:top w:val="nil"/>
              <w:left w:val="nil"/>
              <w:bottom w:val="nil"/>
              <w:right w:val="nil"/>
            </w:tcBorders>
            <w:shd w:val="clear" w:color="auto" w:fill="auto"/>
            <w:noWrap/>
            <w:vAlign w:val="center"/>
            <w:hideMark/>
          </w:tcPr>
          <w:p w14:paraId="1F84DE80" w14:textId="77777777" w:rsidR="00632E57" w:rsidRPr="00632E57" w:rsidRDefault="00632E57" w:rsidP="00632E57">
            <w:pPr>
              <w:rPr>
                <w:color w:val="000000"/>
              </w:rPr>
            </w:pPr>
          </w:p>
        </w:tc>
        <w:tc>
          <w:tcPr>
            <w:tcW w:w="1300" w:type="dxa"/>
            <w:tcBorders>
              <w:top w:val="nil"/>
              <w:left w:val="nil"/>
              <w:bottom w:val="nil"/>
              <w:right w:val="nil"/>
            </w:tcBorders>
            <w:shd w:val="clear" w:color="auto" w:fill="auto"/>
            <w:noWrap/>
            <w:vAlign w:val="bottom"/>
            <w:hideMark/>
          </w:tcPr>
          <w:p w14:paraId="47588581" w14:textId="77777777" w:rsidR="00632E57" w:rsidRPr="00632E57" w:rsidRDefault="00632E57" w:rsidP="00632E57">
            <w:pPr>
              <w:rPr>
                <w:rFonts w:ascii="Calibri" w:hAnsi="Calibri"/>
                <w:color w:val="000000"/>
              </w:rPr>
            </w:pPr>
            <w:r w:rsidRPr="00632E57">
              <w:rPr>
                <w:rFonts w:ascii="Calibri" w:hAnsi="Calibri"/>
                <w:color w:val="000000"/>
              </w:rPr>
              <w:t>30</w:t>
            </w:r>
          </w:p>
        </w:tc>
      </w:tr>
      <w:tr w:rsidR="00632E57" w:rsidRPr="00632E57" w14:paraId="7EEACF89" w14:textId="77777777" w:rsidTr="00632E57">
        <w:trPr>
          <w:trHeight w:val="300"/>
        </w:trPr>
        <w:tc>
          <w:tcPr>
            <w:tcW w:w="7760" w:type="dxa"/>
            <w:tcBorders>
              <w:top w:val="nil"/>
              <w:left w:val="nil"/>
              <w:bottom w:val="nil"/>
              <w:right w:val="nil"/>
            </w:tcBorders>
            <w:shd w:val="clear" w:color="auto" w:fill="auto"/>
            <w:noWrap/>
            <w:vAlign w:val="center"/>
            <w:hideMark/>
          </w:tcPr>
          <w:p w14:paraId="552D3BC5" w14:textId="77777777" w:rsidR="00632E57" w:rsidRPr="00632E57" w:rsidRDefault="00632E57" w:rsidP="00632E57">
            <w:pPr>
              <w:rPr>
                <w:color w:val="000000"/>
              </w:rPr>
            </w:pPr>
            <w:r w:rsidRPr="00632E57">
              <w:rPr>
                <w:color w:val="000000"/>
              </w:rPr>
              <w:t>HIV</w:t>
            </w:r>
          </w:p>
        </w:tc>
        <w:tc>
          <w:tcPr>
            <w:tcW w:w="1300" w:type="dxa"/>
            <w:tcBorders>
              <w:top w:val="nil"/>
              <w:left w:val="nil"/>
              <w:bottom w:val="nil"/>
              <w:right w:val="nil"/>
            </w:tcBorders>
            <w:shd w:val="clear" w:color="auto" w:fill="auto"/>
            <w:noWrap/>
            <w:vAlign w:val="bottom"/>
            <w:hideMark/>
          </w:tcPr>
          <w:p w14:paraId="435ADCCB"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FD524A0" w14:textId="77777777" w:rsidR="00632E57" w:rsidRPr="00632E57" w:rsidRDefault="00632E57" w:rsidP="00632E57">
            <w:pPr>
              <w:rPr>
                <w:rFonts w:ascii="Calibri" w:hAnsi="Calibri"/>
                <w:color w:val="000000"/>
              </w:rPr>
            </w:pPr>
            <w:r w:rsidRPr="00632E57">
              <w:rPr>
                <w:rFonts w:ascii="Calibri" w:hAnsi="Calibri"/>
                <w:color w:val="000000"/>
              </w:rPr>
              <w:t>3</w:t>
            </w:r>
          </w:p>
        </w:tc>
      </w:tr>
      <w:tr w:rsidR="00632E57" w:rsidRPr="00632E57" w14:paraId="72FDCE0E" w14:textId="77777777" w:rsidTr="00632E57">
        <w:trPr>
          <w:trHeight w:val="300"/>
        </w:trPr>
        <w:tc>
          <w:tcPr>
            <w:tcW w:w="7760" w:type="dxa"/>
            <w:tcBorders>
              <w:top w:val="nil"/>
              <w:left w:val="nil"/>
              <w:bottom w:val="nil"/>
              <w:right w:val="nil"/>
            </w:tcBorders>
            <w:shd w:val="clear" w:color="auto" w:fill="auto"/>
            <w:noWrap/>
            <w:vAlign w:val="center"/>
            <w:hideMark/>
          </w:tcPr>
          <w:p w14:paraId="1128AA91" w14:textId="77777777" w:rsidR="00632E57" w:rsidRPr="00632E57" w:rsidRDefault="00632E57" w:rsidP="00632E57">
            <w:pPr>
              <w:rPr>
                <w:color w:val="000000"/>
              </w:rPr>
            </w:pPr>
            <w:r w:rsidRPr="00632E57">
              <w:rPr>
                <w:color w:val="000000"/>
              </w:rPr>
              <w:t>Holistic &amp; alternative skin care</w:t>
            </w:r>
          </w:p>
        </w:tc>
        <w:tc>
          <w:tcPr>
            <w:tcW w:w="1300" w:type="dxa"/>
            <w:tcBorders>
              <w:top w:val="nil"/>
              <w:left w:val="nil"/>
              <w:bottom w:val="nil"/>
              <w:right w:val="nil"/>
            </w:tcBorders>
            <w:shd w:val="clear" w:color="auto" w:fill="auto"/>
            <w:noWrap/>
            <w:vAlign w:val="bottom"/>
            <w:hideMark/>
          </w:tcPr>
          <w:p w14:paraId="60243073"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7639952" w14:textId="77777777" w:rsidR="00632E57" w:rsidRPr="00632E57" w:rsidRDefault="00632E57" w:rsidP="00632E57">
            <w:pPr>
              <w:rPr>
                <w:rFonts w:ascii="Calibri" w:hAnsi="Calibri"/>
                <w:color w:val="000000"/>
              </w:rPr>
            </w:pPr>
            <w:r w:rsidRPr="00632E57">
              <w:rPr>
                <w:rFonts w:ascii="Calibri" w:hAnsi="Calibri"/>
                <w:color w:val="000000"/>
              </w:rPr>
              <w:t>30</w:t>
            </w:r>
          </w:p>
        </w:tc>
      </w:tr>
      <w:tr w:rsidR="00632E57" w:rsidRPr="00632E57" w14:paraId="7B116CAB" w14:textId="77777777" w:rsidTr="00632E57">
        <w:trPr>
          <w:trHeight w:val="300"/>
        </w:trPr>
        <w:tc>
          <w:tcPr>
            <w:tcW w:w="7760" w:type="dxa"/>
            <w:tcBorders>
              <w:top w:val="nil"/>
              <w:left w:val="nil"/>
              <w:bottom w:val="nil"/>
              <w:right w:val="nil"/>
            </w:tcBorders>
            <w:shd w:val="clear" w:color="auto" w:fill="auto"/>
            <w:noWrap/>
            <w:vAlign w:val="center"/>
            <w:hideMark/>
          </w:tcPr>
          <w:p w14:paraId="0DD6E52D" w14:textId="77777777" w:rsidR="00632E57" w:rsidRPr="00632E57" w:rsidRDefault="00632E57" w:rsidP="00632E57">
            <w:pPr>
              <w:rPr>
                <w:color w:val="000000"/>
              </w:rPr>
            </w:pPr>
            <w:r w:rsidRPr="00632E57">
              <w:rPr>
                <w:color w:val="000000"/>
              </w:rPr>
              <w:t>Industry overview</w:t>
            </w:r>
          </w:p>
        </w:tc>
        <w:tc>
          <w:tcPr>
            <w:tcW w:w="1300" w:type="dxa"/>
            <w:tcBorders>
              <w:top w:val="nil"/>
              <w:left w:val="nil"/>
              <w:bottom w:val="nil"/>
              <w:right w:val="nil"/>
            </w:tcBorders>
            <w:shd w:val="clear" w:color="auto" w:fill="auto"/>
            <w:noWrap/>
            <w:vAlign w:val="bottom"/>
            <w:hideMark/>
          </w:tcPr>
          <w:p w14:paraId="0822AD04"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55438BD" w14:textId="77777777" w:rsidR="00632E57" w:rsidRPr="00632E57" w:rsidRDefault="00632E57" w:rsidP="00632E57">
            <w:pPr>
              <w:rPr>
                <w:rFonts w:ascii="Calibri" w:hAnsi="Calibri"/>
                <w:color w:val="000000"/>
              </w:rPr>
            </w:pPr>
            <w:r w:rsidRPr="00632E57">
              <w:rPr>
                <w:rFonts w:ascii="Calibri" w:hAnsi="Calibri"/>
                <w:color w:val="000000"/>
              </w:rPr>
              <w:t>16</w:t>
            </w:r>
          </w:p>
        </w:tc>
      </w:tr>
      <w:tr w:rsidR="00632E57" w:rsidRPr="00632E57" w14:paraId="3A2573DC" w14:textId="77777777" w:rsidTr="00632E57">
        <w:trPr>
          <w:trHeight w:val="300"/>
        </w:trPr>
        <w:tc>
          <w:tcPr>
            <w:tcW w:w="7760" w:type="dxa"/>
            <w:tcBorders>
              <w:top w:val="nil"/>
              <w:left w:val="nil"/>
              <w:bottom w:val="nil"/>
              <w:right w:val="nil"/>
            </w:tcBorders>
            <w:shd w:val="clear" w:color="auto" w:fill="auto"/>
            <w:noWrap/>
            <w:vAlign w:val="center"/>
            <w:hideMark/>
          </w:tcPr>
          <w:p w14:paraId="6682DD4C" w14:textId="77777777" w:rsidR="00632E57" w:rsidRPr="00632E57" w:rsidRDefault="00632E57" w:rsidP="00632E57">
            <w:pPr>
              <w:rPr>
                <w:color w:val="000000"/>
              </w:rPr>
            </w:pPr>
            <w:r w:rsidRPr="00632E57">
              <w:rPr>
                <w:color w:val="000000"/>
              </w:rPr>
              <w:t>Infection control</w:t>
            </w:r>
          </w:p>
        </w:tc>
        <w:tc>
          <w:tcPr>
            <w:tcW w:w="1300" w:type="dxa"/>
            <w:tcBorders>
              <w:top w:val="nil"/>
              <w:left w:val="nil"/>
              <w:bottom w:val="nil"/>
              <w:right w:val="nil"/>
            </w:tcBorders>
            <w:shd w:val="clear" w:color="auto" w:fill="auto"/>
            <w:noWrap/>
            <w:vAlign w:val="center"/>
            <w:hideMark/>
          </w:tcPr>
          <w:p w14:paraId="45708C25" w14:textId="77777777" w:rsidR="00632E57" w:rsidRPr="00632E57" w:rsidRDefault="00632E57" w:rsidP="00632E57">
            <w:pPr>
              <w:rPr>
                <w:color w:val="000000"/>
              </w:rPr>
            </w:pPr>
          </w:p>
        </w:tc>
        <w:tc>
          <w:tcPr>
            <w:tcW w:w="1300" w:type="dxa"/>
            <w:tcBorders>
              <w:top w:val="nil"/>
              <w:left w:val="nil"/>
              <w:bottom w:val="nil"/>
              <w:right w:val="nil"/>
            </w:tcBorders>
            <w:shd w:val="clear" w:color="auto" w:fill="auto"/>
            <w:noWrap/>
            <w:vAlign w:val="bottom"/>
            <w:hideMark/>
          </w:tcPr>
          <w:p w14:paraId="09BD31A0" w14:textId="77777777" w:rsidR="00632E57" w:rsidRPr="00632E57" w:rsidRDefault="00632E57" w:rsidP="00632E57">
            <w:pPr>
              <w:rPr>
                <w:rFonts w:ascii="Calibri" w:hAnsi="Calibri"/>
                <w:color w:val="000000"/>
              </w:rPr>
            </w:pPr>
            <w:r w:rsidRPr="00632E57">
              <w:rPr>
                <w:rFonts w:ascii="Calibri" w:hAnsi="Calibri"/>
                <w:color w:val="000000"/>
              </w:rPr>
              <w:t>30</w:t>
            </w:r>
          </w:p>
        </w:tc>
      </w:tr>
      <w:tr w:rsidR="00632E57" w:rsidRPr="00632E57" w14:paraId="68F5A536" w14:textId="77777777" w:rsidTr="00632E57">
        <w:trPr>
          <w:trHeight w:val="300"/>
        </w:trPr>
        <w:tc>
          <w:tcPr>
            <w:tcW w:w="7760" w:type="dxa"/>
            <w:tcBorders>
              <w:top w:val="nil"/>
              <w:left w:val="nil"/>
              <w:bottom w:val="nil"/>
              <w:right w:val="nil"/>
            </w:tcBorders>
            <w:shd w:val="clear" w:color="auto" w:fill="auto"/>
            <w:noWrap/>
            <w:vAlign w:val="center"/>
            <w:hideMark/>
          </w:tcPr>
          <w:p w14:paraId="49DA8342" w14:textId="77777777" w:rsidR="00632E57" w:rsidRPr="00632E57" w:rsidRDefault="00632E57" w:rsidP="00632E57">
            <w:pPr>
              <w:rPr>
                <w:color w:val="000000"/>
              </w:rPr>
            </w:pPr>
            <w:r w:rsidRPr="00632E57">
              <w:rPr>
                <w:color w:val="000000"/>
              </w:rPr>
              <w:t>Integration of program theories*</w:t>
            </w:r>
          </w:p>
        </w:tc>
        <w:tc>
          <w:tcPr>
            <w:tcW w:w="1300" w:type="dxa"/>
            <w:tcBorders>
              <w:top w:val="nil"/>
              <w:left w:val="nil"/>
              <w:bottom w:val="nil"/>
              <w:right w:val="nil"/>
            </w:tcBorders>
            <w:shd w:val="clear" w:color="auto" w:fill="auto"/>
            <w:noWrap/>
            <w:vAlign w:val="bottom"/>
            <w:hideMark/>
          </w:tcPr>
          <w:p w14:paraId="5EEA47A0"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CCABE5C" w14:textId="77777777" w:rsidR="00632E57" w:rsidRPr="00632E57" w:rsidRDefault="00632E57" w:rsidP="00632E57">
            <w:pPr>
              <w:rPr>
                <w:rFonts w:ascii="Calibri" w:hAnsi="Calibri"/>
                <w:color w:val="000000"/>
              </w:rPr>
            </w:pPr>
            <w:r w:rsidRPr="00632E57">
              <w:rPr>
                <w:rFonts w:ascii="Calibri" w:hAnsi="Calibri"/>
                <w:color w:val="000000"/>
              </w:rPr>
              <w:t>5</w:t>
            </w:r>
          </w:p>
        </w:tc>
      </w:tr>
      <w:tr w:rsidR="00632E57" w:rsidRPr="00632E57" w14:paraId="53F0059F" w14:textId="77777777" w:rsidTr="00632E57">
        <w:trPr>
          <w:trHeight w:val="300"/>
        </w:trPr>
        <w:tc>
          <w:tcPr>
            <w:tcW w:w="7760" w:type="dxa"/>
            <w:tcBorders>
              <w:top w:val="nil"/>
              <w:left w:val="nil"/>
              <w:bottom w:val="nil"/>
              <w:right w:val="nil"/>
            </w:tcBorders>
            <w:shd w:val="clear" w:color="auto" w:fill="auto"/>
            <w:noWrap/>
            <w:vAlign w:val="center"/>
            <w:hideMark/>
          </w:tcPr>
          <w:p w14:paraId="32D007FF" w14:textId="77777777" w:rsidR="00632E57" w:rsidRPr="00632E57" w:rsidRDefault="00632E57" w:rsidP="00632E57">
            <w:pPr>
              <w:rPr>
                <w:color w:val="000000"/>
              </w:rPr>
            </w:pPr>
            <w:r w:rsidRPr="00632E57">
              <w:rPr>
                <w:color w:val="000000"/>
              </w:rPr>
              <w:t>International spa</w:t>
            </w:r>
          </w:p>
        </w:tc>
        <w:tc>
          <w:tcPr>
            <w:tcW w:w="1300" w:type="dxa"/>
            <w:tcBorders>
              <w:top w:val="nil"/>
              <w:left w:val="nil"/>
              <w:bottom w:val="nil"/>
              <w:right w:val="nil"/>
            </w:tcBorders>
            <w:shd w:val="clear" w:color="auto" w:fill="auto"/>
            <w:noWrap/>
            <w:vAlign w:val="bottom"/>
            <w:hideMark/>
          </w:tcPr>
          <w:p w14:paraId="71CF9361"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355F6F6" w14:textId="77777777" w:rsidR="00632E57" w:rsidRPr="00632E57" w:rsidRDefault="00632E57" w:rsidP="00632E57">
            <w:pPr>
              <w:rPr>
                <w:rFonts w:ascii="Calibri" w:hAnsi="Calibri"/>
                <w:color w:val="000000"/>
              </w:rPr>
            </w:pPr>
            <w:r w:rsidRPr="00632E57">
              <w:rPr>
                <w:rFonts w:ascii="Calibri" w:hAnsi="Calibri"/>
                <w:color w:val="000000"/>
              </w:rPr>
              <w:t>60</w:t>
            </w:r>
          </w:p>
        </w:tc>
      </w:tr>
      <w:tr w:rsidR="00632E57" w:rsidRPr="00632E57" w14:paraId="164EF538" w14:textId="77777777" w:rsidTr="00632E57">
        <w:trPr>
          <w:trHeight w:val="300"/>
        </w:trPr>
        <w:tc>
          <w:tcPr>
            <w:tcW w:w="7760" w:type="dxa"/>
            <w:tcBorders>
              <w:top w:val="nil"/>
              <w:left w:val="nil"/>
              <w:bottom w:val="nil"/>
              <w:right w:val="nil"/>
            </w:tcBorders>
            <w:shd w:val="clear" w:color="auto" w:fill="auto"/>
            <w:noWrap/>
            <w:vAlign w:val="center"/>
            <w:hideMark/>
          </w:tcPr>
          <w:p w14:paraId="3A147ED4" w14:textId="77777777" w:rsidR="00632E57" w:rsidRPr="00632E57" w:rsidRDefault="00632E57" w:rsidP="00632E57">
            <w:pPr>
              <w:rPr>
                <w:color w:val="000000"/>
              </w:rPr>
            </w:pPr>
            <w:r w:rsidRPr="00632E57">
              <w:rPr>
                <w:color w:val="000000"/>
              </w:rPr>
              <w:t>Laws, rules &amp; regulations</w:t>
            </w:r>
          </w:p>
        </w:tc>
        <w:tc>
          <w:tcPr>
            <w:tcW w:w="1300" w:type="dxa"/>
            <w:tcBorders>
              <w:top w:val="nil"/>
              <w:left w:val="nil"/>
              <w:bottom w:val="nil"/>
              <w:right w:val="nil"/>
            </w:tcBorders>
            <w:shd w:val="clear" w:color="auto" w:fill="auto"/>
            <w:noWrap/>
            <w:vAlign w:val="bottom"/>
            <w:hideMark/>
          </w:tcPr>
          <w:p w14:paraId="3F524B3B"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31CE376" w14:textId="77777777" w:rsidR="00632E57" w:rsidRPr="00632E57" w:rsidRDefault="00632E57" w:rsidP="00632E57">
            <w:pPr>
              <w:rPr>
                <w:rFonts w:ascii="Calibri" w:hAnsi="Calibri"/>
                <w:color w:val="000000"/>
              </w:rPr>
            </w:pPr>
            <w:r w:rsidRPr="00632E57">
              <w:rPr>
                <w:rFonts w:ascii="Calibri" w:hAnsi="Calibri"/>
                <w:color w:val="000000"/>
              </w:rPr>
              <w:t>12</w:t>
            </w:r>
          </w:p>
        </w:tc>
      </w:tr>
      <w:tr w:rsidR="00632E57" w:rsidRPr="00632E57" w14:paraId="48E1FCAE" w14:textId="77777777" w:rsidTr="00632E57">
        <w:trPr>
          <w:trHeight w:val="300"/>
        </w:trPr>
        <w:tc>
          <w:tcPr>
            <w:tcW w:w="7760" w:type="dxa"/>
            <w:tcBorders>
              <w:top w:val="nil"/>
              <w:left w:val="nil"/>
              <w:bottom w:val="nil"/>
              <w:right w:val="nil"/>
            </w:tcBorders>
            <w:shd w:val="clear" w:color="auto" w:fill="auto"/>
            <w:noWrap/>
            <w:vAlign w:val="center"/>
            <w:hideMark/>
          </w:tcPr>
          <w:p w14:paraId="6E222687" w14:textId="77777777" w:rsidR="00632E57" w:rsidRPr="00632E57" w:rsidRDefault="00632E57" w:rsidP="00632E57">
            <w:pPr>
              <w:rPr>
                <w:color w:val="000000"/>
              </w:rPr>
            </w:pPr>
            <w:r w:rsidRPr="00632E57">
              <w:rPr>
                <w:color w:val="000000"/>
              </w:rPr>
              <w:t>Machines</w:t>
            </w:r>
          </w:p>
        </w:tc>
        <w:tc>
          <w:tcPr>
            <w:tcW w:w="1300" w:type="dxa"/>
            <w:tcBorders>
              <w:top w:val="nil"/>
              <w:left w:val="nil"/>
              <w:bottom w:val="nil"/>
              <w:right w:val="nil"/>
            </w:tcBorders>
            <w:shd w:val="clear" w:color="auto" w:fill="auto"/>
            <w:noWrap/>
            <w:vAlign w:val="bottom"/>
            <w:hideMark/>
          </w:tcPr>
          <w:p w14:paraId="2F2D0A4C"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DF0C5D2" w14:textId="77777777" w:rsidR="00632E57" w:rsidRPr="00632E57" w:rsidRDefault="00632E57" w:rsidP="00632E57">
            <w:pPr>
              <w:rPr>
                <w:rFonts w:ascii="Calibri" w:hAnsi="Calibri"/>
                <w:color w:val="000000"/>
              </w:rPr>
            </w:pPr>
            <w:r w:rsidRPr="00632E57">
              <w:rPr>
                <w:rFonts w:ascii="Calibri" w:hAnsi="Calibri"/>
                <w:color w:val="000000"/>
              </w:rPr>
              <w:t>30</w:t>
            </w:r>
          </w:p>
        </w:tc>
      </w:tr>
      <w:tr w:rsidR="00632E57" w:rsidRPr="00632E57" w14:paraId="63FFE477" w14:textId="77777777" w:rsidTr="00632E57">
        <w:trPr>
          <w:trHeight w:val="300"/>
        </w:trPr>
        <w:tc>
          <w:tcPr>
            <w:tcW w:w="7760" w:type="dxa"/>
            <w:tcBorders>
              <w:top w:val="nil"/>
              <w:left w:val="nil"/>
              <w:bottom w:val="nil"/>
              <w:right w:val="nil"/>
            </w:tcBorders>
            <w:shd w:val="clear" w:color="auto" w:fill="auto"/>
            <w:noWrap/>
            <w:vAlign w:val="center"/>
            <w:hideMark/>
          </w:tcPr>
          <w:p w14:paraId="20A76E90" w14:textId="77777777" w:rsidR="00632E57" w:rsidRPr="00632E57" w:rsidRDefault="00632E57" w:rsidP="00632E57">
            <w:pPr>
              <w:rPr>
                <w:color w:val="000000"/>
              </w:rPr>
            </w:pPr>
            <w:r w:rsidRPr="00632E57">
              <w:rPr>
                <w:color w:val="000000"/>
              </w:rPr>
              <w:t>Marketing</w:t>
            </w:r>
          </w:p>
        </w:tc>
        <w:tc>
          <w:tcPr>
            <w:tcW w:w="1300" w:type="dxa"/>
            <w:tcBorders>
              <w:top w:val="nil"/>
              <w:left w:val="nil"/>
              <w:bottom w:val="nil"/>
              <w:right w:val="nil"/>
            </w:tcBorders>
            <w:shd w:val="clear" w:color="auto" w:fill="auto"/>
            <w:noWrap/>
            <w:vAlign w:val="bottom"/>
            <w:hideMark/>
          </w:tcPr>
          <w:p w14:paraId="52494B80"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0E24863" w14:textId="77777777" w:rsidR="00632E57" w:rsidRPr="00632E57" w:rsidRDefault="00632E57" w:rsidP="00632E57">
            <w:pPr>
              <w:rPr>
                <w:rFonts w:ascii="Calibri" w:hAnsi="Calibri"/>
                <w:color w:val="000000"/>
              </w:rPr>
            </w:pPr>
            <w:r w:rsidRPr="00632E57">
              <w:rPr>
                <w:rFonts w:ascii="Calibri" w:hAnsi="Calibri"/>
                <w:color w:val="000000"/>
              </w:rPr>
              <w:t>20</w:t>
            </w:r>
          </w:p>
        </w:tc>
      </w:tr>
      <w:tr w:rsidR="00632E57" w:rsidRPr="00632E57" w14:paraId="44FB4CFB" w14:textId="77777777" w:rsidTr="00632E57">
        <w:trPr>
          <w:trHeight w:val="300"/>
        </w:trPr>
        <w:tc>
          <w:tcPr>
            <w:tcW w:w="7760" w:type="dxa"/>
            <w:tcBorders>
              <w:top w:val="nil"/>
              <w:left w:val="nil"/>
              <w:bottom w:val="nil"/>
              <w:right w:val="nil"/>
            </w:tcBorders>
            <w:shd w:val="clear" w:color="auto" w:fill="auto"/>
            <w:noWrap/>
            <w:vAlign w:val="center"/>
            <w:hideMark/>
          </w:tcPr>
          <w:p w14:paraId="6AEC95A6" w14:textId="77777777" w:rsidR="00632E57" w:rsidRPr="00632E57" w:rsidRDefault="00632E57" w:rsidP="00632E57">
            <w:pPr>
              <w:rPr>
                <w:color w:val="000000"/>
              </w:rPr>
            </w:pPr>
            <w:r w:rsidRPr="00632E57">
              <w:rPr>
                <w:color w:val="000000"/>
              </w:rPr>
              <w:t>Massage</w:t>
            </w:r>
          </w:p>
        </w:tc>
        <w:tc>
          <w:tcPr>
            <w:tcW w:w="1300" w:type="dxa"/>
            <w:tcBorders>
              <w:top w:val="nil"/>
              <w:left w:val="nil"/>
              <w:bottom w:val="nil"/>
              <w:right w:val="nil"/>
            </w:tcBorders>
            <w:shd w:val="clear" w:color="auto" w:fill="auto"/>
            <w:noWrap/>
            <w:vAlign w:val="bottom"/>
            <w:hideMark/>
          </w:tcPr>
          <w:p w14:paraId="1135FB24"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EF0550A" w14:textId="77777777" w:rsidR="00632E57" w:rsidRPr="00632E57" w:rsidRDefault="00632E57" w:rsidP="00632E57">
            <w:pPr>
              <w:rPr>
                <w:rFonts w:ascii="Calibri" w:hAnsi="Calibri"/>
                <w:color w:val="000000"/>
              </w:rPr>
            </w:pPr>
            <w:r w:rsidRPr="00632E57">
              <w:rPr>
                <w:rFonts w:ascii="Calibri" w:hAnsi="Calibri"/>
                <w:color w:val="000000"/>
              </w:rPr>
              <w:t>30</w:t>
            </w:r>
          </w:p>
        </w:tc>
      </w:tr>
      <w:tr w:rsidR="00632E57" w:rsidRPr="00632E57" w14:paraId="4EC586A0" w14:textId="77777777" w:rsidTr="00632E57">
        <w:trPr>
          <w:trHeight w:val="300"/>
        </w:trPr>
        <w:tc>
          <w:tcPr>
            <w:tcW w:w="7760" w:type="dxa"/>
            <w:tcBorders>
              <w:top w:val="nil"/>
              <w:left w:val="nil"/>
              <w:bottom w:val="nil"/>
              <w:right w:val="nil"/>
            </w:tcBorders>
            <w:shd w:val="clear" w:color="auto" w:fill="auto"/>
            <w:noWrap/>
            <w:vAlign w:val="center"/>
            <w:hideMark/>
          </w:tcPr>
          <w:p w14:paraId="77C505AF" w14:textId="77777777" w:rsidR="00632E57" w:rsidRPr="00632E57" w:rsidRDefault="00632E57" w:rsidP="00632E57">
            <w:pPr>
              <w:rPr>
                <w:color w:val="000000"/>
              </w:rPr>
            </w:pPr>
            <w:r w:rsidRPr="00632E57">
              <w:rPr>
                <w:color w:val="000000"/>
              </w:rPr>
              <w:t>Men's facials</w:t>
            </w:r>
          </w:p>
        </w:tc>
        <w:tc>
          <w:tcPr>
            <w:tcW w:w="1300" w:type="dxa"/>
            <w:tcBorders>
              <w:top w:val="nil"/>
              <w:left w:val="nil"/>
              <w:bottom w:val="nil"/>
              <w:right w:val="nil"/>
            </w:tcBorders>
            <w:shd w:val="clear" w:color="auto" w:fill="auto"/>
            <w:noWrap/>
            <w:vAlign w:val="bottom"/>
            <w:hideMark/>
          </w:tcPr>
          <w:p w14:paraId="5C77F5DF"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1204A0D" w14:textId="77777777" w:rsidR="00632E57" w:rsidRPr="00632E57" w:rsidRDefault="00632E57" w:rsidP="00632E57">
            <w:pPr>
              <w:rPr>
                <w:rFonts w:ascii="Calibri" w:hAnsi="Calibri"/>
                <w:color w:val="000000"/>
              </w:rPr>
            </w:pPr>
            <w:r w:rsidRPr="00632E57">
              <w:rPr>
                <w:rFonts w:ascii="Calibri" w:hAnsi="Calibri"/>
                <w:color w:val="000000"/>
              </w:rPr>
              <w:t>14</w:t>
            </w:r>
          </w:p>
        </w:tc>
      </w:tr>
      <w:tr w:rsidR="00632E57" w:rsidRPr="00632E57" w14:paraId="2E28A3DC" w14:textId="77777777" w:rsidTr="00632E57">
        <w:trPr>
          <w:trHeight w:val="300"/>
        </w:trPr>
        <w:tc>
          <w:tcPr>
            <w:tcW w:w="7760" w:type="dxa"/>
            <w:tcBorders>
              <w:top w:val="nil"/>
              <w:left w:val="nil"/>
              <w:bottom w:val="nil"/>
              <w:right w:val="nil"/>
            </w:tcBorders>
            <w:shd w:val="clear" w:color="auto" w:fill="auto"/>
            <w:noWrap/>
            <w:vAlign w:val="center"/>
            <w:hideMark/>
          </w:tcPr>
          <w:p w14:paraId="0ACA80EB" w14:textId="77777777" w:rsidR="00632E57" w:rsidRPr="00632E57" w:rsidRDefault="00632E57" w:rsidP="00632E57">
            <w:pPr>
              <w:rPr>
                <w:color w:val="000000"/>
              </w:rPr>
            </w:pPr>
            <w:r w:rsidRPr="00632E57">
              <w:rPr>
                <w:color w:val="000000"/>
              </w:rPr>
              <w:t>Night &amp; day makeup</w:t>
            </w:r>
          </w:p>
        </w:tc>
        <w:tc>
          <w:tcPr>
            <w:tcW w:w="1300" w:type="dxa"/>
            <w:tcBorders>
              <w:top w:val="nil"/>
              <w:left w:val="nil"/>
              <w:bottom w:val="nil"/>
              <w:right w:val="nil"/>
            </w:tcBorders>
            <w:shd w:val="clear" w:color="auto" w:fill="auto"/>
            <w:noWrap/>
            <w:vAlign w:val="bottom"/>
            <w:hideMark/>
          </w:tcPr>
          <w:p w14:paraId="15C07FAE"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4EEF48E" w14:textId="77777777" w:rsidR="00632E57" w:rsidRPr="00632E57" w:rsidRDefault="00632E57" w:rsidP="00632E57">
            <w:pPr>
              <w:rPr>
                <w:rFonts w:ascii="Calibri" w:hAnsi="Calibri"/>
                <w:color w:val="000000"/>
              </w:rPr>
            </w:pPr>
            <w:r w:rsidRPr="00632E57">
              <w:rPr>
                <w:rFonts w:ascii="Calibri" w:hAnsi="Calibri"/>
                <w:color w:val="000000"/>
              </w:rPr>
              <w:t>90</w:t>
            </w:r>
          </w:p>
        </w:tc>
      </w:tr>
      <w:tr w:rsidR="00632E57" w:rsidRPr="00632E57" w14:paraId="39B37260" w14:textId="77777777" w:rsidTr="00632E57">
        <w:trPr>
          <w:trHeight w:val="300"/>
        </w:trPr>
        <w:tc>
          <w:tcPr>
            <w:tcW w:w="7760" w:type="dxa"/>
            <w:tcBorders>
              <w:top w:val="nil"/>
              <w:left w:val="nil"/>
              <w:bottom w:val="nil"/>
              <w:right w:val="nil"/>
            </w:tcBorders>
            <w:shd w:val="clear" w:color="auto" w:fill="auto"/>
            <w:noWrap/>
            <w:vAlign w:val="center"/>
            <w:hideMark/>
          </w:tcPr>
          <w:p w14:paraId="6822F235" w14:textId="77777777" w:rsidR="00632E57" w:rsidRPr="00632E57" w:rsidRDefault="00632E57" w:rsidP="00632E57">
            <w:pPr>
              <w:rPr>
                <w:color w:val="000000"/>
              </w:rPr>
            </w:pPr>
            <w:r w:rsidRPr="00632E57">
              <w:rPr>
                <w:color w:val="000000"/>
              </w:rPr>
              <w:t>Pharmacology for esthetics</w:t>
            </w:r>
          </w:p>
        </w:tc>
        <w:tc>
          <w:tcPr>
            <w:tcW w:w="1300" w:type="dxa"/>
            <w:tcBorders>
              <w:top w:val="nil"/>
              <w:left w:val="nil"/>
              <w:bottom w:val="nil"/>
              <w:right w:val="nil"/>
            </w:tcBorders>
            <w:shd w:val="clear" w:color="auto" w:fill="auto"/>
            <w:noWrap/>
            <w:vAlign w:val="bottom"/>
            <w:hideMark/>
          </w:tcPr>
          <w:p w14:paraId="1FB2B971"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680E3E4" w14:textId="77777777" w:rsidR="00632E57" w:rsidRPr="00632E57" w:rsidRDefault="00632E57" w:rsidP="00632E57">
            <w:pPr>
              <w:rPr>
                <w:rFonts w:ascii="Calibri" w:hAnsi="Calibri"/>
                <w:color w:val="000000"/>
              </w:rPr>
            </w:pPr>
            <w:r w:rsidRPr="00632E57">
              <w:rPr>
                <w:rFonts w:ascii="Calibri" w:hAnsi="Calibri"/>
                <w:color w:val="000000"/>
              </w:rPr>
              <w:t>12</w:t>
            </w:r>
          </w:p>
        </w:tc>
      </w:tr>
      <w:tr w:rsidR="00632E57" w:rsidRPr="00632E57" w14:paraId="0F95C08D" w14:textId="77777777" w:rsidTr="00632E57">
        <w:trPr>
          <w:trHeight w:val="300"/>
        </w:trPr>
        <w:tc>
          <w:tcPr>
            <w:tcW w:w="7760" w:type="dxa"/>
            <w:tcBorders>
              <w:top w:val="nil"/>
              <w:left w:val="nil"/>
              <w:bottom w:val="nil"/>
              <w:right w:val="nil"/>
            </w:tcBorders>
            <w:shd w:val="clear" w:color="auto" w:fill="auto"/>
            <w:noWrap/>
            <w:vAlign w:val="center"/>
            <w:hideMark/>
          </w:tcPr>
          <w:p w14:paraId="3437B0D5" w14:textId="77777777" w:rsidR="00632E57" w:rsidRPr="00632E57" w:rsidRDefault="00632E57" w:rsidP="00632E57">
            <w:pPr>
              <w:rPr>
                <w:color w:val="000000"/>
              </w:rPr>
            </w:pPr>
            <w:r w:rsidRPr="00632E57">
              <w:rPr>
                <w:color w:val="000000"/>
              </w:rPr>
              <w:t>Product knowledge &amp; selection*</w:t>
            </w:r>
          </w:p>
        </w:tc>
        <w:tc>
          <w:tcPr>
            <w:tcW w:w="1300" w:type="dxa"/>
            <w:tcBorders>
              <w:top w:val="nil"/>
              <w:left w:val="nil"/>
              <w:bottom w:val="nil"/>
              <w:right w:val="nil"/>
            </w:tcBorders>
            <w:shd w:val="clear" w:color="auto" w:fill="auto"/>
            <w:noWrap/>
            <w:vAlign w:val="bottom"/>
            <w:hideMark/>
          </w:tcPr>
          <w:p w14:paraId="57879AB1"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84664CD" w14:textId="77777777" w:rsidR="00632E57" w:rsidRPr="00632E57" w:rsidRDefault="00632E57" w:rsidP="00632E57">
            <w:pPr>
              <w:rPr>
                <w:rFonts w:ascii="Calibri" w:hAnsi="Calibri"/>
                <w:color w:val="000000"/>
              </w:rPr>
            </w:pPr>
            <w:r w:rsidRPr="00632E57">
              <w:rPr>
                <w:rFonts w:ascii="Calibri" w:hAnsi="Calibri"/>
                <w:color w:val="000000"/>
              </w:rPr>
              <w:t>24</w:t>
            </w:r>
          </w:p>
        </w:tc>
      </w:tr>
      <w:tr w:rsidR="00632E57" w:rsidRPr="00632E57" w14:paraId="0EBA63E9" w14:textId="77777777" w:rsidTr="00632E57">
        <w:trPr>
          <w:trHeight w:val="300"/>
        </w:trPr>
        <w:tc>
          <w:tcPr>
            <w:tcW w:w="7760" w:type="dxa"/>
            <w:tcBorders>
              <w:top w:val="nil"/>
              <w:left w:val="nil"/>
              <w:bottom w:val="nil"/>
              <w:right w:val="nil"/>
            </w:tcBorders>
            <w:shd w:val="clear" w:color="auto" w:fill="auto"/>
            <w:noWrap/>
            <w:vAlign w:val="center"/>
            <w:hideMark/>
          </w:tcPr>
          <w:p w14:paraId="7F089DE9" w14:textId="77777777" w:rsidR="00632E57" w:rsidRPr="00632E57" w:rsidRDefault="00632E57" w:rsidP="00632E57">
            <w:pPr>
              <w:rPr>
                <w:color w:val="000000"/>
              </w:rPr>
            </w:pPr>
            <w:r w:rsidRPr="00632E57">
              <w:rPr>
                <w:color w:val="000000"/>
              </w:rPr>
              <w:t>Professional makeup &amp; techniques</w:t>
            </w:r>
          </w:p>
        </w:tc>
        <w:tc>
          <w:tcPr>
            <w:tcW w:w="1300" w:type="dxa"/>
            <w:tcBorders>
              <w:top w:val="nil"/>
              <w:left w:val="nil"/>
              <w:bottom w:val="nil"/>
              <w:right w:val="nil"/>
            </w:tcBorders>
            <w:shd w:val="clear" w:color="auto" w:fill="auto"/>
            <w:noWrap/>
            <w:vAlign w:val="bottom"/>
            <w:hideMark/>
          </w:tcPr>
          <w:p w14:paraId="089EF8CC"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5BB550B" w14:textId="77777777" w:rsidR="00632E57" w:rsidRPr="00632E57" w:rsidRDefault="00632E57" w:rsidP="00632E57">
            <w:pPr>
              <w:rPr>
                <w:rFonts w:ascii="Calibri" w:hAnsi="Calibri"/>
                <w:color w:val="000000"/>
              </w:rPr>
            </w:pPr>
            <w:r w:rsidRPr="00632E57">
              <w:rPr>
                <w:rFonts w:ascii="Calibri" w:hAnsi="Calibri"/>
                <w:color w:val="000000"/>
              </w:rPr>
              <w:t>60</w:t>
            </w:r>
          </w:p>
        </w:tc>
      </w:tr>
      <w:tr w:rsidR="00632E57" w:rsidRPr="00632E57" w14:paraId="48F5F58A" w14:textId="77777777" w:rsidTr="00632E57">
        <w:trPr>
          <w:trHeight w:val="300"/>
        </w:trPr>
        <w:tc>
          <w:tcPr>
            <w:tcW w:w="7760" w:type="dxa"/>
            <w:tcBorders>
              <w:top w:val="nil"/>
              <w:left w:val="nil"/>
              <w:bottom w:val="nil"/>
              <w:right w:val="nil"/>
            </w:tcBorders>
            <w:shd w:val="clear" w:color="auto" w:fill="auto"/>
            <w:noWrap/>
            <w:vAlign w:val="center"/>
            <w:hideMark/>
          </w:tcPr>
          <w:p w14:paraId="1F979E1D" w14:textId="77777777" w:rsidR="00632E57" w:rsidRPr="00632E57" w:rsidRDefault="00632E57" w:rsidP="00632E57">
            <w:pPr>
              <w:rPr>
                <w:color w:val="000000"/>
              </w:rPr>
            </w:pPr>
            <w:r w:rsidRPr="00632E57">
              <w:rPr>
                <w:color w:val="000000"/>
              </w:rPr>
              <w:t>Reflexology</w:t>
            </w:r>
          </w:p>
        </w:tc>
        <w:tc>
          <w:tcPr>
            <w:tcW w:w="1300" w:type="dxa"/>
            <w:tcBorders>
              <w:top w:val="nil"/>
              <w:left w:val="nil"/>
              <w:bottom w:val="nil"/>
              <w:right w:val="nil"/>
            </w:tcBorders>
            <w:shd w:val="clear" w:color="auto" w:fill="auto"/>
            <w:noWrap/>
            <w:vAlign w:val="bottom"/>
            <w:hideMark/>
          </w:tcPr>
          <w:p w14:paraId="1699886B"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B132819" w14:textId="77777777" w:rsidR="00632E57" w:rsidRPr="00632E57" w:rsidRDefault="00632E57" w:rsidP="00632E57">
            <w:pPr>
              <w:rPr>
                <w:rFonts w:ascii="Calibri" w:hAnsi="Calibri"/>
                <w:color w:val="000000"/>
              </w:rPr>
            </w:pPr>
            <w:r w:rsidRPr="00632E57">
              <w:rPr>
                <w:rFonts w:ascii="Calibri" w:hAnsi="Calibri"/>
                <w:color w:val="000000"/>
              </w:rPr>
              <w:t>15</w:t>
            </w:r>
          </w:p>
        </w:tc>
      </w:tr>
      <w:tr w:rsidR="00632E57" w:rsidRPr="00632E57" w14:paraId="6E3D08B8" w14:textId="77777777" w:rsidTr="00632E57">
        <w:trPr>
          <w:trHeight w:val="300"/>
        </w:trPr>
        <w:tc>
          <w:tcPr>
            <w:tcW w:w="7760" w:type="dxa"/>
            <w:tcBorders>
              <w:top w:val="nil"/>
              <w:left w:val="nil"/>
              <w:bottom w:val="nil"/>
              <w:right w:val="nil"/>
            </w:tcBorders>
            <w:shd w:val="clear" w:color="auto" w:fill="auto"/>
            <w:noWrap/>
            <w:vAlign w:val="bottom"/>
            <w:hideMark/>
          </w:tcPr>
          <w:p w14:paraId="1ED97A4A" w14:textId="77777777" w:rsidR="00632E57" w:rsidRPr="00632E57" w:rsidRDefault="00632E57" w:rsidP="00632E57">
            <w:pPr>
              <w:rPr>
                <w:rFonts w:ascii="Calibri" w:hAnsi="Calibri"/>
                <w:color w:val="000000"/>
              </w:rPr>
            </w:pPr>
            <w:r w:rsidRPr="00632E57">
              <w:rPr>
                <w:rFonts w:ascii="Calibri" w:hAnsi="Calibri"/>
                <w:color w:val="000000"/>
              </w:rPr>
              <w:t>Sanitation, disinfection &amp; bacteriology*</w:t>
            </w:r>
          </w:p>
        </w:tc>
        <w:tc>
          <w:tcPr>
            <w:tcW w:w="1300" w:type="dxa"/>
            <w:tcBorders>
              <w:top w:val="nil"/>
              <w:left w:val="nil"/>
              <w:bottom w:val="nil"/>
              <w:right w:val="nil"/>
            </w:tcBorders>
            <w:shd w:val="clear" w:color="auto" w:fill="auto"/>
            <w:noWrap/>
            <w:vAlign w:val="center"/>
            <w:hideMark/>
          </w:tcPr>
          <w:p w14:paraId="1835237B" w14:textId="77777777" w:rsidR="00632E57" w:rsidRPr="00632E57" w:rsidRDefault="00632E57" w:rsidP="00632E57">
            <w:pPr>
              <w:rPr>
                <w:color w:val="000000"/>
              </w:rPr>
            </w:pPr>
          </w:p>
        </w:tc>
        <w:tc>
          <w:tcPr>
            <w:tcW w:w="1300" w:type="dxa"/>
            <w:tcBorders>
              <w:top w:val="nil"/>
              <w:left w:val="nil"/>
              <w:bottom w:val="nil"/>
              <w:right w:val="nil"/>
            </w:tcBorders>
            <w:shd w:val="clear" w:color="auto" w:fill="auto"/>
            <w:noWrap/>
            <w:vAlign w:val="center"/>
            <w:hideMark/>
          </w:tcPr>
          <w:p w14:paraId="499EDACF" w14:textId="77777777" w:rsidR="00632E57" w:rsidRPr="00632E57" w:rsidRDefault="00632E57" w:rsidP="00632E57">
            <w:pPr>
              <w:rPr>
                <w:color w:val="000000"/>
              </w:rPr>
            </w:pPr>
            <w:r w:rsidRPr="00632E57">
              <w:rPr>
                <w:color w:val="000000"/>
              </w:rPr>
              <w:t>17</w:t>
            </w:r>
          </w:p>
        </w:tc>
      </w:tr>
      <w:tr w:rsidR="00632E57" w:rsidRPr="00632E57" w14:paraId="56D345CB" w14:textId="77777777" w:rsidTr="00632E57">
        <w:trPr>
          <w:trHeight w:val="300"/>
        </w:trPr>
        <w:tc>
          <w:tcPr>
            <w:tcW w:w="7760" w:type="dxa"/>
            <w:tcBorders>
              <w:top w:val="nil"/>
              <w:left w:val="nil"/>
              <w:bottom w:val="nil"/>
              <w:right w:val="nil"/>
            </w:tcBorders>
            <w:shd w:val="clear" w:color="auto" w:fill="auto"/>
            <w:noWrap/>
            <w:vAlign w:val="center"/>
            <w:hideMark/>
          </w:tcPr>
          <w:p w14:paraId="36846CA9" w14:textId="77777777" w:rsidR="00632E57" w:rsidRPr="00632E57" w:rsidRDefault="00632E57" w:rsidP="00632E57">
            <w:pPr>
              <w:rPr>
                <w:color w:val="000000"/>
              </w:rPr>
            </w:pPr>
            <w:r w:rsidRPr="00632E57">
              <w:rPr>
                <w:color w:val="000000"/>
              </w:rPr>
              <w:t>Skin analysis*</w:t>
            </w:r>
          </w:p>
        </w:tc>
        <w:tc>
          <w:tcPr>
            <w:tcW w:w="1300" w:type="dxa"/>
            <w:tcBorders>
              <w:top w:val="nil"/>
              <w:left w:val="nil"/>
              <w:bottom w:val="nil"/>
              <w:right w:val="nil"/>
            </w:tcBorders>
            <w:shd w:val="clear" w:color="auto" w:fill="auto"/>
            <w:noWrap/>
            <w:vAlign w:val="bottom"/>
            <w:hideMark/>
          </w:tcPr>
          <w:p w14:paraId="114965F1"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7D87A29" w14:textId="77777777" w:rsidR="00632E57" w:rsidRPr="00632E57" w:rsidRDefault="00632E57" w:rsidP="00632E57">
            <w:pPr>
              <w:rPr>
                <w:rFonts w:ascii="Calibri" w:hAnsi="Calibri"/>
                <w:color w:val="000000"/>
              </w:rPr>
            </w:pPr>
            <w:r w:rsidRPr="00632E57">
              <w:rPr>
                <w:rFonts w:ascii="Calibri" w:hAnsi="Calibri"/>
                <w:color w:val="000000"/>
              </w:rPr>
              <w:t>32</w:t>
            </w:r>
          </w:p>
        </w:tc>
      </w:tr>
      <w:tr w:rsidR="00632E57" w:rsidRPr="00632E57" w14:paraId="561A1F4D" w14:textId="77777777" w:rsidTr="00632E57">
        <w:trPr>
          <w:trHeight w:val="300"/>
        </w:trPr>
        <w:tc>
          <w:tcPr>
            <w:tcW w:w="7760" w:type="dxa"/>
            <w:tcBorders>
              <w:top w:val="nil"/>
              <w:left w:val="nil"/>
              <w:bottom w:val="nil"/>
              <w:right w:val="nil"/>
            </w:tcBorders>
            <w:shd w:val="clear" w:color="auto" w:fill="auto"/>
            <w:noWrap/>
            <w:vAlign w:val="center"/>
            <w:hideMark/>
          </w:tcPr>
          <w:p w14:paraId="022960DB" w14:textId="77777777" w:rsidR="00632E57" w:rsidRPr="00632E57" w:rsidRDefault="00632E57" w:rsidP="00632E57">
            <w:pPr>
              <w:rPr>
                <w:color w:val="000000"/>
              </w:rPr>
            </w:pPr>
            <w:r w:rsidRPr="00632E57">
              <w:rPr>
                <w:color w:val="000000"/>
              </w:rPr>
              <w:t>Skin care history &amp; opportunities</w:t>
            </w:r>
          </w:p>
        </w:tc>
        <w:tc>
          <w:tcPr>
            <w:tcW w:w="1300" w:type="dxa"/>
            <w:tcBorders>
              <w:top w:val="nil"/>
              <w:left w:val="nil"/>
              <w:bottom w:val="nil"/>
              <w:right w:val="nil"/>
            </w:tcBorders>
            <w:shd w:val="clear" w:color="auto" w:fill="auto"/>
            <w:noWrap/>
            <w:vAlign w:val="bottom"/>
            <w:hideMark/>
          </w:tcPr>
          <w:p w14:paraId="08755873"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8CEF1AC" w14:textId="77777777" w:rsidR="00632E57" w:rsidRPr="00632E57" w:rsidRDefault="00632E57" w:rsidP="00632E57">
            <w:pPr>
              <w:rPr>
                <w:rFonts w:ascii="Calibri" w:hAnsi="Calibri"/>
                <w:color w:val="000000"/>
              </w:rPr>
            </w:pPr>
            <w:r w:rsidRPr="00632E57">
              <w:rPr>
                <w:rFonts w:ascii="Calibri" w:hAnsi="Calibri"/>
                <w:color w:val="000000"/>
              </w:rPr>
              <w:t>6</w:t>
            </w:r>
          </w:p>
        </w:tc>
      </w:tr>
      <w:tr w:rsidR="00632E57" w:rsidRPr="00632E57" w14:paraId="70C49C9D" w14:textId="77777777" w:rsidTr="00632E57">
        <w:trPr>
          <w:trHeight w:val="300"/>
        </w:trPr>
        <w:tc>
          <w:tcPr>
            <w:tcW w:w="7760" w:type="dxa"/>
            <w:tcBorders>
              <w:top w:val="nil"/>
              <w:left w:val="nil"/>
              <w:bottom w:val="nil"/>
              <w:right w:val="nil"/>
            </w:tcBorders>
            <w:shd w:val="clear" w:color="auto" w:fill="auto"/>
            <w:noWrap/>
            <w:vAlign w:val="center"/>
            <w:hideMark/>
          </w:tcPr>
          <w:p w14:paraId="432FB709" w14:textId="77777777" w:rsidR="00632E57" w:rsidRPr="00632E57" w:rsidRDefault="00632E57" w:rsidP="00632E57">
            <w:pPr>
              <w:rPr>
                <w:color w:val="000000"/>
              </w:rPr>
            </w:pPr>
            <w:r w:rsidRPr="00632E57">
              <w:rPr>
                <w:color w:val="000000"/>
              </w:rPr>
              <w:t>Skin disorders &amp; diseases*</w:t>
            </w:r>
          </w:p>
        </w:tc>
        <w:tc>
          <w:tcPr>
            <w:tcW w:w="1300" w:type="dxa"/>
            <w:tcBorders>
              <w:top w:val="nil"/>
              <w:left w:val="nil"/>
              <w:bottom w:val="nil"/>
              <w:right w:val="nil"/>
            </w:tcBorders>
            <w:shd w:val="clear" w:color="auto" w:fill="auto"/>
            <w:noWrap/>
            <w:vAlign w:val="bottom"/>
            <w:hideMark/>
          </w:tcPr>
          <w:p w14:paraId="188D9F33"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C213395" w14:textId="77777777" w:rsidR="00632E57" w:rsidRPr="00632E57" w:rsidRDefault="00632E57" w:rsidP="00632E57">
            <w:pPr>
              <w:rPr>
                <w:rFonts w:ascii="Calibri" w:hAnsi="Calibri"/>
                <w:color w:val="000000"/>
              </w:rPr>
            </w:pPr>
            <w:r w:rsidRPr="00632E57">
              <w:rPr>
                <w:rFonts w:ascii="Calibri" w:hAnsi="Calibri"/>
                <w:color w:val="000000"/>
              </w:rPr>
              <w:t>18</w:t>
            </w:r>
          </w:p>
        </w:tc>
      </w:tr>
      <w:tr w:rsidR="00632E57" w:rsidRPr="00632E57" w14:paraId="34D0D422" w14:textId="77777777" w:rsidTr="00632E57">
        <w:trPr>
          <w:trHeight w:val="300"/>
        </w:trPr>
        <w:tc>
          <w:tcPr>
            <w:tcW w:w="7760" w:type="dxa"/>
            <w:tcBorders>
              <w:top w:val="nil"/>
              <w:left w:val="nil"/>
              <w:bottom w:val="nil"/>
              <w:right w:val="nil"/>
            </w:tcBorders>
            <w:shd w:val="clear" w:color="auto" w:fill="auto"/>
            <w:noWrap/>
            <w:vAlign w:val="center"/>
            <w:hideMark/>
          </w:tcPr>
          <w:p w14:paraId="41B929CC" w14:textId="77777777" w:rsidR="00632E57" w:rsidRPr="00632E57" w:rsidRDefault="00632E57" w:rsidP="00632E57">
            <w:pPr>
              <w:rPr>
                <w:color w:val="000000"/>
              </w:rPr>
            </w:pPr>
            <w:r w:rsidRPr="00632E57">
              <w:rPr>
                <w:color w:val="000000"/>
              </w:rPr>
              <w:t>Skin types &amp; treatments</w:t>
            </w:r>
          </w:p>
        </w:tc>
        <w:tc>
          <w:tcPr>
            <w:tcW w:w="1300" w:type="dxa"/>
            <w:tcBorders>
              <w:top w:val="nil"/>
              <w:left w:val="nil"/>
              <w:bottom w:val="nil"/>
              <w:right w:val="nil"/>
            </w:tcBorders>
            <w:shd w:val="clear" w:color="auto" w:fill="auto"/>
            <w:noWrap/>
            <w:vAlign w:val="bottom"/>
            <w:hideMark/>
          </w:tcPr>
          <w:p w14:paraId="77854D33"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FEF926A" w14:textId="77777777" w:rsidR="00632E57" w:rsidRPr="00632E57" w:rsidRDefault="00632E57" w:rsidP="00632E57">
            <w:pPr>
              <w:rPr>
                <w:rFonts w:ascii="Calibri" w:hAnsi="Calibri"/>
                <w:color w:val="000000"/>
              </w:rPr>
            </w:pPr>
            <w:r w:rsidRPr="00632E57">
              <w:rPr>
                <w:rFonts w:ascii="Calibri" w:hAnsi="Calibri"/>
                <w:color w:val="000000"/>
              </w:rPr>
              <w:t>60</w:t>
            </w:r>
          </w:p>
        </w:tc>
      </w:tr>
      <w:tr w:rsidR="00632E57" w:rsidRPr="00632E57" w14:paraId="51CED841" w14:textId="77777777" w:rsidTr="00632E57">
        <w:trPr>
          <w:trHeight w:val="300"/>
        </w:trPr>
        <w:tc>
          <w:tcPr>
            <w:tcW w:w="7760" w:type="dxa"/>
            <w:tcBorders>
              <w:top w:val="nil"/>
              <w:left w:val="nil"/>
              <w:bottom w:val="nil"/>
              <w:right w:val="nil"/>
            </w:tcBorders>
            <w:shd w:val="clear" w:color="auto" w:fill="auto"/>
            <w:noWrap/>
            <w:vAlign w:val="center"/>
            <w:hideMark/>
          </w:tcPr>
          <w:p w14:paraId="4A66FE35" w14:textId="77777777" w:rsidR="00632E57" w:rsidRPr="00632E57" w:rsidRDefault="00632E57" w:rsidP="00632E57">
            <w:pPr>
              <w:rPr>
                <w:color w:val="000000"/>
              </w:rPr>
            </w:pPr>
            <w:r w:rsidRPr="00632E57">
              <w:rPr>
                <w:color w:val="000000"/>
              </w:rPr>
              <w:t>Spa &amp; body treatments</w:t>
            </w:r>
          </w:p>
        </w:tc>
        <w:tc>
          <w:tcPr>
            <w:tcW w:w="1300" w:type="dxa"/>
            <w:tcBorders>
              <w:top w:val="nil"/>
              <w:left w:val="nil"/>
              <w:bottom w:val="nil"/>
              <w:right w:val="nil"/>
            </w:tcBorders>
            <w:shd w:val="clear" w:color="auto" w:fill="auto"/>
            <w:noWrap/>
            <w:vAlign w:val="bottom"/>
            <w:hideMark/>
          </w:tcPr>
          <w:p w14:paraId="6C3319A2"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F6B48A5" w14:textId="77777777" w:rsidR="00632E57" w:rsidRPr="00632E57" w:rsidRDefault="00632E57" w:rsidP="00632E57">
            <w:pPr>
              <w:rPr>
                <w:rFonts w:ascii="Calibri" w:hAnsi="Calibri"/>
                <w:color w:val="000000"/>
              </w:rPr>
            </w:pPr>
            <w:r w:rsidRPr="00632E57">
              <w:rPr>
                <w:rFonts w:ascii="Calibri" w:hAnsi="Calibri"/>
                <w:color w:val="000000"/>
              </w:rPr>
              <w:t>60</w:t>
            </w:r>
          </w:p>
        </w:tc>
      </w:tr>
      <w:tr w:rsidR="00632E57" w:rsidRPr="00632E57" w14:paraId="0EB51567" w14:textId="77777777" w:rsidTr="00632E57">
        <w:trPr>
          <w:trHeight w:val="300"/>
        </w:trPr>
        <w:tc>
          <w:tcPr>
            <w:tcW w:w="7760" w:type="dxa"/>
            <w:tcBorders>
              <w:top w:val="nil"/>
              <w:left w:val="nil"/>
              <w:bottom w:val="nil"/>
              <w:right w:val="nil"/>
            </w:tcBorders>
            <w:shd w:val="clear" w:color="auto" w:fill="auto"/>
            <w:noWrap/>
            <w:vAlign w:val="center"/>
            <w:hideMark/>
          </w:tcPr>
          <w:p w14:paraId="074B0843" w14:textId="77777777" w:rsidR="00632E57" w:rsidRPr="00632E57" w:rsidRDefault="00632E57" w:rsidP="00632E57">
            <w:pPr>
              <w:rPr>
                <w:color w:val="000000"/>
              </w:rPr>
            </w:pPr>
            <w:r w:rsidRPr="00632E57">
              <w:rPr>
                <w:color w:val="000000"/>
              </w:rPr>
              <w:t>Supervised clinical practice</w:t>
            </w:r>
          </w:p>
        </w:tc>
        <w:tc>
          <w:tcPr>
            <w:tcW w:w="1300" w:type="dxa"/>
            <w:tcBorders>
              <w:top w:val="nil"/>
              <w:left w:val="nil"/>
              <w:bottom w:val="nil"/>
              <w:right w:val="nil"/>
            </w:tcBorders>
            <w:shd w:val="clear" w:color="auto" w:fill="auto"/>
            <w:noWrap/>
            <w:vAlign w:val="bottom"/>
            <w:hideMark/>
          </w:tcPr>
          <w:p w14:paraId="6488B33A"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B509D72" w14:textId="77777777" w:rsidR="00632E57" w:rsidRPr="00632E57" w:rsidRDefault="00632E57" w:rsidP="00632E57">
            <w:pPr>
              <w:rPr>
                <w:rFonts w:ascii="Calibri" w:hAnsi="Calibri"/>
                <w:color w:val="000000"/>
              </w:rPr>
            </w:pPr>
            <w:r w:rsidRPr="00632E57">
              <w:rPr>
                <w:rFonts w:ascii="Calibri" w:hAnsi="Calibri"/>
                <w:color w:val="000000"/>
              </w:rPr>
              <w:t>236</w:t>
            </w:r>
          </w:p>
        </w:tc>
      </w:tr>
      <w:tr w:rsidR="00632E57" w:rsidRPr="00632E57" w14:paraId="44FC654E" w14:textId="77777777" w:rsidTr="00632E57">
        <w:trPr>
          <w:trHeight w:val="300"/>
        </w:trPr>
        <w:tc>
          <w:tcPr>
            <w:tcW w:w="7760" w:type="dxa"/>
            <w:tcBorders>
              <w:top w:val="nil"/>
              <w:left w:val="nil"/>
              <w:bottom w:val="nil"/>
              <w:right w:val="nil"/>
            </w:tcBorders>
            <w:shd w:val="clear" w:color="auto" w:fill="auto"/>
            <w:noWrap/>
            <w:vAlign w:val="center"/>
            <w:hideMark/>
          </w:tcPr>
          <w:p w14:paraId="5402D4FA" w14:textId="77777777" w:rsidR="00632E57" w:rsidRPr="00632E57" w:rsidRDefault="00632E57" w:rsidP="00632E57">
            <w:pPr>
              <w:rPr>
                <w:color w:val="000000"/>
              </w:rPr>
            </w:pPr>
            <w:r w:rsidRPr="00632E57">
              <w:rPr>
                <w:color w:val="000000"/>
              </w:rPr>
              <w:t>Treatment room</w:t>
            </w:r>
          </w:p>
        </w:tc>
        <w:tc>
          <w:tcPr>
            <w:tcW w:w="1300" w:type="dxa"/>
            <w:tcBorders>
              <w:top w:val="nil"/>
              <w:left w:val="nil"/>
              <w:bottom w:val="nil"/>
              <w:right w:val="nil"/>
            </w:tcBorders>
            <w:shd w:val="clear" w:color="auto" w:fill="auto"/>
            <w:noWrap/>
            <w:vAlign w:val="bottom"/>
            <w:hideMark/>
          </w:tcPr>
          <w:p w14:paraId="0BB15C61" w14:textId="77777777" w:rsidR="00632E57" w:rsidRPr="00632E57" w:rsidRDefault="00632E57" w:rsidP="00632E57">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E31BBBF" w14:textId="77777777" w:rsidR="00632E57" w:rsidRPr="00632E57" w:rsidRDefault="00632E57" w:rsidP="00632E57">
            <w:pPr>
              <w:rPr>
                <w:rFonts w:ascii="Calibri" w:hAnsi="Calibri"/>
                <w:color w:val="000000"/>
              </w:rPr>
            </w:pPr>
            <w:r w:rsidRPr="00632E57">
              <w:rPr>
                <w:rFonts w:ascii="Calibri" w:hAnsi="Calibri"/>
                <w:color w:val="000000"/>
              </w:rPr>
              <w:t>6</w:t>
            </w:r>
          </w:p>
        </w:tc>
      </w:tr>
      <w:tr w:rsidR="00632E57" w:rsidRPr="00632E57" w14:paraId="1213ECBD" w14:textId="77777777" w:rsidTr="00632E57">
        <w:trPr>
          <w:trHeight w:val="300"/>
        </w:trPr>
        <w:tc>
          <w:tcPr>
            <w:tcW w:w="7760" w:type="dxa"/>
            <w:tcBorders>
              <w:top w:val="nil"/>
              <w:left w:val="nil"/>
              <w:bottom w:val="nil"/>
              <w:right w:val="nil"/>
            </w:tcBorders>
            <w:shd w:val="clear" w:color="auto" w:fill="auto"/>
            <w:noWrap/>
            <w:vAlign w:val="center"/>
            <w:hideMark/>
          </w:tcPr>
          <w:p w14:paraId="21C72FCA" w14:textId="77777777" w:rsidR="00632E57" w:rsidRPr="00632E57" w:rsidRDefault="00632E57" w:rsidP="00632E57">
            <w:pPr>
              <w:rPr>
                <w:color w:val="000000"/>
              </w:rPr>
            </w:pPr>
            <w:r w:rsidRPr="00632E57">
              <w:rPr>
                <w:color w:val="000000"/>
              </w:rPr>
              <w:t>Your professional image*</w:t>
            </w:r>
          </w:p>
        </w:tc>
        <w:tc>
          <w:tcPr>
            <w:tcW w:w="1300" w:type="dxa"/>
            <w:tcBorders>
              <w:top w:val="nil"/>
              <w:left w:val="nil"/>
              <w:bottom w:val="nil"/>
              <w:right w:val="nil"/>
            </w:tcBorders>
            <w:shd w:val="clear" w:color="auto" w:fill="auto"/>
            <w:noWrap/>
            <w:vAlign w:val="center"/>
            <w:hideMark/>
          </w:tcPr>
          <w:p w14:paraId="718112AD" w14:textId="77777777" w:rsidR="00632E57" w:rsidRPr="00632E57" w:rsidRDefault="00632E57" w:rsidP="00632E57">
            <w:pPr>
              <w:rPr>
                <w:color w:val="000000"/>
              </w:rPr>
            </w:pPr>
          </w:p>
        </w:tc>
        <w:tc>
          <w:tcPr>
            <w:tcW w:w="1300" w:type="dxa"/>
            <w:tcBorders>
              <w:top w:val="nil"/>
              <w:left w:val="nil"/>
              <w:bottom w:val="nil"/>
              <w:right w:val="nil"/>
            </w:tcBorders>
            <w:shd w:val="clear" w:color="auto" w:fill="auto"/>
            <w:noWrap/>
            <w:vAlign w:val="bottom"/>
            <w:hideMark/>
          </w:tcPr>
          <w:p w14:paraId="7FB65CD2" w14:textId="77777777" w:rsidR="00632E57" w:rsidRPr="00632E57" w:rsidRDefault="00632E57" w:rsidP="00632E57">
            <w:pPr>
              <w:rPr>
                <w:rFonts w:ascii="Calibri" w:hAnsi="Calibri"/>
                <w:color w:val="000000"/>
              </w:rPr>
            </w:pPr>
            <w:r w:rsidRPr="00632E57">
              <w:rPr>
                <w:rFonts w:ascii="Calibri" w:hAnsi="Calibri"/>
                <w:color w:val="000000"/>
              </w:rPr>
              <w:t>4</w:t>
            </w:r>
          </w:p>
        </w:tc>
      </w:tr>
    </w:tbl>
    <w:p w14:paraId="2BA3FB31" w14:textId="77777777" w:rsidR="00C25B9E" w:rsidRPr="00C25B9E" w:rsidRDefault="00C25B9E" w:rsidP="00C25B9E">
      <w:pPr>
        <w:jc w:val="center"/>
        <w:rPr>
          <w:b/>
        </w:rPr>
      </w:pPr>
      <w:r w:rsidRPr="00C25B9E">
        <w:rPr>
          <w:b/>
        </w:rPr>
        <w:t xml:space="preserve">TOTAL CLOCK HOURS:                            </w:t>
      </w:r>
      <w:r w:rsidRPr="00C25B9E">
        <w:rPr>
          <w:b/>
        </w:rPr>
        <w:tab/>
        <w:t>1500</w:t>
      </w:r>
    </w:p>
    <w:p w14:paraId="78030BD9" w14:textId="14B447A4" w:rsidR="00177049" w:rsidRPr="00CD350B" w:rsidRDefault="00177049" w:rsidP="00C25B9E">
      <w:pPr>
        <w:jc w:val="center"/>
        <w:rPr>
          <w:sz w:val="22"/>
          <w:szCs w:val="22"/>
        </w:rPr>
      </w:pPr>
    </w:p>
    <w:p w14:paraId="2FE3ED08" w14:textId="6A428FDE" w:rsidR="00CD350B" w:rsidRPr="00632E57" w:rsidRDefault="00177049" w:rsidP="00CF2792">
      <w:pPr>
        <w:rPr>
          <w:i/>
        </w:rPr>
      </w:pPr>
      <w:r w:rsidRPr="00632E57">
        <w:rPr>
          <w:i/>
        </w:rPr>
        <w:lastRenderedPageBreak/>
        <w:t xml:space="preserve">Classes with an "*" should be taken early in the program. Most classes may be taken in any sequence after the basics of sanitation and bacteriology.  All schedules are subject to change without notice, and the latest schedules are enclosed with this catalog.  Classes &amp; course only measured in clock hours.  </w:t>
      </w:r>
    </w:p>
    <w:p w14:paraId="56092AB1" w14:textId="77777777" w:rsidR="00177049" w:rsidRDefault="00177049" w:rsidP="00CF2792"/>
    <w:p w14:paraId="38B79986" w14:textId="16962891" w:rsidR="00902D3B" w:rsidRDefault="00177049" w:rsidP="00CF2792">
      <w:r>
        <w:tab/>
      </w:r>
    </w:p>
    <w:p w14:paraId="76897F9F" w14:textId="15987D07" w:rsidR="00177049" w:rsidRPr="0093045B" w:rsidRDefault="00632E57" w:rsidP="00CF2792">
      <w:pPr>
        <w:rPr>
          <w:b/>
          <w:sz w:val="28"/>
          <w:szCs w:val="28"/>
        </w:rPr>
      </w:pPr>
      <w:r>
        <w:rPr>
          <w:b/>
          <w:sz w:val="28"/>
          <w:szCs w:val="28"/>
        </w:rPr>
        <w:t xml:space="preserve">ESTHETICS </w:t>
      </w:r>
      <w:r w:rsidR="00654D0F">
        <w:rPr>
          <w:b/>
          <w:sz w:val="28"/>
          <w:szCs w:val="28"/>
        </w:rPr>
        <w:t xml:space="preserve">COURSE </w:t>
      </w:r>
      <w:r>
        <w:rPr>
          <w:b/>
          <w:sz w:val="28"/>
          <w:szCs w:val="28"/>
        </w:rPr>
        <w:t xml:space="preserve">DESCRIPTIONS </w:t>
      </w:r>
    </w:p>
    <w:p w14:paraId="13F1DDB7" w14:textId="77777777" w:rsidR="00177049" w:rsidRDefault="00177049" w:rsidP="00CF2792"/>
    <w:p w14:paraId="40D37F23" w14:textId="77777777" w:rsidR="00177049" w:rsidRPr="004B71CE" w:rsidRDefault="00177049" w:rsidP="00CF2792">
      <w:pPr>
        <w:rPr>
          <w:b/>
        </w:rPr>
      </w:pPr>
      <w:r w:rsidRPr="004B71CE">
        <w:rPr>
          <w:b/>
        </w:rPr>
        <w:t xml:space="preserve">Anatomy and Physiology </w:t>
      </w:r>
    </w:p>
    <w:p w14:paraId="0CC12A66" w14:textId="77777777" w:rsidR="00177049" w:rsidRDefault="00177049" w:rsidP="00CF2792">
      <w:r>
        <w:t xml:space="preserve">The basic foundation of any Esthetician curriculum is a solid understanding of the development, structure and function of the Integumentary system, musculoskeletal system, </w:t>
      </w:r>
      <w:proofErr w:type="gramStart"/>
      <w:r>
        <w:t>vascular</w:t>
      </w:r>
      <w:proofErr w:type="gramEnd"/>
      <w:r>
        <w:t xml:space="preserve"> and neurological systems.  This course is designed for Estheticians and is taught with the aid of lecture and experiential projects.  The student will develop a comprehensive practical knowledge of muscle types, structures, the name and location of muscles and bones of the face and body, their origin, insertion and actions as pertains to Estheticians.  Integrated into this presentation is a comprehensive study of problems and discomforts which may affect the human body, with emphasis on those situations which are relevant to the procedures of Estheticians, to include contraindications and endangerment sites. (112 hours)</w:t>
      </w:r>
    </w:p>
    <w:p w14:paraId="698445DF" w14:textId="77777777" w:rsidR="00177049" w:rsidRDefault="00177049" w:rsidP="00CF2792"/>
    <w:p w14:paraId="12796C68" w14:textId="77777777" w:rsidR="00177049" w:rsidRPr="004B71CE" w:rsidRDefault="00177049" w:rsidP="00CF2792">
      <w:pPr>
        <w:rPr>
          <w:b/>
        </w:rPr>
      </w:pPr>
      <w:r w:rsidRPr="004B71CE">
        <w:rPr>
          <w:b/>
        </w:rPr>
        <w:t>Bones, Muscles and Nerves of the Face and Skull</w:t>
      </w:r>
    </w:p>
    <w:p w14:paraId="574096F0" w14:textId="27581924" w:rsidR="00177049" w:rsidRDefault="00177049" w:rsidP="00CF2792">
      <w:r>
        <w:t xml:space="preserve">Estheticians must understand the bones, muscles, nerves and nerve points of the head and neck.  Knowledge of the muscular structure is important when administering massage techniques, designing corrective makeup, performing muscle stimulation techniques, </w:t>
      </w:r>
      <w:r w:rsidR="00632E57">
        <w:t>and understanding</w:t>
      </w:r>
      <w:r>
        <w:t xml:space="preserve"> how the face moves, as well as discussing plastic surgery techniques with plastic surgeons and clients.  (41 Hours)</w:t>
      </w:r>
    </w:p>
    <w:p w14:paraId="63EB6820" w14:textId="77777777" w:rsidR="00177049" w:rsidRDefault="00177049" w:rsidP="00CF2792"/>
    <w:p w14:paraId="590685E4" w14:textId="77777777" w:rsidR="00177049" w:rsidRPr="004B71CE" w:rsidRDefault="00177049" w:rsidP="00CF2792">
      <w:pPr>
        <w:rPr>
          <w:b/>
        </w:rPr>
      </w:pPr>
      <w:r w:rsidRPr="004B71CE">
        <w:rPr>
          <w:b/>
        </w:rPr>
        <w:t>Sanitation, Disinfection and Bacteriology</w:t>
      </w:r>
    </w:p>
    <w:p w14:paraId="6A4B55BD" w14:textId="36DCA723" w:rsidR="00177049" w:rsidRDefault="00177049" w:rsidP="00CF2792">
      <w:r>
        <w:t xml:space="preserve">Estheticians work on the human body, and it is essential that they learn about bacteria and how to prevent the spread of disease.  This course will teach the student about preventing the spread of disease.  They will learn why sanitation and disinfection is essential to maintaining a clean and sanitary </w:t>
      </w:r>
      <w:r w:rsidR="00632E57">
        <w:t>workspace</w:t>
      </w:r>
      <w:r>
        <w:t>. (17 Hours)</w:t>
      </w:r>
    </w:p>
    <w:p w14:paraId="672532A9" w14:textId="77777777" w:rsidR="00177049" w:rsidRDefault="00177049" w:rsidP="00CF2792"/>
    <w:p w14:paraId="19157907" w14:textId="77777777" w:rsidR="00177049" w:rsidRPr="004B71CE" w:rsidRDefault="00177049" w:rsidP="00CF2792">
      <w:pPr>
        <w:rPr>
          <w:b/>
        </w:rPr>
      </w:pPr>
      <w:r w:rsidRPr="004B71CE">
        <w:rPr>
          <w:b/>
        </w:rPr>
        <w:t xml:space="preserve">Infection Control </w:t>
      </w:r>
    </w:p>
    <w:p w14:paraId="67D0D024" w14:textId="77777777" w:rsidR="00177049" w:rsidRDefault="00177049" w:rsidP="00CF2792">
      <w:r>
        <w:t>This course will also teach the student about preventing the spread of disease (30 Hours)</w:t>
      </w:r>
    </w:p>
    <w:p w14:paraId="50CDE3AC" w14:textId="77777777" w:rsidR="00177049" w:rsidRDefault="00177049" w:rsidP="00CF2792"/>
    <w:p w14:paraId="05A41B39" w14:textId="77777777" w:rsidR="00177049" w:rsidRPr="004B71CE" w:rsidRDefault="00177049" w:rsidP="00CF2792">
      <w:pPr>
        <w:rPr>
          <w:b/>
        </w:rPr>
      </w:pPr>
      <w:r w:rsidRPr="004B71CE">
        <w:rPr>
          <w:b/>
        </w:rPr>
        <w:t>Chemistry for Estheticians</w:t>
      </w:r>
    </w:p>
    <w:p w14:paraId="03B5161A" w14:textId="77777777" w:rsidR="00177049" w:rsidRDefault="00177049" w:rsidP="00CF2792">
      <w:r>
        <w:t>Estheticians must have knowledge of basic chemistry.  The effects of cosmetics and skincare products on the skin are based on chemical reactions as are all creams, lotions, masks, chemical peel agents, and makeup, whether they come from natural substances such as plant extracts or from ingredients manufactured in a laboratory.  This course will teach a basic knowledge of the effects of cosmetics and skin care products on the skin and their chemical reactions.  You will learn chemical peels, microdermabrasion and level one laser therapy and the effects on the skin. (108 Hours)</w:t>
      </w:r>
    </w:p>
    <w:p w14:paraId="551DA65B" w14:textId="77777777" w:rsidR="00177049" w:rsidRDefault="00177049" w:rsidP="00CF2792">
      <w:pPr>
        <w:rPr>
          <w:b/>
        </w:rPr>
      </w:pPr>
    </w:p>
    <w:p w14:paraId="6D83D2C3" w14:textId="77777777" w:rsidR="00177049" w:rsidRPr="004B71CE" w:rsidRDefault="00177049" w:rsidP="00CF2792">
      <w:pPr>
        <w:rPr>
          <w:b/>
        </w:rPr>
      </w:pPr>
      <w:r w:rsidRPr="004B71CE">
        <w:rPr>
          <w:b/>
        </w:rPr>
        <w:t>Basic Electricity</w:t>
      </w:r>
    </w:p>
    <w:p w14:paraId="75397DA5" w14:textId="77777777" w:rsidR="00177049" w:rsidRDefault="00177049" w:rsidP="00CF2792">
      <w:r>
        <w:t>Understanding that electricity is energy is a key factor in Esthetician training.   This energy is used to work on all skin types.  Electric powered machines are used to infuse special ingredients into the skin, to dissolve sebum, cleanse impurities and strengthen muscles.  The student will learn the different types of electrical appliances and this knowledge will expand how the machines actually work on the skin. (48 Hours)</w:t>
      </w:r>
    </w:p>
    <w:p w14:paraId="3996180E" w14:textId="77777777" w:rsidR="00177049" w:rsidRDefault="00177049" w:rsidP="00CF2792"/>
    <w:p w14:paraId="4E25A754" w14:textId="77777777" w:rsidR="00177049" w:rsidRPr="004B71CE" w:rsidRDefault="00177049" w:rsidP="00CF2792">
      <w:pPr>
        <w:rPr>
          <w:b/>
        </w:rPr>
      </w:pPr>
    </w:p>
    <w:p w14:paraId="15911DFB" w14:textId="77777777" w:rsidR="00177049" w:rsidRPr="004B71CE" w:rsidRDefault="00177049" w:rsidP="00CF2792">
      <w:pPr>
        <w:rPr>
          <w:b/>
        </w:rPr>
      </w:pPr>
      <w:r w:rsidRPr="004B71CE">
        <w:rPr>
          <w:b/>
        </w:rPr>
        <w:t>Histology and Physiology of the Skin</w:t>
      </w:r>
    </w:p>
    <w:p w14:paraId="7B37DF33" w14:textId="77777777" w:rsidR="00177049" w:rsidRDefault="00177049" w:rsidP="00CF2792">
      <w:r>
        <w:t xml:space="preserve">Esthetician training will include the histology (study of the structure and composition of the tissues) and physiology (the study of the function of the skin).  This is the foundation Estheticians need to know before caring for the skin.  This course teaches the Esthetician to describe the function of the skin and explain the </w:t>
      </w:r>
      <w:r>
        <w:lastRenderedPageBreak/>
        <w:t xml:space="preserve">structure and layers of the skin.  This course discusses the anatomy of the skin, defines the collagen and elasticity of the skin.  It explains how skin gets </w:t>
      </w:r>
      <w:proofErr w:type="gramStart"/>
      <w:r>
        <w:t>it’s</w:t>
      </w:r>
      <w:proofErr w:type="gramEnd"/>
      <w:r>
        <w:t xml:space="preserve"> color. The student will know the names of the glands, discuss sun damage and sun protection, and explain how the skin ages as well as the benefits of proper nutrients, vitamins and the benefits of healthy nutrition. (30 Hours)</w:t>
      </w:r>
    </w:p>
    <w:p w14:paraId="297AB07F" w14:textId="77777777" w:rsidR="00177049" w:rsidRDefault="00177049" w:rsidP="00CF2792"/>
    <w:p w14:paraId="62D1D379" w14:textId="77777777" w:rsidR="00177049" w:rsidRPr="004B71CE" w:rsidRDefault="00177049" w:rsidP="00CF2792">
      <w:pPr>
        <w:rPr>
          <w:b/>
        </w:rPr>
      </w:pPr>
      <w:r w:rsidRPr="004B71CE">
        <w:rPr>
          <w:b/>
        </w:rPr>
        <w:t>Health and Nutrition</w:t>
      </w:r>
    </w:p>
    <w:p w14:paraId="26AAB2E8" w14:textId="77777777" w:rsidR="00177049" w:rsidRDefault="00177049" w:rsidP="00CF2792">
      <w:r>
        <w:t>Students will learn fundamental principles of nutrition and health that they may use to keep themselves healthy and will gain a better understanding of the physiology of health in their clients as it relates to diet and natural health. (12 Hours)</w:t>
      </w:r>
    </w:p>
    <w:p w14:paraId="7D9E41F9" w14:textId="77777777" w:rsidR="00177049" w:rsidRDefault="00177049" w:rsidP="00CF2792"/>
    <w:p w14:paraId="69ED252D" w14:textId="77777777" w:rsidR="00177049" w:rsidRPr="004B71CE" w:rsidRDefault="00177049" w:rsidP="00CF2792">
      <w:pPr>
        <w:rPr>
          <w:b/>
        </w:rPr>
      </w:pPr>
      <w:r w:rsidRPr="004B71CE">
        <w:rPr>
          <w:b/>
        </w:rPr>
        <w:t>HIV</w:t>
      </w:r>
    </w:p>
    <w:p w14:paraId="49B82B94" w14:textId="77777777" w:rsidR="00177049" w:rsidRDefault="00177049" w:rsidP="00CF2792">
      <w:r>
        <w:t>Decisions and precautions concerning the treatment of HIV- positive individuals are increasingly a part of any therapeutic practice.  Students will receive up to date information from experts in the field so they can make informed judgments about treatment. (3 Hours)</w:t>
      </w:r>
    </w:p>
    <w:p w14:paraId="396CACC0" w14:textId="77777777" w:rsidR="00177049" w:rsidRDefault="00177049" w:rsidP="00CF2792"/>
    <w:p w14:paraId="192C0F61" w14:textId="77777777" w:rsidR="00177049" w:rsidRPr="004B71CE" w:rsidRDefault="00177049" w:rsidP="00CF2792">
      <w:pPr>
        <w:rPr>
          <w:b/>
        </w:rPr>
      </w:pPr>
      <w:r w:rsidRPr="004B71CE">
        <w:rPr>
          <w:b/>
        </w:rPr>
        <w:t>CPR/FIRST AID</w:t>
      </w:r>
    </w:p>
    <w:p w14:paraId="4A56B69B" w14:textId="77777777" w:rsidR="00177049" w:rsidRDefault="00177049" w:rsidP="00CF2792">
      <w:r>
        <w:t>All Blue Cliff students are required to qualify for Cardiopulmonary Resuscitation / First Aid certification.  This class is presented by a certified instructor and provides the student with a practical instruction in CPR/First Aid.  This increases the student’s competence and confidence with regard to the welfare of the client. (7 Hours)</w:t>
      </w:r>
    </w:p>
    <w:p w14:paraId="7BA84540" w14:textId="77777777" w:rsidR="00177049" w:rsidRDefault="00177049" w:rsidP="00CF2792"/>
    <w:p w14:paraId="0175AC81" w14:textId="77777777" w:rsidR="00177049" w:rsidRPr="004B71CE" w:rsidRDefault="00177049" w:rsidP="00CF2792">
      <w:pPr>
        <w:rPr>
          <w:b/>
        </w:rPr>
      </w:pPr>
      <w:r w:rsidRPr="004B71CE">
        <w:rPr>
          <w:b/>
        </w:rPr>
        <w:t>Skin Disorders and Diseases</w:t>
      </w:r>
    </w:p>
    <w:p w14:paraId="310F8635" w14:textId="325F00D0" w:rsidR="00177049" w:rsidRDefault="00177049" w:rsidP="00CF2792">
      <w:r>
        <w:t>This course is designed to identify most common skin diseases and disorders.  It will explain the different types of skin lesions and to identify which disorders you would not address, and when you should suggest the client see a specialist. You will understand acne and the causes of the disorder as well as recognize the different grades of acne.  Estheticians are in the unique position to observe many disorders of the skin and some skin diseases. (18 Hours)</w:t>
      </w:r>
    </w:p>
    <w:p w14:paraId="3B9C7BAE" w14:textId="77777777" w:rsidR="00177049" w:rsidRDefault="00177049" w:rsidP="00CF2792"/>
    <w:p w14:paraId="7D418AED" w14:textId="77777777" w:rsidR="00177049" w:rsidRPr="004B71CE" w:rsidRDefault="00177049" w:rsidP="00CF2792">
      <w:pPr>
        <w:rPr>
          <w:b/>
        </w:rPr>
      </w:pPr>
      <w:r w:rsidRPr="004B71CE">
        <w:rPr>
          <w:b/>
        </w:rPr>
        <w:t>Pharmacology</w:t>
      </w:r>
    </w:p>
    <w:p w14:paraId="567B9DFB" w14:textId="77777777" w:rsidR="00177049" w:rsidRDefault="00177049" w:rsidP="00CF2792">
      <w:r>
        <w:t>One of the essential responsibilities of this course is to understand medical drugs, their use and how they are produced.  Students will identify over-the-counter (OTC) medications and prescription drugs and learn how they affect the client’s skin. Students will also learn how to read ingredient labels and understand the proper use of the products. (12 Hours)</w:t>
      </w:r>
    </w:p>
    <w:p w14:paraId="5F689800" w14:textId="77777777" w:rsidR="00177049" w:rsidRDefault="00177049" w:rsidP="00CF2792"/>
    <w:p w14:paraId="4A9C0E78" w14:textId="77777777" w:rsidR="00177049" w:rsidRPr="004B71CE" w:rsidRDefault="00177049" w:rsidP="00CF2792">
      <w:pPr>
        <w:rPr>
          <w:b/>
        </w:rPr>
      </w:pPr>
      <w:r w:rsidRPr="004B71CE">
        <w:rPr>
          <w:b/>
        </w:rPr>
        <w:t>Advanced Ingredient Technology</w:t>
      </w:r>
    </w:p>
    <w:p w14:paraId="5FE3DC98" w14:textId="77777777" w:rsidR="00177049" w:rsidRDefault="00177049" w:rsidP="00CF2792">
      <w:r>
        <w:t>The products the Esthetician uses are the life force of the facial and body treatments.   The active ingredients in these products do the actual work of cleansing, normalizing, moisturizing or otherwise treating the skin.  You will learn the FDA regulations regarding cosmetic claims and product safety and be able to describe the most common cosmetic ingredients and their functions.  Instructors also discuss the new technological developments in skin care and their effects on the skin. (18 Hours)</w:t>
      </w:r>
    </w:p>
    <w:p w14:paraId="4392AC9A" w14:textId="77777777" w:rsidR="00177049" w:rsidRDefault="00177049" w:rsidP="00CF2792"/>
    <w:p w14:paraId="6CF473AC" w14:textId="77777777" w:rsidR="00177049" w:rsidRPr="004B71CE" w:rsidRDefault="00177049" w:rsidP="00CF2792">
      <w:pPr>
        <w:rPr>
          <w:b/>
        </w:rPr>
      </w:pPr>
      <w:r w:rsidRPr="004B71CE">
        <w:rPr>
          <w:b/>
        </w:rPr>
        <w:t>Skin Analysis</w:t>
      </w:r>
    </w:p>
    <w:p w14:paraId="7906849E" w14:textId="77777777" w:rsidR="00177049" w:rsidRDefault="00177049" w:rsidP="00CF2792">
      <w:r>
        <w:t>Learning about individual types and conditions of skin is one of the most interesting aspects of skin care, as every face is unique.  Before performing services or selecting products, an individual’s skin type and condition must be analyzed correctly.  However, before one can analyze the skin, knowledge of the skin physiology, diseases, and disorders is necessary.  Skin analysis and consultation are good marketing tools to introduce services and products to prospective clients. (32 Hours)</w:t>
      </w:r>
    </w:p>
    <w:p w14:paraId="39A26F1C" w14:textId="77777777" w:rsidR="0031240F" w:rsidRDefault="0031240F" w:rsidP="00CF2792"/>
    <w:p w14:paraId="278D4B28" w14:textId="77777777" w:rsidR="00177049" w:rsidRPr="004B71CE" w:rsidRDefault="00177049" w:rsidP="00CF2792">
      <w:pPr>
        <w:rPr>
          <w:b/>
        </w:rPr>
      </w:pPr>
      <w:r w:rsidRPr="004B71CE">
        <w:rPr>
          <w:b/>
        </w:rPr>
        <w:t>Product Knowledge and Selection</w:t>
      </w:r>
    </w:p>
    <w:p w14:paraId="72890A08" w14:textId="77777777" w:rsidR="00177049" w:rsidRDefault="00177049" w:rsidP="00CF2792">
      <w:r>
        <w:t>The cosmetic industry is continually developing new products to improve the appearance of the skin.  As an Esthetician, students will need to know what a wide spectrum of skin care products do, how they work and how they are used.  (24 Hours)</w:t>
      </w:r>
    </w:p>
    <w:p w14:paraId="17A468EE" w14:textId="77777777" w:rsidR="00177049" w:rsidRPr="004B71CE" w:rsidRDefault="00177049" w:rsidP="00CF2792">
      <w:pPr>
        <w:rPr>
          <w:b/>
        </w:rPr>
      </w:pPr>
      <w:r w:rsidRPr="004B71CE">
        <w:rPr>
          <w:b/>
        </w:rPr>
        <w:lastRenderedPageBreak/>
        <w:t>The Treatment Room</w:t>
      </w:r>
    </w:p>
    <w:p w14:paraId="195A245E" w14:textId="77777777" w:rsidR="00177049" w:rsidRDefault="00177049" w:rsidP="00CF2792">
      <w:r>
        <w:t>Furnishings and equipment plays a significant role in operating a successful skin care practice.  This course will give students the knowledge to select ergonomically correct furniture, how to set up and prepare a room for specific services, and maintenance of furniture and equipment. (6 Hours)</w:t>
      </w:r>
    </w:p>
    <w:p w14:paraId="3231DC94" w14:textId="77777777" w:rsidR="00177049" w:rsidRDefault="00177049" w:rsidP="00CF2792"/>
    <w:p w14:paraId="3DE7D69C" w14:textId="77777777" w:rsidR="00177049" w:rsidRPr="004B71CE" w:rsidRDefault="00177049" w:rsidP="00CF2792">
      <w:pPr>
        <w:rPr>
          <w:b/>
        </w:rPr>
      </w:pPr>
      <w:r w:rsidRPr="004B71CE">
        <w:rPr>
          <w:b/>
        </w:rPr>
        <w:t>Aroma Therapy</w:t>
      </w:r>
    </w:p>
    <w:p w14:paraId="0220E509" w14:textId="77777777" w:rsidR="00177049" w:rsidRDefault="00177049" w:rsidP="00CF2792">
      <w:r>
        <w:t>This course is designed to give the student an overview of the benefits of incorporating aromatherapy into your skin care treatments.  Students will learn some of the essential oils and herbs from plants that are used to treat the mind, body and spirit.  You will learn that these highly concentrated plant oils possess properties that have various effects on the skin and can be used to relax or stimulate the mood of the client. (20 hours)</w:t>
      </w:r>
    </w:p>
    <w:p w14:paraId="42FF2CE3" w14:textId="77777777" w:rsidR="00177049" w:rsidRDefault="00177049" w:rsidP="00CF2792"/>
    <w:p w14:paraId="5269D729" w14:textId="77777777" w:rsidR="00177049" w:rsidRPr="004B71CE" w:rsidRDefault="00177049" w:rsidP="00CF2792">
      <w:pPr>
        <w:rPr>
          <w:b/>
        </w:rPr>
      </w:pPr>
      <w:r w:rsidRPr="004B71CE">
        <w:rPr>
          <w:b/>
        </w:rPr>
        <w:t>Hair Growth and Removal Techniques</w:t>
      </w:r>
    </w:p>
    <w:p w14:paraId="41701071" w14:textId="77777777" w:rsidR="00177049" w:rsidRDefault="00177049" w:rsidP="00CF2792">
      <w:r>
        <w:t xml:space="preserve">Hair removal for cosmetic reasons became very popular after </w:t>
      </w:r>
      <w:proofErr w:type="gramStart"/>
      <w:r>
        <w:t>WWI .</w:t>
      </w:r>
      <w:proofErr w:type="gramEnd"/>
      <w:r>
        <w:t xml:space="preserve">  It is reported that almost $4 billion a year is now spent on hair removal products and service.  This course will enable students to describe hair growth as related to different ethnic backgrounds and different stages of growth.  Estheticians must be able identify methods of temporary and permanent hair removal and be able to identify the different types of waxes, products and their usage. (40 Hours)</w:t>
      </w:r>
    </w:p>
    <w:p w14:paraId="0333A302" w14:textId="77777777" w:rsidR="00177049" w:rsidRDefault="00177049" w:rsidP="00CF2792"/>
    <w:p w14:paraId="6F01430A" w14:textId="77777777" w:rsidR="00177049" w:rsidRPr="004B71CE" w:rsidRDefault="00177049" w:rsidP="00CF2792">
      <w:pPr>
        <w:rPr>
          <w:b/>
        </w:rPr>
      </w:pPr>
      <w:r w:rsidRPr="004B71CE">
        <w:rPr>
          <w:b/>
        </w:rPr>
        <w:t>Law, Rules and Regulations</w:t>
      </w:r>
    </w:p>
    <w:p w14:paraId="1E75C322" w14:textId="77777777" w:rsidR="00177049" w:rsidRDefault="00177049" w:rsidP="00CF2792">
      <w:r>
        <w:t>Every service or industry has it own set of laws and regulations.  One of the most important guidelines to have a successful business is to know the laws and regulations.  Students will learn the specific state and local regulations that will affect them.  They will learn the requirements for licensure and certification.  This course is designed to inform students of the regulatory agencies and their requirements in various states with a concentration on Alabama law. (12 Hours)</w:t>
      </w:r>
    </w:p>
    <w:p w14:paraId="26CBBA82" w14:textId="77777777" w:rsidR="00177049" w:rsidRDefault="00177049" w:rsidP="00CF2792"/>
    <w:p w14:paraId="70BEC7D1" w14:textId="77777777" w:rsidR="00177049" w:rsidRPr="004B71CE" w:rsidRDefault="00177049" w:rsidP="00CF2792">
      <w:pPr>
        <w:rPr>
          <w:b/>
        </w:rPr>
      </w:pPr>
      <w:r w:rsidRPr="004B71CE">
        <w:rPr>
          <w:b/>
        </w:rPr>
        <w:t>Marketing</w:t>
      </w:r>
    </w:p>
    <w:p w14:paraId="62049EC6" w14:textId="77777777" w:rsidR="00177049" w:rsidRDefault="00177049" w:rsidP="00CF2792">
      <w:r>
        <w:t>During this course students will learn how to set up their own successful independent practice. Drawing on the experience of successful practitioners, students will discuss issues such as pricing, media use, marketing and location.  The student will research and complete a marketing plan for a successful practice as well as write an ad for publication. (Hours 20)</w:t>
      </w:r>
    </w:p>
    <w:p w14:paraId="664C09E3" w14:textId="77777777" w:rsidR="00177049" w:rsidRDefault="00177049" w:rsidP="00CF2792"/>
    <w:p w14:paraId="0E244241" w14:textId="77777777" w:rsidR="00177049" w:rsidRPr="004B71CE" w:rsidRDefault="00177049" w:rsidP="00CF2792">
      <w:pPr>
        <w:rPr>
          <w:b/>
        </w:rPr>
      </w:pPr>
      <w:r w:rsidRPr="004B71CE">
        <w:rPr>
          <w:b/>
        </w:rPr>
        <w:t>Charting</w:t>
      </w:r>
    </w:p>
    <w:p w14:paraId="200E6399" w14:textId="77777777" w:rsidR="00177049" w:rsidRDefault="00177049" w:rsidP="00CF2792">
      <w:r>
        <w:t xml:space="preserve">During this course students will develop an understanding of the subtle modes of </w:t>
      </w:r>
      <w:proofErr w:type="gramStart"/>
      <w:r>
        <w:t>communication which</w:t>
      </w:r>
      <w:proofErr w:type="gramEnd"/>
      <w:r>
        <w:t xml:space="preserve"> exist between practitioner and client and learn how to employ these modes in such a way that the client’s sense of well-being is enhanced by virtue of this communication alone.  The student will develop proper interview techniques based on SOAP note model for data collection. (10 Hours)</w:t>
      </w:r>
    </w:p>
    <w:p w14:paraId="630FAFF5" w14:textId="77777777" w:rsidR="00177049" w:rsidRDefault="00177049" w:rsidP="00CF2792"/>
    <w:p w14:paraId="6BDE3FDD" w14:textId="77777777" w:rsidR="00177049" w:rsidRDefault="00177049" w:rsidP="00CF2792">
      <w:r w:rsidRPr="004E7B57">
        <w:rPr>
          <w:b/>
        </w:rPr>
        <w:t>Integration of Program Theories</w:t>
      </w:r>
      <w:r>
        <w:t xml:space="preserve"> / (Review of key learning objectives)</w:t>
      </w:r>
    </w:p>
    <w:p w14:paraId="4844F6C6" w14:textId="77777777" w:rsidR="00177049" w:rsidRDefault="00177049" w:rsidP="00CF2792">
      <w:r>
        <w:t>In this course, students will review a summary of the theory taught throughout the program.  This review will prove useful as students prepare to take their Practical and Theory exam. (5 Hours)</w:t>
      </w:r>
    </w:p>
    <w:p w14:paraId="18BBDC94" w14:textId="77777777" w:rsidR="00177049" w:rsidRDefault="00177049" w:rsidP="00CF2792"/>
    <w:p w14:paraId="7A09DAA6" w14:textId="77777777" w:rsidR="00177049" w:rsidRPr="004B71CE" w:rsidRDefault="00177049" w:rsidP="00CF2792">
      <w:pPr>
        <w:rPr>
          <w:b/>
        </w:rPr>
      </w:pPr>
      <w:r w:rsidRPr="004B71CE">
        <w:rPr>
          <w:b/>
        </w:rPr>
        <w:t>Reflexology</w:t>
      </w:r>
    </w:p>
    <w:p w14:paraId="67161E0B" w14:textId="77777777" w:rsidR="00177049" w:rsidRDefault="00177049" w:rsidP="00CF2792">
      <w:r>
        <w:t xml:space="preserve">This course introduces the theory that there are specific points on the hands and </w:t>
      </w:r>
      <w:proofErr w:type="gramStart"/>
      <w:r>
        <w:t>feet which</w:t>
      </w:r>
      <w:proofErr w:type="gramEnd"/>
      <w:r>
        <w:t xml:space="preserve"> affect the organs, glands and regions of the body.  Students will learn both the theory and technique of this ancient art. (15 Hours)</w:t>
      </w:r>
    </w:p>
    <w:p w14:paraId="568B830E" w14:textId="77777777" w:rsidR="00177049" w:rsidRDefault="00177049" w:rsidP="00CF2792"/>
    <w:p w14:paraId="412FA1FA" w14:textId="77777777" w:rsidR="00177049" w:rsidRPr="004B71CE" w:rsidRDefault="00177049" w:rsidP="00CF2792">
      <w:pPr>
        <w:rPr>
          <w:b/>
        </w:rPr>
      </w:pPr>
      <w:r w:rsidRPr="004B71CE">
        <w:rPr>
          <w:b/>
        </w:rPr>
        <w:t>Skin Care History and Opportunities</w:t>
      </w:r>
    </w:p>
    <w:p w14:paraId="5B65D141" w14:textId="77777777" w:rsidR="00177049" w:rsidRDefault="00177049" w:rsidP="00CF2792">
      <w:r>
        <w:t>This course will discuss the history of skin care and its progression in the modern beauty industry. Students will discover that career opportunities are plentiful.  Esthetics is a challenging, profitable and rewarding career in a high profile market. (6 Hours)</w:t>
      </w:r>
    </w:p>
    <w:p w14:paraId="6C1997DB" w14:textId="77777777" w:rsidR="00177049" w:rsidRDefault="00177049" w:rsidP="00CF2792"/>
    <w:p w14:paraId="2CE3A652" w14:textId="77777777" w:rsidR="00CD350B" w:rsidRDefault="00CD350B" w:rsidP="00CF2792"/>
    <w:p w14:paraId="347051B6" w14:textId="77777777" w:rsidR="00177049" w:rsidRPr="004B71CE" w:rsidRDefault="00177049" w:rsidP="00CF2792">
      <w:pPr>
        <w:rPr>
          <w:b/>
        </w:rPr>
      </w:pPr>
      <w:r w:rsidRPr="004B71CE">
        <w:rPr>
          <w:b/>
        </w:rPr>
        <w:lastRenderedPageBreak/>
        <w:t xml:space="preserve">Your Professional Image </w:t>
      </w:r>
    </w:p>
    <w:p w14:paraId="53FB7641" w14:textId="77777777" w:rsidR="00177049" w:rsidRDefault="00177049" w:rsidP="00CF2792">
      <w:r>
        <w:t>A professional image is one of the basic and important concepts to learn in the service industry of Esthetics. Students will learn the importance of treating others with dignity, kindness and respect and are expected to be courteous and pleasant. Taking time to evaluate aptitude, appearance and attitude on a regular basis will keep graduates at the top of the mark because beauty is more than skin deep. (4 Hours)</w:t>
      </w:r>
    </w:p>
    <w:p w14:paraId="70F46BDC" w14:textId="77777777" w:rsidR="00177049" w:rsidRDefault="00177049" w:rsidP="00CF2792"/>
    <w:p w14:paraId="6BDAC55D" w14:textId="77777777" w:rsidR="00177049" w:rsidRPr="004B71CE" w:rsidRDefault="00177049" w:rsidP="00CF2792">
      <w:pPr>
        <w:rPr>
          <w:b/>
        </w:rPr>
      </w:pPr>
      <w:r w:rsidRPr="004B71CE">
        <w:rPr>
          <w:b/>
        </w:rPr>
        <w:t>International Spa Therapy</w:t>
      </w:r>
    </w:p>
    <w:p w14:paraId="42D27719" w14:textId="77777777" w:rsidR="00177049" w:rsidRDefault="00177049" w:rsidP="00CF2792">
      <w:r>
        <w:t xml:space="preserve">This exciting and specialized course incorporates the very popular and dramatic hands on spa techniques from all around the world.  No other spa class prepares students for working in the International Spa business as well as this course. Meeting the high demand of clients for spa treatments will be one of the goals with this program.  The student will learn the value of Herbal Body Wraps, Salt Scrubs, Mud Therapy and Stress Reduction Treatments and many other services to incorporate into their spa services. </w:t>
      </w:r>
    </w:p>
    <w:p w14:paraId="1F2FCCBB" w14:textId="77777777" w:rsidR="00177049" w:rsidRDefault="00177049" w:rsidP="00CF2792">
      <w:r>
        <w:t>(60 Hours)</w:t>
      </w:r>
    </w:p>
    <w:p w14:paraId="07CDE2D3" w14:textId="77777777" w:rsidR="00177049" w:rsidRDefault="00177049" w:rsidP="00CF2792"/>
    <w:p w14:paraId="008377AC" w14:textId="77777777" w:rsidR="00177049" w:rsidRPr="004B71CE" w:rsidRDefault="00177049" w:rsidP="00CF2792">
      <w:pPr>
        <w:rPr>
          <w:b/>
        </w:rPr>
      </w:pPr>
      <w:r w:rsidRPr="004B71CE">
        <w:rPr>
          <w:b/>
        </w:rPr>
        <w:t>Professional Make up and Techniques</w:t>
      </w:r>
    </w:p>
    <w:p w14:paraId="4E92ABBE" w14:textId="77777777" w:rsidR="00177049" w:rsidRDefault="00177049" w:rsidP="00CF2792">
      <w:r>
        <w:t>There are a variety of opportunities in the world of make-up.  The success of make-up application depends on the correct color selection and application of the foundation.  This course will introduce various types of cosmetics and their uses.  It provides an understanding of color and theory.  Make-up artistry will allow students to develop creativity, flare, and imagination.  You will learn to use to make-up as a tool to help you create look that radiates beauty and attractiveness. (60 Hours)</w:t>
      </w:r>
    </w:p>
    <w:p w14:paraId="6BD382F2" w14:textId="77777777" w:rsidR="00177049" w:rsidRDefault="00177049" w:rsidP="00CF2792"/>
    <w:p w14:paraId="2C536AF0" w14:textId="77777777" w:rsidR="00177049" w:rsidRPr="004B71CE" w:rsidRDefault="00177049" w:rsidP="00CF2792">
      <w:pPr>
        <w:rPr>
          <w:b/>
        </w:rPr>
      </w:pPr>
      <w:r w:rsidRPr="004B71CE">
        <w:rPr>
          <w:b/>
        </w:rPr>
        <w:t>Analysis of Facial Feature and Shapes</w:t>
      </w:r>
    </w:p>
    <w:p w14:paraId="173A37C1" w14:textId="77777777" w:rsidR="00177049" w:rsidRDefault="00177049" w:rsidP="00CF2792">
      <w:r>
        <w:t>Analyzing facial features and shapes will enhance your ability to bring out the natural beauty and attractiveness of oneself and is in great demand in the Esthetics industry.  Students will learn how to consult with clients and determine their needs and preferences as well as learn different facial types. (30 Hours)</w:t>
      </w:r>
    </w:p>
    <w:p w14:paraId="2F79B44A" w14:textId="77777777" w:rsidR="00177049" w:rsidRDefault="00177049" w:rsidP="00CF2792"/>
    <w:p w14:paraId="6B06582B" w14:textId="77777777" w:rsidR="00177049" w:rsidRPr="004B71CE" w:rsidRDefault="00177049" w:rsidP="00CF2792">
      <w:pPr>
        <w:rPr>
          <w:b/>
        </w:rPr>
      </w:pPr>
      <w:r w:rsidRPr="004B71CE">
        <w:rPr>
          <w:b/>
        </w:rPr>
        <w:t>Corrective Makeup</w:t>
      </w:r>
    </w:p>
    <w:p w14:paraId="6D7148ED" w14:textId="77777777" w:rsidR="00177049" w:rsidRDefault="00177049" w:rsidP="00CF2792">
      <w:r>
        <w:t>Corrective Make-up is mainly the use of light and dark colors to highlight and contour features.  Corrective make-up can be very effective if applies properly.  The primary goal is to enhance the natural beauty of the client and their most attractive features and providing camouflage as needed.  Students will understand how color-work is vital to effective make-up application. (20 Hours)</w:t>
      </w:r>
    </w:p>
    <w:p w14:paraId="2E07AE1A" w14:textId="77777777" w:rsidR="00177049" w:rsidRDefault="00177049" w:rsidP="00CF2792"/>
    <w:p w14:paraId="77AED49D" w14:textId="77777777" w:rsidR="00177049" w:rsidRPr="004B71CE" w:rsidRDefault="00177049" w:rsidP="00CF2792">
      <w:pPr>
        <w:rPr>
          <w:b/>
        </w:rPr>
      </w:pPr>
      <w:r w:rsidRPr="004B71CE">
        <w:rPr>
          <w:b/>
        </w:rPr>
        <w:t>Day and Night Makeup</w:t>
      </w:r>
    </w:p>
    <w:p w14:paraId="091F7B95" w14:textId="77777777" w:rsidR="00177049" w:rsidRDefault="00177049" w:rsidP="00CF2792">
      <w:r>
        <w:t>Day and night makeup is different in many ways. In the day students will learn to use soft subtle colors especially in a professional setting.  As opposed to night colors, students can use more vibrant colors and blend colors to create an evening look for dressy and different atmospheres.  Also, students will learn how to transform day makeup into night makeup. (90 Hours)</w:t>
      </w:r>
    </w:p>
    <w:p w14:paraId="17D4B004" w14:textId="77777777" w:rsidR="00177049" w:rsidRDefault="00177049" w:rsidP="00CF2792"/>
    <w:p w14:paraId="5571355C" w14:textId="77777777" w:rsidR="00177049" w:rsidRPr="004B71CE" w:rsidRDefault="00177049" w:rsidP="00CF2792">
      <w:pPr>
        <w:rPr>
          <w:b/>
        </w:rPr>
      </w:pPr>
      <w:r w:rsidRPr="004B71CE">
        <w:rPr>
          <w:b/>
        </w:rPr>
        <w:t>Anatomy of a Facial</w:t>
      </w:r>
    </w:p>
    <w:p w14:paraId="7318F531" w14:textId="77777777" w:rsidR="00177049" w:rsidRDefault="00177049" w:rsidP="00CF2792">
      <w:r>
        <w:t xml:space="preserve">Understanding the key elements and benefits of facials give you confidence that you are making a difference in treating the client’s skin, and this also helps you communicate those benefits to your clients. (30 </w:t>
      </w:r>
      <w:proofErr w:type="gramStart"/>
      <w:r>
        <w:t>Hours )</w:t>
      </w:r>
      <w:proofErr w:type="gramEnd"/>
    </w:p>
    <w:p w14:paraId="0C0BB7C6" w14:textId="77777777" w:rsidR="00902D3B" w:rsidRDefault="00902D3B" w:rsidP="00CF2792">
      <w:pPr>
        <w:rPr>
          <w:b/>
        </w:rPr>
      </w:pPr>
    </w:p>
    <w:p w14:paraId="3895D6BC" w14:textId="77777777" w:rsidR="00177049" w:rsidRPr="00A31943" w:rsidRDefault="00177049" w:rsidP="00CF2792">
      <w:pPr>
        <w:rPr>
          <w:b/>
        </w:rPr>
      </w:pPr>
      <w:r w:rsidRPr="00A31943">
        <w:rPr>
          <w:b/>
        </w:rPr>
        <w:t>Machines</w:t>
      </w:r>
    </w:p>
    <w:p w14:paraId="675BBFCA" w14:textId="77777777" w:rsidR="00177049" w:rsidRDefault="00177049" w:rsidP="00CF2792">
      <w:r>
        <w:t>There are various types of machines that will enhance the performance of the Esthetician, and this course gives students the familiarity they need.  New machines and technology emerge every year.  To maintain professional credibility it is important to stay abreast of machinery. (30 Hours)</w:t>
      </w:r>
    </w:p>
    <w:p w14:paraId="4B98B8DF" w14:textId="77777777" w:rsidR="0024723E" w:rsidRDefault="0024723E" w:rsidP="00CF2792"/>
    <w:p w14:paraId="3CF914D5" w14:textId="77777777" w:rsidR="00177049" w:rsidRPr="00A31943" w:rsidRDefault="00177049" w:rsidP="00CF2792">
      <w:pPr>
        <w:rPr>
          <w:b/>
        </w:rPr>
      </w:pPr>
      <w:r w:rsidRPr="00A31943">
        <w:rPr>
          <w:b/>
        </w:rPr>
        <w:t>Industry Overview</w:t>
      </w:r>
    </w:p>
    <w:p w14:paraId="3AA116B5" w14:textId="77777777" w:rsidR="00177049" w:rsidRDefault="00177049" w:rsidP="00CF2792">
      <w:r>
        <w:t>Upon completion of this course, students should be very knowledgeable of all courses and their techniques taught.  This course will give students a brief overview of some of the advanced esthetics topics. (16 Hours)</w:t>
      </w:r>
    </w:p>
    <w:p w14:paraId="50F0E3BC" w14:textId="77777777" w:rsidR="00177049" w:rsidRDefault="00177049" w:rsidP="00CF2792"/>
    <w:p w14:paraId="445D9629" w14:textId="77777777" w:rsidR="00177049" w:rsidRDefault="00177049" w:rsidP="00CF2792">
      <w:r w:rsidRPr="002E34C0">
        <w:rPr>
          <w:b/>
        </w:rPr>
        <w:lastRenderedPageBreak/>
        <w:t>Supervised Clinical Practices</w:t>
      </w:r>
      <w:r>
        <w:t xml:space="preserve"> (May be divided into 3 or 4 Parts)</w:t>
      </w:r>
    </w:p>
    <w:p w14:paraId="55568E31" w14:textId="77777777" w:rsidR="00177049" w:rsidRDefault="00177049" w:rsidP="00CF2792">
      <w:r>
        <w:t>This course is where the students are able to practice their techniques on the public from basic facials to international spa treatments in a clinical setting.  This experience allows the student to gain clinical (business) experience through the performance of their learned techniques on the public in a clinical setting.  These clinical experiences also allow the student to develop a unique technique or style in a supervised setting conducive to self-critique.  Students have the opportunity to develop a professional attitude concerning such things as punctuality, appearance, client rapport, confidentiality, and communication skills. (236 Hours)</w:t>
      </w:r>
    </w:p>
    <w:p w14:paraId="7499CBD5" w14:textId="77777777" w:rsidR="00177049" w:rsidRDefault="00177049" w:rsidP="00CF2792"/>
    <w:p w14:paraId="4B2DA902" w14:textId="77777777" w:rsidR="00177049" w:rsidRPr="002E34C0" w:rsidRDefault="00177049" w:rsidP="00CF2792">
      <w:pPr>
        <w:rPr>
          <w:b/>
        </w:rPr>
      </w:pPr>
      <w:r w:rsidRPr="002E34C0">
        <w:rPr>
          <w:b/>
        </w:rPr>
        <w:t>Basic Shiatsu</w:t>
      </w:r>
    </w:p>
    <w:p w14:paraId="31B98AAB" w14:textId="77777777" w:rsidR="00177049" w:rsidRDefault="00177049" w:rsidP="00CF2792">
      <w:r>
        <w:t xml:space="preserve">Developed in Japan in the early part of this century, Shiatsu is a system of bodywork, which combines eastern and western techniques to address the body/mind/spirit.  The Five Transformations theory of traditional Chinese medicine provides a framework for the treatment of meridians </w:t>
      </w:r>
      <w:proofErr w:type="gramStart"/>
      <w:r>
        <w:t>of  Qi</w:t>
      </w:r>
      <w:proofErr w:type="gramEnd"/>
      <w:r>
        <w:t xml:space="preserve"> (Chi, Ki) in the body.  Techniques taught include the use of hands, thumbs and finger pressure of varying intensity and direction on the twelve meridians.  Shiatsu can be performed on the face or as a whole body treatment. </w:t>
      </w:r>
    </w:p>
    <w:p w14:paraId="36098CE7" w14:textId="77777777" w:rsidR="00177049" w:rsidRDefault="00177049" w:rsidP="00CF2792">
      <w:r>
        <w:t xml:space="preserve">(35 Hours) </w:t>
      </w:r>
    </w:p>
    <w:p w14:paraId="276F3809" w14:textId="77777777" w:rsidR="00177049" w:rsidRDefault="00177049" w:rsidP="00CF2792"/>
    <w:p w14:paraId="70C57AFF" w14:textId="77777777" w:rsidR="00177049" w:rsidRPr="002E34C0" w:rsidRDefault="00177049" w:rsidP="00CF2792">
      <w:pPr>
        <w:rPr>
          <w:b/>
        </w:rPr>
      </w:pPr>
      <w:r w:rsidRPr="002E34C0">
        <w:rPr>
          <w:b/>
        </w:rPr>
        <w:t>Massage</w:t>
      </w:r>
    </w:p>
    <w:p w14:paraId="630C7EA6" w14:textId="77777777" w:rsidR="00177049" w:rsidRDefault="00177049" w:rsidP="00CF2792">
      <w:r>
        <w:t>Massage is the manual or mechanical manipulation by rubbing, kneading, or other methods that stimulate metabolism and circulation. An Esthetician's massage services are limited to certain areas of the body:  face, neck, shoulders and décolleté. (30 Hours)</w:t>
      </w:r>
    </w:p>
    <w:p w14:paraId="71638370" w14:textId="77777777" w:rsidR="00177049" w:rsidRDefault="00177049" w:rsidP="00CF2792"/>
    <w:p w14:paraId="11B6576D" w14:textId="77777777" w:rsidR="00177049" w:rsidRPr="002E34C0" w:rsidRDefault="00177049" w:rsidP="00CF2792">
      <w:pPr>
        <w:rPr>
          <w:b/>
        </w:rPr>
      </w:pPr>
      <w:r w:rsidRPr="002E34C0">
        <w:rPr>
          <w:b/>
        </w:rPr>
        <w:t>Basic Facial Treatments</w:t>
      </w:r>
    </w:p>
    <w:p w14:paraId="1B44AE44" w14:textId="77777777" w:rsidR="00177049" w:rsidRDefault="00177049" w:rsidP="00CF2792">
      <w:r>
        <w:t>This class teaches the benefits of each step in a facial treatment.  Students will learn to perform extraction using different methods and which products to use for the different skin types.  While learning the importance of performing sanitation procedures and providing a safe environment for clients, students will learn the different facial treatment philosophies and methods. (30 Hours)</w:t>
      </w:r>
    </w:p>
    <w:p w14:paraId="34DE2CFD" w14:textId="77777777" w:rsidR="00177049" w:rsidRDefault="00177049" w:rsidP="00CF2792"/>
    <w:p w14:paraId="4A70A7EC" w14:textId="77777777" w:rsidR="00177049" w:rsidRPr="002E34C0" w:rsidRDefault="00177049" w:rsidP="00CF2792">
      <w:pPr>
        <w:rPr>
          <w:b/>
        </w:rPr>
      </w:pPr>
      <w:r>
        <w:rPr>
          <w:b/>
        </w:rPr>
        <w:t>Men’</w:t>
      </w:r>
      <w:r w:rsidRPr="002E34C0">
        <w:rPr>
          <w:b/>
        </w:rPr>
        <w:t>s Facial</w:t>
      </w:r>
    </w:p>
    <w:p w14:paraId="5EE6E38C" w14:textId="77777777" w:rsidR="00177049" w:rsidRDefault="00177049" w:rsidP="00CF2792">
      <w:r>
        <w:t>Men’s skin care needs are just as important as women’s. It may be more challenging to enroll a male client into skin care treatment, but once he has experienced the benefits he will be a loyal client.  Male clients represent 15 to 20 percent of the business and this percentage is expected to grow. (14 Hours)</w:t>
      </w:r>
    </w:p>
    <w:p w14:paraId="5AB45164" w14:textId="77777777" w:rsidR="00177049" w:rsidRDefault="00177049" w:rsidP="00CF2792"/>
    <w:p w14:paraId="52A359DF" w14:textId="77777777" w:rsidR="00177049" w:rsidRPr="002E34C0" w:rsidRDefault="00177049" w:rsidP="00CF2792">
      <w:pPr>
        <w:rPr>
          <w:b/>
        </w:rPr>
      </w:pPr>
      <w:r w:rsidRPr="002E34C0">
        <w:rPr>
          <w:b/>
        </w:rPr>
        <w:t>Skin Types and Treatments</w:t>
      </w:r>
    </w:p>
    <w:p w14:paraId="5FBB931B" w14:textId="77777777" w:rsidR="00177049" w:rsidRDefault="00177049" w:rsidP="00CF2792">
      <w:r>
        <w:t>This course refers to the characteristics of the skin from a genetic standpoint.  This class will teach the five skin types and the difference between dehydration and dry skin.  Students will learn the difference between skin types and skin conditions. (60 Hours)</w:t>
      </w:r>
    </w:p>
    <w:p w14:paraId="3A075D82" w14:textId="77777777" w:rsidR="00177049" w:rsidRDefault="00177049" w:rsidP="00CF2792"/>
    <w:p w14:paraId="479B10E1" w14:textId="77777777" w:rsidR="00177049" w:rsidRPr="002E34C0" w:rsidRDefault="00177049" w:rsidP="00CF2792">
      <w:pPr>
        <w:rPr>
          <w:b/>
        </w:rPr>
      </w:pPr>
      <w:r w:rsidRPr="002E34C0">
        <w:rPr>
          <w:b/>
        </w:rPr>
        <w:t>Holistic and Alternative Skin Care</w:t>
      </w:r>
    </w:p>
    <w:p w14:paraId="22E35A9C" w14:textId="77777777" w:rsidR="00177049" w:rsidRDefault="00177049" w:rsidP="00CF2792">
      <w:r>
        <w:t>In this course students will learn the definition of "Holistic" and be able to explain how holistic therapies work.  Included will be descriptions of a variety of holistic therapies, and students will learn the psychological benefits of holistic practices and the mind/body connection and methods of holistic therapy. (30 Hours)</w:t>
      </w:r>
    </w:p>
    <w:p w14:paraId="0717E878" w14:textId="77777777" w:rsidR="00177049" w:rsidRDefault="00177049" w:rsidP="00CF2792"/>
    <w:p w14:paraId="3B3DF63F" w14:textId="77777777" w:rsidR="00177049" w:rsidRPr="002E34C0" w:rsidRDefault="00177049" w:rsidP="00CF2792">
      <w:pPr>
        <w:rPr>
          <w:b/>
        </w:rPr>
      </w:pPr>
      <w:r w:rsidRPr="002E34C0">
        <w:rPr>
          <w:b/>
        </w:rPr>
        <w:t>Spa and Body Treatments</w:t>
      </w:r>
    </w:p>
    <w:p w14:paraId="531CA0A2" w14:textId="77777777" w:rsidR="00177049" w:rsidRDefault="00177049" w:rsidP="00CF2792">
      <w:r>
        <w:t>In today’s spa boom, body treatments are in high demand.  Students will learn how to perform the three basic steps to provide body treatments, the basic steps of cleansing, exfoliating, and body stimulation along with descriptions of the most comprehensive treatments available in today’s spa. They will know the different types and levels of body treatments and understand how to address the issues of modesty with the clients.  General body treatment principles and protocols will be introduced, giving students the understanding of how certain body treatments are used for metabolic stimulation and learn how aroma therapy can enhance body treatments.  In addition students will learn hydrotherapy, techniques for body treatments, body masks and wraps and other performance ingredients. (60 Hours)</w:t>
      </w:r>
    </w:p>
    <w:p w14:paraId="3EF7ACB9" w14:textId="77777777" w:rsidR="00177049" w:rsidRPr="002E34C0" w:rsidRDefault="00177049" w:rsidP="00CF2792">
      <w:pPr>
        <w:rPr>
          <w:b/>
        </w:rPr>
      </w:pPr>
      <w:r w:rsidRPr="002E34C0">
        <w:rPr>
          <w:b/>
        </w:rPr>
        <w:lastRenderedPageBreak/>
        <w:t xml:space="preserve">Body Mechanics / </w:t>
      </w:r>
      <w:r>
        <w:rPr>
          <w:b/>
        </w:rPr>
        <w:t>May include</w:t>
      </w:r>
      <w:r w:rsidRPr="002E34C0">
        <w:rPr>
          <w:b/>
        </w:rPr>
        <w:t xml:space="preserve"> Thai Chi</w:t>
      </w:r>
    </w:p>
    <w:p w14:paraId="3EAA0156" w14:textId="77777777" w:rsidR="00177049" w:rsidRDefault="00177049" w:rsidP="00CF2792">
      <w:r>
        <w:t>Effective treatment requires a certain dynamic aspect of body mechanics.  Students learn body mechanics from classes, which may include healthy modalities such as therapeutic exercise, Yoga, and/or Pilates.  These techniques facilitate a favorable relationship between movement of the body and the application of pressures required while performing body and skin care treatments. (19 Hours)</w:t>
      </w:r>
    </w:p>
    <w:p w14:paraId="1B0208B3" w14:textId="77777777" w:rsidR="00177049" w:rsidRDefault="00177049" w:rsidP="00CF2792"/>
    <w:p w14:paraId="3814874E" w14:textId="77777777" w:rsidR="00177049" w:rsidRDefault="00177049" w:rsidP="00CF2792"/>
    <w:p w14:paraId="069791BB" w14:textId="77777777" w:rsidR="00177049" w:rsidRPr="00D50FBE" w:rsidRDefault="00177049" w:rsidP="00CF2792">
      <w:pPr>
        <w:rPr>
          <w:b/>
        </w:rPr>
      </w:pPr>
      <w:r w:rsidRPr="00D50FBE">
        <w:rPr>
          <w:b/>
        </w:rPr>
        <w:t>A few of the esthetician techniques we teach include:</w:t>
      </w:r>
    </w:p>
    <w:p w14:paraId="7FBE76F7" w14:textId="77777777" w:rsidR="00177049" w:rsidRDefault="00177049" w:rsidP="00CF2792"/>
    <w:p w14:paraId="48E6DF3C" w14:textId="77777777" w:rsidR="00177049" w:rsidRDefault="00177049" w:rsidP="00D50FBE">
      <w:pPr>
        <w:ind w:left="720"/>
      </w:pPr>
      <w:r w:rsidRPr="00CF2792">
        <w:t>Basic Facial Treatments</w:t>
      </w:r>
    </w:p>
    <w:p w14:paraId="5C0EE43A" w14:textId="77777777" w:rsidR="00177049" w:rsidRDefault="00177049" w:rsidP="00D50FBE">
      <w:pPr>
        <w:ind w:left="720"/>
      </w:pPr>
      <w:r w:rsidRPr="00F416EA">
        <w:t>Hair Growth and Removal</w:t>
      </w:r>
    </w:p>
    <w:p w14:paraId="42566055" w14:textId="77777777" w:rsidR="00177049" w:rsidRDefault="00177049" w:rsidP="00D50FBE">
      <w:pPr>
        <w:ind w:left="720"/>
      </w:pPr>
      <w:r w:rsidRPr="00F416EA">
        <w:t>Night and Day Make-up</w:t>
      </w:r>
    </w:p>
    <w:p w14:paraId="06BA7FDD" w14:textId="77777777" w:rsidR="00177049" w:rsidRDefault="00177049" w:rsidP="00D50FBE">
      <w:pPr>
        <w:ind w:left="720"/>
      </w:pPr>
      <w:r w:rsidRPr="00F416EA">
        <w:t>Aromatherapy</w:t>
      </w:r>
    </w:p>
    <w:p w14:paraId="3BC7F2BD" w14:textId="77777777" w:rsidR="00177049" w:rsidRDefault="00177049" w:rsidP="00D50FBE">
      <w:pPr>
        <w:ind w:left="720"/>
      </w:pPr>
      <w:r w:rsidRPr="00F416EA">
        <w:t>Men's Facials</w:t>
      </w:r>
    </w:p>
    <w:p w14:paraId="00B81202" w14:textId="77777777" w:rsidR="00177049" w:rsidRDefault="00177049" w:rsidP="00D50FBE">
      <w:pPr>
        <w:ind w:left="720"/>
      </w:pPr>
      <w:r w:rsidRPr="00F416EA">
        <w:t>Spa and Body Treatments</w:t>
      </w:r>
    </w:p>
    <w:p w14:paraId="309785EF" w14:textId="77777777" w:rsidR="00177049" w:rsidRDefault="00177049" w:rsidP="00D50FBE">
      <w:pPr>
        <w:ind w:left="720"/>
      </w:pPr>
      <w:r w:rsidRPr="00F416EA">
        <w:t>Facial Massage</w:t>
      </w:r>
    </w:p>
    <w:p w14:paraId="3FF9E5EF" w14:textId="77777777" w:rsidR="00177049" w:rsidRDefault="00177049" w:rsidP="00D50FBE">
      <w:pPr>
        <w:ind w:left="720"/>
      </w:pPr>
      <w:r w:rsidRPr="00F416EA">
        <w:t>International Spa</w:t>
      </w:r>
    </w:p>
    <w:p w14:paraId="70F6EB6F" w14:textId="77777777" w:rsidR="00177049" w:rsidRDefault="00177049" w:rsidP="00CF2792"/>
    <w:p w14:paraId="4BB2EF2B" w14:textId="77777777" w:rsidR="00177049" w:rsidRDefault="00177049" w:rsidP="0093045B"/>
    <w:p w14:paraId="2A8E298D" w14:textId="77777777" w:rsidR="00177049" w:rsidRDefault="00177049" w:rsidP="0093045B"/>
    <w:p w14:paraId="2ADCD367" w14:textId="77777777" w:rsidR="00177049" w:rsidRPr="00D50FBE" w:rsidRDefault="00177049" w:rsidP="0093045B">
      <w:pPr>
        <w:rPr>
          <w:b/>
        </w:rPr>
      </w:pPr>
      <w:r w:rsidRPr="00D50FBE">
        <w:rPr>
          <w:b/>
        </w:rPr>
        <w:t>Estheticians Career Options May Include</w:t>
      </w:r>
      <w:r>
        <w:rPr>
          <w:b/>
        </w:rPr>
        <w:t xml:space="preserve"> entry-level positions in the esthetics &amp; skin care industry to include</w:t>
      </w:r>
      <w:r w:rsidRPr="00D50FBE">
        <w:rPr>
          <w:b/>
        </w:rPr>
        <w:t>:</w:t>
      </w:r>
    </w:p>
    <w:p w14:paraId="74A6CD56" w14:textId="77777777" w:rsidR="00177049" w:rsidRDefault="00177049" w:rsidP="0093045B"/>
    <w:p w14:paraId="3E2061EA" w14:textId="77777777" w:rsidR="00177049" w:rsidRDefault="00177049" w:rsidP="00D50FBE">
      <w:pPr>
        <w:ind w:left="720"/>
      </w:pPr>
      <w:r>
        <w:t>Esthetician in a Day Spa or Salon</w:t>
      </w:r>
    </w:p>
    <w:p w14:paraId="7B5929A4" w14:textId="77777777" w:rsidR="00177049" w:rsidRDefault="00177049" w:rsidP="00D50FBE">
      <w:pPr>
        <w:ind w:left="720"/>
      </w:pPr>
      <w:r>
        <w:t>Make-Up Artist</w:t>
      </w:r>
    </w:p>
    <w:p w14:paraId="269F7E67" w14:textId="77777777" w:rsidR="00177049" w:rsidRDefault="00177049" w:rsidP="00D50FBE">
      <w:pPr>
        <w:ind w:left="720"/>
      </w:pPr>
      <w:r>
        <w:t>Esthetician in a Laser Center</w:t>
      </w:r>
    </w:p>
    <w:p w14:paraId="4FC0F8C7" w14:textId="77777777" w:rsidR="00177049" w:rsidRDefault="00177049" w:rsidP="00D50FBE">
      <w:pPr>
        <w:ind w:left="720"/>
      </w:pPr>
      <w:r>
        <w:t xml:space="preserve">Esthetician in a </w:t>
      </w:r>
      <w:proofErr w:type="spellStart"/>
      <w:r>
        <w:t>Medi</w:t>
      </w:r>
      <w:proofErr w:type="spellEnd"/>
      <w:r>
        <w:t>-Spa</w:t>
      </w:r>
    </w:p>
    <w:p w14:paraId="3914CF72" w14:textId="77777777" w:rsidR="00177049" w:rsidRDefault="00177049" w:rsidP="00D50FBE">
      <w:pPr>
        <w:ind w:left="720"/>
      </w:pPr>
      <w:r>
        <w:t>Esthetician in a Dermatologist's Office</w:t>
      </w:r>
    </w:p>
    <w:p w14:paraId="6E672A7E" w14:textId="77777777" w:rsidR="00177049" w:rsidRDefault="00177049" w:rsidP="00D50FBE">
      <w:pPr>
        <w:ind w:left="720"/>
      </w:pPr>
      <w:r>
        <w:t>Esthetician in a Cosmetic Surgeon's Office</w:t>
      </w:r>
    </w:p>
    <w:p w14:paraId="06D61B10" w14:textId="77777777" w:rsidR="00177049" w:rsidRDefault="00177049" w:rsidP="00D50FBE">
      <w:pPr>
        <w:ind w:left="720"/>
      </w:pPr>
      <w:r>
        <w:t>Medical Esthetics</w:t>
      </w:r>
    </w:p>
    <w:p w14:paraId="5ED8EEE1" w14:textId="77777777" w:rsidR="00177049" w:rsidRDefault="00177049" w:rsidP="00D50FBE">
      <w:pPr>
        <w:ind w:left="720"/>
      </w:pPr>
      <w:r>
        <w:t>Private Practice</w:t>
      </w:r>
    </w:p>
    <w:p w14:paraId="4351252D" w14:textId="77777777" w:rsidR="00177049" w:rsidRDefault="00177049" w:rsidP="00D50FBE">
      <w:pPr>
        <w:ind w:left="720"/>
      </w:pPr>
      <w:r>
        <w:t>Cosmetics Buyer</w:t>
      </w:r>
    </w:p>
    <w:p w14:paraId="1B0BF75B" w14:textId="77777777" w:rsidR="00177049" w:rsidRDefault="00177049" w:rsidP="00CF2792"/>
    <w:p w14:paraId="351D26E4" w14:textId="77777777" w:rsidR="00177049" w:rsidRDefault="00177049" w:rsidP="00CF2792"/>
    <w:p w14:paraId="3A69C196" w14:textId="77777777" w:rsidR="00177049" w:rsidRDefault="00177049" w:rsidP="00CF2792">
      <w:r>
        <w:br w:type="page"/>
      </w:r>
    </w:p>
    <w:p w14:paraId="06345948" w14:textId="77777777" w:rsidR="00D54797" w:rsidRPr="00433B61" w:rsidRDefault="00D54797" w:rsidP="00D54797">
      <w:pPr>
        <w:rPr>
          <w:b/>
          <w:sz w:val="32"/>
          <w:szCs w:val="32"/>
        </w:rPr>
      </w:pPr>
      <w:r>
        <w:rPr>
          <w:b/>
          <w:sz w:val="32"/>
          <w:szCs w:val="32"/>
        </w:rPr>
        <w:lastRenderedPageBreak/>
        <w:t>Esthetics Program</w:t>
      </w:r>
      <w:r w:rsidRPr="00433B61">
        <w:rPr>
          <w:b/>
          <w:sz w:val="32"/>
          <w:szCs w:val="32"/>
        </w:rPr>
        <w:t xml:space="preserve"> Proficiency Goals</w:t>
      </w:r>
    </w:p>
    <w:p w14:paraId="2151E511" w14:textId="77777777" w:rsidR="00D54797" w:rsidRDefault="00D54797" w:rsidP="00D54797"/>
    <w:p w14:paraId="5DCD82B5" w14:textId="77777777" w:rsidR="00D54797" w:rsidRDefault="00D54797" w:rsidP="00D54797">
      <w:pPr>
        <w:ind w:left="360"/>
      </w:pPr>
      <w:r>
        <w:t>The 1500-Hour Esthetics Program is designed to prepares students for entry level employment in a Salon, skin care facility, Day Spa or Medical/Spa environment with a focus on advanced procedures:</w:t>
      </w:r>
    </w:p>
    <w:p w14:paraId="301C492C" w14:textId="77777777" w:rsidR="00D54797" w:rsidRDefault="00D54797" w:rsidP="00D54797">
      <w:pPr>
        <w:ind w:left="360"/>
      </w:pPr>
    </w:p>
    <w:p w14:paraId="482FFAA5" w14:textId="77777777" w:rsidR="00D54797" w:rsidRDefault="00D54797" w:rsidP="00D54797">
      <w:pPr>
        <w:numPr>
          <w:ilvl w:val="0"/>
          <w:numId w:val="5"/>
        </w:numPr>
      </w:pPr>
      <w:r>
        <w:t>Demonstrate proficiency and confidence in performing basic aesthetic techniques as well as select advanced procedures.</w:t>
      </w:r>
    </w:p>
    <w:p w14:paraId="73AF67BA" w14:textId="77777777" w:rsidR="00D54797" w:rsidRDefault="00D54797" w:rsidP="00D54797">
      <w:pPr>
        <w:ind w:left="720"/>
      </w:pPr>
    </w:p>
    <w:p w14:paraId="2B2B37F8" w14:textId="77777777" w:rsidR="00D54797" w:rsidRDefault="00D54797" w:rsidP="00D54797">
      <w:pPr>
        <w:numPr>
          <w:ilvl w:val="0"/>
          <w:numId w:val="5"/>
        </w:numPr>
      </w:pPr>
      <w:r>
        <w:t>Gain a practical knowledge of anatomy, physiology and pathology relating to basic and select advanced esthetic procedures.</w:t>
      </w:r>
    </w:p>
    <w:p w14:paraId="340EE010" w14:textId="77777777" w:rsidR="00D54797" w:rsidRDefault="00D54797" w:rsidP="00D54797">
      <w:pPr>
        <w:ind w:left="720"/>
      </w:pPr>
    </w:p>
    <w:p w14:paraId="39B69DC7" w14:textId="77777777" w:rsidR="00D54797" w:rsidRDefault="00D54797" w:rsidP="00D54797">
      <w:pPr>
        <w:numPr>
          <w:ilvl w:val="0"/>
          <w:numId w:val="5"/>
        </w:numPr>
      </w:pPr>
      <w:r>
        <w:t>Gain practical knowledge of the structure and function of the human body system as it relates to basic and select advanced practices.</w:t>
      </w:r>
    </w:p>
    <w:p w14:paraId="2DCFBE93" w14:textId="77777777" w:rsidR="00D54797" w:rsidRDefault="00D54797" w:rsidP="00D54797">
      <w:pPr>
        <w:ind w:left="720"/>
      </w:pPr>
    </w:p>
    <w:p w14:paraId="15CEDABB" w14:textId="77777777" w:rsidR="00D54797" w:rsidRDefault="00D54797" w:rsidP="00D54797">
      <w:pPr>
        <w:numPr>
          <w:ilvl w:val="0"/>
          <w:numId w:val="5"/>
        </w:numPr>
      </w:pPr>
      <w:r>
        <w:t>Understand indication and contraindications for basic and advanced esthetic procedures and the use of advanced skin care machines.</w:t>
      </w:r>
    </w:p>
    <w:p w14:paraId="3BA9FCCB" w14:textId="77777777" w:rsidR="00D54797" w:rsidRDefault="00D54797" w:rsidP="00D54797">
      <w:pPr>
        <w:ind w:left="720"/>
      </w:pPr>
    </w:p>
    <w:p w14:paraId="0353CED1" w14:textId="77777777" w:rsidR="00D54797" w:rsidRDefault="00D54797" w:rsidP="00D54797">
      <w:pPr>
        <w:numPr>
          <w:ilvl w:val="0"/>
          <w:numId w:val="5"/>
        </w:numPr>
      </w:pPr>
      <w:r>
        <w:t>Show proficiency in the use of advanced exfoliating procedures and equipment.</w:t>
      </w:r>
    </w:p>
    <w:p w14:paraId="4131DDF3" w14:textId="77777777" w:rsidR="00D54797" w:rsidRDefault="00D54797" w:rsidP="00D54797"/>
    <w:p w14:paraId="311C8BB2" w14:textId="77777777" w:rsidR="00D54797" w:rsidRDefault="00D54797" w:rsidP="00D54797">
      <w:pPr>
        <w:numPr>
          <w:ilvl w:val="0"/>
          <w:numId w:val="5"/>
        </w:numPr>
      </w:pPr>
      <w:r>
        <w:t>Demonstrate advanced skill in applying make-up.</w:t>
      </w:r>
    </w:p>
    <w:p w14:paraId="2F280308" w14:textId="77777777" w:rsidR="00D54797" w:rsidRDefault="00D54797" w:rsidP="00D54797">
      <w:pPr>
        <w:ind w:left="720"/>
      </w:pPr>
    </w:p>
    <w:p w14:paraId="2D091BCE" w14:textId="77777777" w:rsidR="00D54797" w:rsidRDefault="00D54797" w:rsidP="00D54797">
      <w:pPr>
        <w:numPr>
          <w:ilvl w:val="0"/>
          <w:numId w:val="5"/>
        </w:numPr>
      </w:pPr>
      <w:r>
        <w:t>Gain an understanding of ethical and professional issues and client screening. Exhibit knowledge and skills in designing an effective treatment plan for the client’s skin condition.</w:t>
      </w:r>
    </w:p>
    <w:p w14:paraId="517C75C4" w14:textId="77777777" w:rsidR="00D54797" w:rsidRDefault="00D54797" w:rsidP="00D54797">
      <w:pPr>
        <w:ind w:left="720"/>
      </w:pPr>
    </w:p>
    <w:p w14:paraId="2EBEC86E" w14:textId="77777777" w:rsidR="00D54797" w:rsidRDefault="00D54797" w:rsidP="00D54797">
      <w:pPr>
        <w:numPr>
          <w:ilvl w:val="0"/>
          <w:numId w:val="5"/>
        </w:numPr>
      </w:pPr>
      <w:r>
        <w:t>Demonstrate knowledge and skill in adjunct techniques and methods. Introduction to Aromatherapy.</w:t>
      </w:r>
    </w:p>
    <w:p w14:paraId="681BF0D6" w14:textId="77777777" w:rsidR="00D54797" w:rsidRDefault="00D54797" w:rsidP="00D54797">
      <w:pPr>
        <w:ind w:left="720"/>
      </w:pPr>
    </w:p>
    <w:p w14:paraId="12F32985" w14:textId="77777777" w:rsidR="00D54797" w:rsidRDefault="00D54797" w:rsidP="00D54797">
      <w:pPr>
        <w:numPr>
          <w:ilvl w:val="0"/>
          <w:numId w:val="5"/>
        </w:numPr>
      </w:pPr>
      <w:r>
        <w:t xml:space="preserve">Gain an understanding of “Alternative” Practices and applications. </w:t>
      </w:r>
    </w:p>
    <w:p w14:paraId="158C9CC0" w14:textId="77777777" w:rsidR="00D54797" w:rsidRDefault="00D54797" w:rsidP="00D54797">
      <w:pPr>
        <w:ind w:left="720"/>
      </w:pPr>
    </w:p>
    <w:p w14:paraId="4E662586" w14:textId="77777777" w:rsidR="00D54797" w:rsidRDefault="00D54797" w:rsidP="00D54797">
      <w:pPr>
        <w:numPr>
          <w:ilvl w:val="0"/>
          <w:numId w:val="5"/>
        </w:numPr>
      </w:pPr>
      <w:r>
        <w:t>Communicate appropriately with other health professions. This includes client referrals out as well as support of post plastic surgery clients.</w:t>
      </w:r>
    </w:p>
    <w:p w14:paraId="3FBA733A" w14:textId="77777777" w:rsidR="00D54797" w:rsidRDefault="00D54797" w:rsidP="00D54797">
      <w:pPr>
        <w:ind w:left="720"/>
      </w:pPr>
    </w:p>
    <w:p w14:paraId="6EE340F9" w14:textId="77777777" w:rsidR="00D54797" w:rsidRDefault="00D54797" w:rsidP="00D54797">
      <w:pPr>
        <w:numPr>
          <w:ilvl w:val="0"/>
          <w:numId w:val="5"/>
        </w:numPr>
      </w:pPr>
      <w:r>
        <w:t>Manage facets of professional practice from legal/professional issues to marketing strategies.</w:t>
      </w:r>
    </w:p>
    <w:p w14:paraId="1F40868C" w14:textId="77777777" w:rsidR="00D54797" w:rsidRDefault="00D54797" w:rsidP="00D54797">
      <w:pPr>
        <w:ind w:left="720"/>
      </w:pPr>
    </w:p>
    <w:p w14:paraId="09766687" w14:textId="77777777" w:rsidR="00D54797" w:rsidRDefault="00D54797" w:rsidP="00D54797">
      <w:pPr>
        <w:numPr>
          <w:ilvl w:val="0"/>
          <w:numId w:val="5"/>
        </w:numPr>
      </w:pPr>
      <w:r>
        <w:t>Demonstrate the ability to communicate effectively with clients and prospective employers.</w:t>
      </w:r>
    </w:p>
    <w:p w14:paraId="1E480F54" w14:textId="77777777" w:rsidR="00D54797" w:rsidRDefault="00D54797" w:rsidP="00D54797">
      <w:pPr>
        <w:ind w:left="720"/>
      </w:pPr>
    </w:p>
    <w:p w14:paraId="4D80CB87" w14:textId="77777777" w:rsidR="00D54797" w:rsidRDefault="00D54797" w:rsidP="00D54797">
      <w:pPr>
        <w:numPr>
          <w:ilvl w:val="0"/>
          <w:numId w:val="5"/>
        </w:numPr>
      </w:pPr>
      <w:r>
        <w:t>Demonstrate proficiency in basic and select advanced waxing techniques for the face and body.</w:t>
      </w:r>
    </w:p>
    <w:p w14:paraId="610CD4DB" w14:textId="77777777" w:rsidR="00D54797" w:rsidRDefault="00D54797" w:rsidP="00CF2792"/>
    <w:p w14:paraId="444EB518" w14:textId="77777777" w:rsidR="00D54797" w:rsidRDefault="00D54797" w:rsidP="00CF2792"/>
    <w:p w14:paraId="1A8623E6" w14:textId="77777777" w:rsidR="00D54797" w:rsidRDefault="00D54797" w:rsidP="00CF2792"/>
    <w:p w14:paraId="271C01A7" w14:textId="77777777" w:rsidR="00D54797" w:rsidRDefault="00D54797" w:rsidP="00CF2792"/>
    <w:p w14:paraId="78782800" w14:textId="77777777" w:rsidR="00D54797" w:rsidRDefault="00D54797" w:rsidP="00CF2792"/>
    <w:p w14:paraId="34A37B04" w14:textId="77777777" w:rsidR="00D54797" w:rsidRDefault="00D54797" w:rsidP="00CF2792"/>
    <w:p w14:paraId="7EB31B65" w14:textId="77777777" w:rsidR="00D54797" w:rsidRDefault="00D54797" w:rsidP="00CF2792"/>
    <w:p w14:paraId="382EF4D1" w14:textId="77777777" w:rsidR="00D54797" w:rsidRDefault="00D54797" w:rsidP="00CF2792"/>
    <w:p w14:paraId="7C72CAF7" w14:textId="77777777" w:rsidR="00D54797" w:rsidRDefault="00D54797" w:rsidP="00CF2792"/>
    <w:p w14:paraId="5AE16C27" w14:textId="77777777" w:rsidR="00D54797" w:rsidRDefault="00D54797" w:rsidP="00CF2792"/>
    <w:p w14:paraId="14FEE8EA" w14:textId="77777777" w:rsidR="00D54797" w:rsidRDefault="00D54797" w:rsidP="00CF2792"/>
    <w:p w14:paraId="123A1D32" w14:textId="77777777" w:rsidR="00D54797" w:rsidRDefault="00D54797" w:rsidP="00CF2792"/>
    <w:p w14:paraId="5A7EC5E1" w14:textId="77777777" w:rsidR="00D54797" w:rsidRDefault="00D54797" w:rsidP="00CF2792"/>
    <w:p w14:paraId="4C7A23DA" w14:textId="77777777" w:rsidR="00D54797" w:rsidRDefault="00D54797" w:rsidP="00CF2792"/>
    <w:p w14:paraId="04BE373E" w14:textId="77777777" w:rsidR="00177049" w:rsidRPr="00D50FBE" w:rsidRDefault="00177049" w:rsidP="00CF2792">
      <w:pPr>
        <w:rPr>
          <w:b/>
          <w:sz w:val="28"/>
          <w:szCs w:val="28"/>
        </w:rPr>
      </w:pPr>
      <w:r w:rsidRPr="00D50FBE">
        <w:rPr>
          <w:b/>
          <w:sz w:val="28"/>
          <w:szCs w:val="28"/>
        </w:rPr>
        <w:lastRenderedPageBreak/>
        <w:t xml:space="preserve">Esthetics   TUITION &amp; Fees  </w:t>
      </w:r>
    </w:p>
    <w:p w14:paraId="1059FF39" w14:textId="77777777" w:rsidR="00177049" w:rsidRDefault="00177049" w:rsidP="00CF2792"/>
    <w:p w14:paraId="67A0DBF0" w14:textId="77777777" w:rsidR="00177049" w:rsidRDefault="00177049" w:rsidP="00D1257C">
      <w:r>
        <w:t>The following amounts are mandatory from every full-time student.  Several financing plans are available.</w:t>
      </w:r>
    </w:p>
    <w:p w14:paraId="212262CD" w14:textId="77777777" w:rsidR="00177049" w:rsidRDefault="00177049" w:rsidP="00D1257C"/>
    <w:p w14:paraId="3F35196E" w14:textId="77777777" w:rsidR="00177049" w:rsidRDefault="00177049" w:rsidP="00E807AB">
      <w:r>
        <w:t xml:space="preserve">Application  &amp; Registration  </w:t>
      </w:r>
    </w:p>
    <w:p w14:paraId="731D6B52" w14:textId="77777777" w:rsidR="00177049" w:rsidRDefault="00177049" w:rsidP="00E807AB">
      <w:r>
        <w:t xml:space="preserve">Application Fee   $25 </w:t>
      </w:r>
      <w:r w:rsidRPr="00B60919">
        <w:rPr>
          <w:sz w:val="22"/>
          <w:szCs w:val="22"/>
        </w:rPr>
        <w:t>(not eligible for VA funding)</w:t>
      </w:r>
    </w:p>
    <w:p w14:paraId="4AAB2B3D" w14:textId="77777777" w:rsidR="00177049" w:rsidRDefault="00177049" w:rsidP="00E807AB">
      <w:r>
        <w:t xml:space="preserve">Registration Fee  $75 </w:t>
      </w:r>
    </w:p>
    <w:p w14:paraId="23A6A624" w14:textId="77777777" w:rsidR="00177049" w:rsidRDefault="00177049" w:rsidP="00D1257C">
      <w:r>
        <w:t>1500 Hour Esthetician Program Tuition</w:t>
      </w:r>
      <w:r>
        <w:tab/>
      </w:r>
      <w:r>
        <w:tab/>
      </w:r>
      <w:r>
        <w:tab/>
        <w:t>$14150</w:t>
      </w:r>
    </w:p>
    <w:p w14:paraId="4B408AE5" w14:textId="77777777" w:rsidR="00177049" w:rsidRDefault="00177049" w:rsidP="00D1257C"/>
    <w:p w14:paraId="061D488A" w14:textId="77777777" w:rsidR="00177049" w:rsidRPr="00104645" w:rsidRDefault="00177049" w:rsidP="00D1257C">
      <w:pPr>
        <w:rPr>
          <w:b/>
        </w:rPr>
      </w:pPr>
      <w:r w:rsidRPr="00104645">
        <w:rPr>
          <w:b/>
        </w:rPr>
        <w:t>Mandatory Fees and Expenses</w:t>
      </w:r>
    </w:p>
    <w:p w14:paraId="2C748557" w14:textId="77777777" w:rsidR="0082332D" w:rsidRDefault="00177049" w:rsidP="0082332D">
      <w:r>
        <w:t>These fees are separate from overall tuition.  Blue Cliff takes pride in the quality of school facilities, and we want to emphasize where this money goes.</w:t>
      </w:r>
      <w:r w:rsidR="0082332D">
        <w:t xml:space="preserve"> Books, equipment and kits must be purchased from Blue Cliff Career College.</w:t>
      </w:r>
    </w:p>
    <w:p w14:paraId="0D2C1EB8" w14:textId="77777777" w:rsidR="00177049" w:rsidRDefault="00177049" w:rsidP="00D1257C"/>
    <w:p w14:paraId="70A33096" w14:textId="77777777" w:rsidR="00177049" w:rsidRDefault="00177049" w:rsidP="00D1257C">
      <w:r>
        <w:t>Lab Fee</w:t>
      </w:r>
      <w:r>
        <w:tab/>
      </w:r>
      <w:r>
        <w:tab/>
      </w:r>
      <w:r>
        <w:tab/>
      </w:r>
      <w:r>
        <w:tab/>
        <w:t xml:space="preserve">         </w:t>
      </w:r>
      <w:r>
        <w:tab/>
        <w:t>$1600</w:t>
      </w:r>
    </w:p>
    <w:p w14:paraId="3F8BF017" w14:textId="77777777" w:rsidR="00177049" w:rsidRDefault="00177049" w:rsidP="00D1257C">
      <w:r>
        <w:t xml:space="preserve">Book Fee </w:t>
      </w:r>
      <w:r w:rsidR="00565E35">
        <w:rPr>
          <w:sz w:val="22"/>
          <w:szCs w:val="22"/>
        </w:rPr>
        <w:tab/>
      </w:r>
      <w:r w:rsidR="00565E35">
        <w:rPr>
          <w:sz w:val="22"/>
          <w:szCs w:val="22"/>
        </w:rPr>
        <w:tab/>
      </w:r>
      <w:r w:rsidR="00565E35">
        <w:rPr>
          <w:sz w:val="22"/>
          <w:szCs w:val="22"/>
        </w:rPr>
        <w:tab/>
      </w:r>
      <w:r w:rsidR="00565E35">
        <w:rPr>
          <w:sz w:val="22"/>
          <w:szCs w:val="22"/>
        </w:rPr>
        <w:tab/>
      </w:r>
      <w:r>
        <w:tab/>
        <w:t>$500</w:t>
      </w:r>
    </w:p>
    <w:p w14:paraId="76867719" w14:textId="77777777" w:rsidR="00177049" w:rsidRDefault="00177049" w:rsidP="00692096">
      <w:r>
        <w:t>ISBN: 9781111306892</w:t>
      </w:r>
    </w:p>
    <w:p w14:paraId="1F93E4A2" w14:textId="77777777" w:rsidR="00177049" w:rsidRDefault="00177049" w:rsidP="00692096">
      <w:r>
        <w:t xml:space="preserve">Esthetician Kit Fee  </w:t>
      </w:r>
      <w:r>
        <w:tab/>
      </w:r>
      <w:r>
        <w:tab/>
      </w:r>
      <w:r>
        <w:tab/>
      </w:r>
      <w:r>
        <w:tab/>
        <w:t>$1200</w:t>
      </w:r>
    </w:p>
    <w:p w14:paraId="07B6D9B8" w14:textId="77777777" w:rsidR="00177049" w:rsidRDefault="00177049" w:rsidP="00D1257C"/>
    <w:p w14:paraId="0CCB2A89" w14:textId="77777777" w:rsidR="00177049" w:rsidRDefault="00177049" w:rsidP="00D1257C"/>
    <w:p w14:paraId="692B7035" w14:textId="77777777" w:rsidR="00177049" w:rsidRPr="00AE30ED" w:rsidRDefault="00177049" w:rsidP="00515D71">
      <w:pPr>
        <w:rPr>
          <w:b/>
          <w:i/>
        </w:rPr>
      </w:pPr>
      <w:r w:rsidRPr="00AE30ED">
        <w:rPr>
          <w:b/>
          <w:i/>
        </w:rPr>
        <w:t xml:space="preserve">Additional Required Costs </w:t>
      </w:r>
      <w:r w:rsidRPr="00AE30ED">
        <w:rPr>
          <w:i/>
        </w:rPr>
        <w:t>(not eligible for VA funding)</w:t>
      </w:r>
    </w:p>
    <w:p w14:paraId="427C8210" w14:textId="5B270A4F" w:rsidR="00177049" w:rsidRPr="00AE30ED" w:rsidRDefault="00177049" w:rsidP="00515D71">
      <w:pPr>
        <w:rPr>
          <w:i/>
        </w:rPr>
      </w:pPr>
      <w:r w:rsidRPr="00AE30ED">
        <w:rPr>
          <w:i/>
        </w:rPr>
        <w:t xml:space="preserve">Students are required to obtain their own school supplies including the usual writing instruments and notebooks.  Students will be charged for missing classes.  Once a student has been *made available* 1500 hours of training, but has attended less hours, an hourly charge </w:t>
      </w:r>
      <w:r w:rsidR="00D97EAA" w:rsidRPr="00AE30ED">
        <w:rPr>
          <w:i/>
        </w:rPr>
        <w:t>($9.44 per clock hour</w:t>
      </w:r>
      <w:r w:rsidR="00AE30ED" w:rsidRPr="00AE30ED">
        <w:rPr>
          <w:i/>
        </w:rPr>
        <w:t>) will</w:t>
      </w:r>
      <w:r w:rsidRPr="00AE30ED">
        <w:rPr>
          <w:i/>
        </w:rPr>
        <w:t xml:space="preserve"> be assessed for *overtime attendance* at the current hourly rate.  Projected overtime fees may be charged monthly on a student account, but will be updated and reconciled upon leaving the school or graduating.  Late fees will be charged for each unexcused absences $10.  </w:t>
      </w:r>
    </w:p>
    <w:p w14:paraId="3D966D5D" w14:textId="77777777" w:rsidR="00177049" w:rsidRPr="00AE30ED" w:rsidRDefault="00177049" w:rsidP="00515D71">
      <w:pPr>
        <w:rPr>
          <w:i/>
        </w:rPr>
      </w:pPr>
    </w:p>
    <w:p w14:paraId="4EEE628C" w14:textId="77777777" w:rsidR="00177049" w:rsidRPr="00AE30ED" w:rsidRDefault="00177049" w:rsidP="00515D71">
      <w:pPr>
        <w:rPr>
          <w:i/>
        </w:rPr>
      </w:pPr>
      <w:r w:rsidRPr="00AE30ED">
        <w:rPr>
          <w:i/>
        </w:rPr>
        <w:t>Possible Fees (not eligible for VA funding)</w:t>
      </w:r>
    </w:p>
    <w:p w14:paraId="2A4785EE" w14:textId="77777777" w:rsidR="00177049" w:rsidRPr="00AE30ED" w:rsidRDefault="00177049" w:rsidP="00515D71">
      <w:pPr>
        <w:rPr>
          <w:i/>
        </w:rPr>
      </w:pPr>
      <w:r w:rsidRPr="00AE30ED">
        <w:rPr>
          <w:i/>
        </w:rPr>
        <w:t>The fee to transfer to another class is $100.  Some extra handout materials may be sold for additional fees.  Also, students who arrive without required supplies or uniform may be required to purchase supplies from the school.   Students who fail a module may be charged the hourly rate to re-take a module. This is extremely uncommon.</w:t>
      </w:r>
    </w:p>
    <w:p w14:paraId="14E9B29C" w14:textId="77777777" w:rsidR="00177049" w:rsidRPr="00AE30ED" w:rsidRDefault="00177049" w:rsidP="00D1257C">
      <w:pPr>
        <w:rPr>
          <w:i/>
        </w:rPr>
      </w:pPr>
    </w:p>
    <w:p w14:paraId="6475D885" w14:textId="77777777" w:rsidR="00177049" w:rsidRPr="00AE30ED" w:rsidRDefault="00177049" w:rsidP="00D1257C">
      <w:pPr>
        <w:rPr>
          <w:i/>
        </w:rPr>
      </w:pPr>
      <w:r w:rsidRPr="00AE30ED">
        <w:rPr>
          <w:i/>
        </w:rPr>
        <w:t>Post-Graduation</w:t>
      </w:r>
    </w:p>
    <w:p w14:paraId="18005BF5" w14:textId="28C3EA72" w:rsidR="00177049" w:rsidRPr="00AE30ED" w:rsidRDefault="00177049" w:rsidP="00D1257C">
      <w:pPr>
        <w:rPr>
          <w:i/>
        </w:rPr>
      </w:pPr>
      <w:r w:rsidRPr="00AE30ED">
        <w:rPr>
          <w:i/>
        </w:rPr>
        <w:t>Alabama State Licensure</w:t>
      </w:r>
      <w:r w:rsidRPr="00AE30ED">
        <w:rPr>
          <w:i/>
        </w:rPr>
        <w:tab/>
      </w:r>
      <w:r w:rsidRPr="00AE30ED">
        <w:rPr>
          <w:i/>
        </w:rPr>
        <w:tab/>
        <w:t xml:space="preserve">$170  </w:t>
      </w:r>
      <w:r w:rsidR="00AE30ED" w:rsidRPr="00AE30ED">
        <w:rPr>
          <w:i/>
        </w:rPr>
        <w:t>&amp; Insurance</w:t>
      </w:r>
    </w:p>
    <w:p w14:paraId="60D48039" w14:textId="77777777" w:rsidR="00177049" w:rsidRDefault="00177049" w:rsidP="00D1257C"/>
    <w:p w14:paraId="5347E9B7" w14:textId="77777777" w:rsidR="00177049" w:rsidRDefault="00177049" w:rsidP="00D1257C"/>
    <w:p w14:paraId="08DDF79D" w14:textId="77777777" w:rsidR="00177049" w:rsidRDefault="00177049" w:rsidP="00D1257C"/>
    <w:p w14:paraId="4670E540" w14:textId="77777777" w:rsidR="00177049" w:rsidRDefault="00177049" w:rsidP="00D1257C"/>
    <w:p w14:paraId="7417B053" w14:textId="77777777" w:rsidR="00177049" w:rsidRDefault="00177049" w:rsidP="00D1257C"/>
    <w:p w14:paraId="4BD44574" w14:textId="77777777" w:rsidR="00177049" w:rsidRDefault="00177049" w:rsidP="00D1257C"/>
    <w:p w14:paraId="29796329" w14:textId="77777777" w:rsidR="00177049" w:rsidRDefault="00177049" w:rsidP="00D1257C"/>
    <w:p w14:paraId="30DDE494" w14:textId="77777777" w:rsidR="00177049" w:rsidRDefault="00177049" w:rsidP="00D1257C"/>
    <w:p w14:paraId="4B96BC95" w14:textId="77777777" w:rsidR="00177049" w:rsidRDefault="00177049" w:rsidP="00D1257C">
      <w:r>
        <w:br w:type="page"/>
      </w:r>
    </w:p>
    <w:p w14:paraId="70CD9085" w14:textId="77777777" w:rsidR="00177049" w:rsidRPr="006830F5" w:rsidRDefault="00177049" w:rsidP="001D55EC"/>
    <w:p w14:paraId="192E29D7" w14:textId="77777777" w:rsidR="00177049" w:rsidRPr="00AA1108" w:rsidRDefault="00177049" w:rsidP="001D55EC">
      <w:pPr>
        <w:rPr>
          <w:b/>
          <w:sz w:val="32"/>
          <w:szCs w:val="32"/>
        </w:rPr>
      </w:pPr>
      <w:r w:rsidRPr="00AA1108">
        <w:rPr>
          <w:b/>
          <w:sz w:val="32"/>
          <w:szCs w:val="32"/>
        </w:rPr>
        <w:t>COSMETOLOGY</w:t>
      </w:r>
      <w:r>
        <w:rPr>
          <w:b/>
          <w:sz w:val="32"/>
          <w:szCs w:val="32"/>
        </w:rPr>
        <w:t xml:space="preserve"> PROGRAM</w:t>
      </w:r>
    </w:p>
    <w:p w14:paraId="1B07E9C2" w14:textId="77777777" w:rsidR="00177049" w:rsidRDefault="00177049" w:rsidP="001D55EC"/>
    <w:p w14:paraId="199F8A5A" w14:textId="77777777" w:rsidR="00177049" w:rsidRPr="00D50FBE" w:rsidRDefault="00177049" w:rsidP="00726DDC">
      <w:pPr>
        <w:rPr>
          <w:b/>
        </w:rPr>
      </w:pPr>
      <w:r w:rsidRPr="00D50FBE">
        <w:rPr>
          <w:b/>
        </w:rPr>
        <w:t>Program overview Cosmetology Curriculum</w:t>
      </w:r>
    </w:p>
    <w:p w14:paraId="188B4E21" w14:textId="77777777" w:rsidR="00177049" w:rsidRDefault="00177049" w:rsidP="001D55EC"/>
    <w:p w14:paraId="3340FAA4" w14:textId="77777777" w:rsidR="00177049" w:rsidRDefault="00177049" w:rsidP="00726DDC">
      <w:pPr>
        <w:ind w:left="720" w:hanging="360"/>
        <w:rPr>
          <w:b/>
          <w:u w:val="single"/>
        </w:rPr>
      </w:pPr>
      <w:r>
        <w:rPr>
          <w:b/>
          <w:u w:val="single"/>
        </w:rPr>
        <w:t>Length of Program:</w:t>
      </w:r>
    </w:p>
    <w:p w14:paraId="5EDC3753" w14:textId="34442C78" w:rsidR="00177049" w:rsidRDefault="00177049" w:rsidP="00726DDC">
      <w:pPr>
        <w:ind w:left="720" w:hanging="360"/>
      </w:pPr>
      <w:r>
        <w:rPr>
          <w:b/>
        </w:rPr>
        <w:tab/>
      </w:r>
      <w:r>
        <w:rPr>
          <w:b/>
        </w:rPr>
        <w:tab/>
      </w:r>
      <w:r w:rsidR="00D64A35">
        <w:t>Day Program is 12</w:t>
      </w:r>
      <w:r>
        <w:t>-14 months in length covering 1500 clock hours.</w:t>
      </w:r>
    </w:p>
    <w:p w14:paraId="41434B83" w14:textId="4EDD4596" w:rsidR="00177049" w:rsidRDefault="00177049" w:rsidP="00726DDC">
      <w:pPr>
        <w:ind w:left="720" w:hanging="360"/>
      </w:pPr>
      <w:r>
        <w:tab/>
      </w:r>
      <w:r>
        <w:tab/>
        <w:t>Schedule: Monday through Friday 8:30 am to 3:30pm</w:t>
      </w:r>
    </w:p>
    <w:p w14:paraId="4DB4AAB2" w14:textId="0725C402" w:rsidR="00177049" w:rsidRDefault="008141FE" w:rsidP="00726DDC">
      <w:pPr>
        <w:ind w:left="720" w:hanging="360"/>
      </w:pPr>
      <w:r>
        <w:tab/>
      </w:r>
      <w:r>
        <w:tab/>
      </w:r>
      <w:proofErr w:type="gramStart"/>
      <w:r w:rsidR="00177049">
        <w:t>And typically one Saturday per month</w:t>
      </w:r>
      <w:r>
        <w:t>.</w:t>
      </w:r>
      <w:proofErr w:type="gramEnd"/>
    </w:p>
    <w:p w14:paraId="27053ACB" w14:textId="77777777" w:rsidR="00177049" w:rsidRDefault="00177049" w:rsidP="00726DDC">
      <w:pPr>
        <w:ind w:left="720" w:hanging="360"/>
      </w:pPr>
      <w:r>
        <w:tab/>
      </w:r>
      <w:r>
        <w:tab/>
        <w:t>Evening Program is 18-19 months in length covering 1500 clock hours.</w:t>
      </w:r>
    </w:p>
    <w:p w14:paraId="0EAD4635" w14:textId="4B8AC678" w:rsidR="00177049" w:rsidRDefault="008141FE" w:rsidP="00726DDC">
      <w:pPr>
        <w:ind w:left="720" w:hanging="360"/>
      </w:pPr>
      <w:r>
        <w:tab/>
      </w:r>
      <w:r>
        <w:tab/>
      </w:r>
      <w:r w:rsidR="00177049">
        <w:t>Schedule: Monday through Thursday 4:00pm to 9:00pm</w:t>
      </w:r>
    </w:p>
    <w:p w14:paraId="286B052B" w14:textId="25ECBF3D" w:rsidR="00177049" w:rsidRPr="00902D3B" w:rsidRDefault="00177049" w:rsidP="00902D3B">
      <w:pPr>
        <w:ind w:left="720" w:hanging="360"/>
        <w:rPr>
          <w:sz w:val="22"/>
          <w:szCs w:val="22"/>
        </w:rPr>
      </w:pPr>
      <w:r>
        <w:tab/>
      </w:r>
      <w:r>
        <w:tab/>
        <w:t xml:space="preserve">And </w:t>
      </w:r>
      <w:r w:rsidR="00902D3B">
        <w:t>possibility of</w:t>
      </w:r>
      <w:r>
        <w:t xml:space="preserve"> one Saturday per month</w:t>
      </w:r>
      <w:r w:rsidR="00902D3B">
        <w:t xml:space="preserve"> / not commonly done</w:t>
      </w:r>
      <w:r>
        <w:t>.</w:t>
      </w:r>
      <w:r w:rsidR="00902D3B">
        <w:tab/>
      </w:r>
      <w:r w:rsidR="00902D3B">
        <w:tab/>
      </w:r>
      <w:r w:rsidR="00902D3B">
        <w:tab/>
      </w:r>
      <w:r w:rsidR="00902D3B">
        <w:tab/>
      </w:r>
      <w:r w:rsidR="00902D3B">
        <w:tab/>
      </w:r>
      <w:r w:rsidRPr="008141FE">
        <w:rPr>
          <w:i/>
          <w:sz w:val="22"/>
          <w:szCs w:val="22"/>
        </w:rPr>
        <w:t>Evening classes are</w:t>
      </w:r>
      <w:r w:rsidR="00902D3B" w:rsidRPr="008141FE">
        <w:rPr>
          <w:i/>
          <w:sz w:val="22"/>
          <w:szCs w:val="22"/>
        </w:rPr>
        <w:t xml:space="preserve"> s</w:t>
      </w:r>
      <w:r w:rsidRPr="008141FE">
        <w:rPr>
          <w:i/>
          <w:sz w:val="22"/>
          <w:szCs w:val="22"/>
        </w:rPr>
        <w:t xml:space="preserve">ubject to transferring to </w:t>
      </w:r>
      <w:r w:rsidR="00902D3B" w:rsidRPr="008141FE">
        <w:rPr>
          <w:i/>
          <w:sz w:val="22"/>
          <w:szCs w:val="22"/>
        </w:rPr>
        <w:t xml:space="preserve">a </w:t>
      </w:r>
      <w:r w:rsidRPr="008141FE">
        <w:rPr>
          <w:i/>
          <w:sz w:val="22"/>
          <w:szCs w:val="22"/>
        </w:rPr>
        <w:t>day class</w:t>
      </w:r>
      <w:r w:rsidR="00902D3B" w:rsidRPr="008141FE">
        <w:rPr>
          <w:i/>
          <w:sz w:val="22"/>
          <w:szCs w:val="22"/>
        </w:rPr>
        <w:t xml:space="preserve"> schedule</w:t>
      </w:r>
      <w:r w:rsidRPr="008141FE">
        <w:rPr>
          <w:i/>
          <w:sz w:val="22"/>
          <w:szCs w:val="22"/>
        </w:rPr>
        <w:t xml:space="preserve"> if the census becomes too low.</w:t>
      </w:r>
    </w:p>
    <w:p w14:paraId="2CB21904" w14:textId="77777777" w:rsidR="00177049" w:rsidRDefault="00177049" w:rsidP="00726DDC">
      <w:pPr>
        <w:ind w:left="720" w:hanging="360"/>
      </w:pPr>
    </w:p>
    <w:p w14:paraId="4776727D" w14:textId="77777777" w:rsidR="00177049" w:rsidRDefault="00177049" w:rsidP="00726DDC">
      <w:pPr>
        <w:ind w:left="720" w:hanging="360"/>
        <w:rPr>
          <w:b/>
          <w:u w:val="single"/>
        </w:rPr>
      </w:pPr>
      <w:r>
        <w:tab/>
      </w:r>
      <w:r>
        <w:tab/>
      </w:r>
      <w:r>
        <w:rPr>
          <w:b/>
          <w:u w:val="single"/>
        </w:rPr>
        <w:t>Admission Requirements:</w:t>
      </w:r>
    </w:p>
    <w:p w14:paraId="2612FC8E" w14:textId="77777777" w:rsidR="00177049" w:rsidRPr="008141FE" w:rsidRDefault="00177049" w:rsidP="00726DDC">
      <w:pPr>
        <w:ind w:left="720" w:hanging="360"/>
      </w:pPr>
      <w:r>
        <w:tab/>
      </w:r>
      <w:r>
        <w:tab/>
      </w:r>
      <w:r w:rsidRPr="008141FE">
        <w:t>High School Diploma or GED</w:t>
      </w:r>
    </w:p>
    <w:p w14:paraId="416F9094" w14:textId="77777777" w:rsidR="00177049" w:rsidRPr="008141FE" w:rsidRDefault="00177049" w:rsidP="00726DDC">
      <w:pPr>
        <w:ind w:left="720" w:hanging="360"/>
      </w:pPr>
      <w:r w:rsidRPr="008141FE">
        <w:tab/>
      </w:r>
      <w:r w:rsidRPr="008141FE">
        <w:tab/>
        <w:t>Must be 18 years of age at time of graduation</w:t>
      </w:r>
    </w:p>
    <w:p w14:paraId="700A520F" w14:textId="77777777" w:rsidR="00177049" w:rsidRPr="008141FE" w:rsidRDefault="00177049" w:rsidP="001D55EC">
      <w:r w:rsidRPr="008141FE">
        <w:tab/>
      </w:r>
      <w:r w:rsidRPr="008141FE">
        <w:tab/>
        <w:t>VA Recipients must provide all prior training and college transcripts.</w:t>
      </w:r>
    </w:p>
    <w:p w14:paraId="56FAF08D" w14:textId="77777777" w:rsidR="00177049" w:rsidRPr="001D55EC" w:rsidRDefault="00177049" w:rsidP="001D55EC"/>
    <w:p w14:paraId="73EB28A9" w14:textId="77777777" w:rsidR="00177049" w:rsidRPr="008141FE" w:rsidRDefault="00177049" w:rsidP="001D55EC">
      <w:r w:rsidRPr="008141FE">
        <w:t>This program provides education and experience in the current and emerging technology within the scientific and practical study of a beauty culture with instruction in the care and beautifications of hair, skins and nails.  It also provides personal and professional image and ethical conduct.  Practical skills and related knowledge are taught through theory class and laboratory experiences.  Instruction is primarily competency based, derived from occupational analysis and / or recognized national standards</w:t>
      </w:r>
    </w:p>
    <w:p w14:paraId="1F83DAA0" w14:textId="77777777" w:rsidR="00177049" w:rsidRPr="008141FE" w:rsidRDefault="00177049" w:rsidP="00726DDC">
      <w:pPr>
        <w:rPr>
          <w:b/>
        </w:rPr>
      </w:pPr>
    </w:p>
    <w:p w14:paraId="2A03AC8D" w14:textId="77777777" w:rsidR="008141FE" w:rsidRDefault="00177049" w:rsidP="00324B78">
      <w:pPr>
        <w:tabs>
          <w:tab w:val="left" w:pos="0"/>
        </w:tabs>
        <w:jc w:val="both"/>
      </w:pPr>
      <w:r w:rsidRPr="008141FE">
        <w:t>The Cosmetology Program is designed to meet requirements of the State of Alabama</w:t>
      </w:r>
      <w:r w:rsidR="008141FE">
        <w:t xml:space="preserve"> to sit for the licensing</w:t>
      </w:r>
    </w:p>
    <w:p w14:paraId="14632045" w14:textId="58EC8D56" w:rsidR="00177049" w:rsidRPr="008141FE" w:rsidRDefault="00177049" w:rsidP="00324B78">
      <w:pPr>
        <w:tabs>
          <w:tab w:val="left" w:pos="0"/>
        </w:tabs>
        <w:jc w:val="both"/>
      </w:pPr>
      <w:proofErr w:type="gramStart"/>
      <w:r w:rsidRPr="008141FE">
        <w:t>exam</w:t>
      </w:r>
      <w:proofErr w:type="gramEnd"/>
      <w:r w:rsidRPr="008141FE">
        <w:t xml:space="preserve"> to be a Cosmetologist. The program provides the student</w:t>
      </w:r>
      <w:r w:rsidR="008141FE">
        <w:t xml:space="preserve"> </w:t>
      </w:r>
      <w:r w:rsidRPr="008141FE">
        <w:t>with the skills a</w:t>
      </w:r>
      <w:r w:rsidR="008141FE">
        <w:t>nd knowledge of the practice of n</w:t>
      </w:r>
      <w:r w:rsidRPr="008141FE">
        <w:t>ail, skin, and hair services. The skills</w:t>
      </w:r>
      <w:r w:rsidR="008141FE">
        <w:t xml:space="preserve"> </w:t>
      </w:r>
      <w:r w:rsidRPr="008141FE">
        <w:t>included but are not limited to:  manicuring, pedicuring, artificial nail enhancements,</w:t>
      </w:r>
      <w:r w:rsidR="008141FE">
        <w:t xml:space="preserve"> </w:t>
      </w:r>
      <w:r w:rsidRPr="008141FE">
        <w:t>skin care, basic waxing services, application of make-up, shampooing, haircutting,</w:t>
      </w:r>
      <w:r w:rsidR="008141FE">
        <w:t xml:space="preserve"> </w:t>
      </w:r>
      <w:r w:rsidRPr="008141FE">
        <w:t>hairstyling, braiding and extensions, wigs, chemical texture services, hair coloring,</w:t>
      </w:r>
      <w:r w:rsidR="008141FE">
        <w:t xml:space="preserve"> </w:t>
      </w:r>
      <w:r w:rsidRPr="008141FE">
        <w:t>employment and business procedures in the salon and spa environment.</w:t>
      </w:r>
    </w:p>
    <w:p w14:paraId="39D9A61F" w14:textId="77777777" w:rsidR="00177049" w:rsidRPr="008141FE" w:rsidRDefault="00177049" w:rsidP="00095A67">
      <w:pPr>
        <w:ind w:left="360" w:hanging="360"/>
      </w:pPr>
    </w:p>
    <w:p w14:paraId="6DC6CFCC" w14:textId="77777777" w:rsidR="00177049" w:rsidRPr="008141FE" w:rsidRDefault="00177049" w:rsidP="00726DDC">
      <w:r w:rsidRPr="008141FE">
        <w:t>Techniques covered also include cosmetic and hair chemistry, sanitation, safety, anatomy, salon management and personal management.  Particular emphasis is given to decision-making and problem solving techniques in applying science, mathematics, communication concepts, and social skills that solve technical problems.</w:t>
      </w:r>
    </w:p>
    <w:p w14:paraId="7F1EAB75" w14:textId="77777777" w:rsidR="00177049" w:rsidRPr="008141FE" w:rsidRDefault="00177049" w:rsidP="001D55EC"/>
    <w:p w14:paraId="56A4AC80" w14:textId="150914D3" w:rsidR="00177049" w:rsidRPr="008141FE" w:rsidRDefault="00177049" w:rsidP="001D55EC">
      <w:r w:rsidRPr="008141FE">
        <w:t xml:space="preserve">Upon successful completion of the 1500 course, students will receive a diploma and be able to practice a wide array of procedures in the cosmetology industry.  This course prepares you to take the State Practical Exam and the written </w:t>
      </w:r>
      <w:r w:rsidR="00324B78" w:rsidRPr="008141FE">
        <w:t>exams, which are both,</w:t>
      </w:r>
      <w:r w:rsidRPr="008141FE">
        <w:t xml:space="preserve"> required for you to obtain a license to practice Cosmetology.  In addition, instruction and training are provided in the proper care, maintenance, and use of tools and equipment and in all applicable local, state, and federal safety and environmental regulations. </w:t>
      </w:r>
    </w:p>
    <w:p w14:paraId="067A943A" w14:textId="77777777" w:rsidR="00177049" w:rsidRDefault="00177049" w:rsidP="001D55EC">
      <w:pPr>
        <w:rPr>
          <w:sz w:val="22"/>
          <w:szCs w:val="22"/>
        </w:rPr>
      </w:pPr>
    </w:p>
    <w:p w14:paraId="279533DD" w14:textId="77777777" w:rsidR="00CD350B" w:rsidRDefault="00CD350B" w:rsidP="001D55EC">
      <w:pPr>
        <w:rPr>
          <w:sz w:val="22"/>
          <w:szCs w:val="22"/>
        </w:rPr>
      </w:pPr>
    </w:p>
    <w:p w14:paraId="21F36101" w14:textId="77777777" w:rsidR="007B1D59" w:rsidRDefault="007B1D59" w:rsidP="001D55EC">
      <w:pPr>
        <w:rPr>
          <w:sz w:val="22"/>
          <w:szCs w:val="22"/>
        </w:rPr>
      </w:pPr>
    </w:p>
    <w:p w14:paraId="10DD344A" w14:textId="77777777" w:rsidR="00CD350B" w:rsidRDefault="00CD350B" w:rsidP="001D55EC">
      <w:pPr>
        <w:rPr>
          <w:sz w:val="22"/>
          <w:szCs w:val="22"/>
        </w:rPr>
      </w:pPr>
    </w:p>
    <w:p w14:paraId="112BB4F5" w14:textId="77777777" w:rsidR="00CD350B" w:rsidRDefault="00CD350B" w:rsidP="001D55EC">
      <w:pPr>
        <w:rPr>
          <w:sz w:val="22"/>
          <w:szCs w:val="22"/>
        </w:rPr>
      </w:pPr>
    </w:p>
    <w:p w14:paraId="54C9C5B6" w14:textId="77777777" w:rsidR="00CD350B" w:rsidRDefault="00CD350B" w:rsidP="001D55EC">
      <w:pPr>
        <w:rPr>
          <w:sz w:val="22"/>
          <w:szCs w:val="22"/>
        </w:rPr>
      </w:pPr>
    </w:p>
    <w:p w14:paraId="5BB2C57C" w14:textId="77777777" w:rsidR="00CD350B" w:rsidRDefault="00CD350B" w:rsidP="001D55EC">
      <w:pPr>
        <w:rPr>
          <w:sz w:val="22"/>
          <w:szCs w:val="22"/>
        </w:rPr>
      </w:pPr>
    </w:p>
    <w:p w14:paraId="744F153D" w14:textId="77777777" w:rsidR="00CD350B" w:rsidRDefault="00CD350B" w:rsidP="001D55EC">
      <w:pPr>
        <w:rPr>
          <w:sz w:val="22"/>
          <w:szCs w:val="22"/>
        </w:rPr>
      </w:pPr>
    </w:p>
    <w:p w14:paraId="18EEB448" w14:textId="77777777" w:rsidR="00CD350B" w:rsidRDefault="00CD350B" w:rsidP="001D55EC">
      <w:pPr>
        <w:rPr>
          <w:sz w:val="22"/>
          <w:szCs w:val="22"/>
        </w:rPr>
      </w:pPr>
    </w:p>
    <w:p w14:paraId="0C53A466" w14:textId="77777777" w:rsidR="00324B78" w:rsidRDefault="00324B78" w:rsidP="001D55EC">
      <w:pPr>
        <w:rPr>
          <w:b/>
          <w:sz w:val="28"/>
          <w:szCs w:val="28"/>
        </w:rPr>
      </w:pPr>
    </w:p>
    <w:p w14:paraId="0BB2BCB2" w14:textId="44010D01" w:rsidR="00177049" w:rsidRDefault="00177049" w:rsidP="00C25B9E">
      <w:pPr>
        <w:rPr>
          <w:sz w:val="22"/>
          <w:szCs w:val="22"/>
        </w:rPr>
      </w:pPr>
      <w:r w:rsidRPr="00C25B9E">
        <w:rPr>
          <w:b/>
          <w:sz w:val="28"/>
          <w:szCs w:val="28"/>
        </w:rPr>
        <w:lastRenderedPageBreak/>
        <w:t>Cosmetology</w:t>
      </w:r>
      <w:r w:rsidR="00C25B9E">
        <w:rPr>
          <w:b/>
          <w:sz w:val="28"/>
          <w:szCs w:val="28"/>
        </w:rPr>
        <w:t xml:space="preserve"> </w:t>
      </w:r>
      <w:proofErr w:type="gramStart"/>
      <w:r w:rsidR="00C25B9E">
        <w:rPr>
          <w:b/>
          <w:sz w:val="28"/>
          <w:szCs w:val="28"/>
        </w:rPr>
        <w:t>1500 Hour</w:t>
      </w:r>
      <w:proofErr w:type="gramEnd"/>
      <w:r w:rsidRPr="00C25B9E">
        <w:rPr>
          <w:b/>
          <w:sz w:val="28"/>
          <w:szCs w:val="28"/>
        </w:rPr>
        <w:t xml:space="preserve"> Program</w:t>
      </w:r>
    </w:p>
    <w:p w14:paraId="3011A167" w14:textId="77777777" w:rsidR="00C25B9E" w:rsidRDefault="00177049" w:rsidP="00C25B9E">
      <w:pPr>
        <w:rPr>
          <w:sz w:val="22"/>
          <w:szCs w:val="22"/>
        </w:rPr>
      </w:pPr>
      <w:r w:rsidRPr="00965721">
        <w:rPr>
          <w:b/>
        </w:rPr>
        <w:tab/>
      </w:r>
    </w:p>
    <w:tbl>
      <w:tblPr>
        <w:tblW w:w="10360" w:type="dxa"/>
        <w:tblInd w:w="93" w:type="dxa"/>
        <w:tblLook w:val="04A0" w:firstRow="1" w:lastRow="0" w:firstColumn="1" w:lastColumn="0" w:noHBand="0" w:noVBand="1"/>
      </w:tblPr>
      <w:tblGrid>
        <w:gridCol w:w="7760"/>
        <w:gridCol w:w="1300"/>
        <w:gridCol w:w="1300"/>
      </w:tblGrid>
      <w:tr w:rsidR="00C25B9E" w:rsidRPr="00C25B9E" w14:paraId="2BF577D0" w14:textId="77777777" w:rsidTr="00C25B9E">
        <w:trPr>
          <w:trHeight w:val="300"/>
        </w:trPr>
        <w:tc>
          <w:tcPr>
            <w:tcW w:w="7760" w:type="dxa"/>
            <w:tcBorders>
              <w:top w:val="nil"/>
              <w:left w:val="nil"/>
              <w:bottom w:val="nil"/>
              <w:right w:val="nil"/>
            </w:tcBorders>
            <w:shd w:val="clear" w:color="auto" w:fill="auto"/>
            <w:noWrap/>
            <w:vAlign w:val="bottom"/>
            <w:hideMark/>
          </w:tcPr>
          <w:p w14:paraId="2F69B94C" w14:textId="77777777" w:rsidR="00C25B9E" w:rsidRPr="00C25B9E" w:rsidRDefault="00C25B9E" w:rsidP="00C25B9E">
            <w:pPr>
              <w:rPr>
                <w:b/>
                <w:bCs/>
                <w:color w:val="000000"/>
              </w:rPr>
            </w:pPr>
            <w:r w:rsidRPr="00C25B9E">
              <w:rPr>
                <w:b/>
                <w:bCs/>
                <w:color w:val="000000"/>
              </w:rPr>
              <w:t>1500 Hour Cosmetology Curriculum</w:t>
            </w:r>
          </w:p>
        </w:tc>
        <w:tc>
          <w:tcPr>
            <w:tcW w:w="1300" w:type="dxa"/>
            <w:tcBorders>
              <w:top w:val="nil"/>
              <w:left w:val="nil"/>
              <w:bottom w:val="nil"/>
              <w:right w:val="nil"/>
            </w:tcBorders>
            <w:shd w:val="clear" w:color="auto" w:fill="auto"/>
            <w:noWrap/>
            <w:vAlign w:val="bottom"/>
            <w:hideMark/>
          </w:tcPr>
          <w:p w14:paraId="05F65A07"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6E8619C" w14:textId="77777777" w:rsidR="00C25B9E" w:rsidRPr="00C25B9E" w:rsidRDefault="00C25B9E" w:rsidP="00C25B9E">
            <w:pPr>
              <w:rPr>
                <w:b/>
                <w:bCs/>
                <w:color w:val="000000"/>
              </w:rPr>
            </w:pPr>
            <w:r w:rsidRPr="00C25B9E">
              <w:rPr>
                <w:b/>
                <w:bCs/>
                <w:color w:val="000000"/>
              </w:rPr>
              <w:t>Hours</w:t>
            </w:r>
          </w:p>
        </w:tc>
      </w:tr>
      <w:tr w:rsidR="00C25B9E" w:rsidRPr="00C25B9E" w14:paraId="5B340A1E" w14:textId="77777777" w:rsidTr="00C25B9E">
        <w:trPr>
          <w:trHeight w:val="300"/>
        </w:trPr>
        <w:tc>
          <w:tcPr>
            <w:tcW w:w="7760" w:type="dxa"/>
            <w:tcBorders>
              <w:top w:val="nil"/>
              <w:left w:val="nil"/>
              <w:bottom w:val="nil"/>
              <w:right w:val="nil"/>
            </w:tcBorders>
            <w:shd w:val="clear" w:color="auto" w:fill="auto"/>
            <w:noWrap/>
            <w:vAlign w:val="center"/>
            <w:hideMark/>
          </w:tcPr>
          <w:p w14:paraId="03022DC0" w14:textId="77777777" w:rsidR="00C25B9E" w:rsidRPr="00C25B9E" w:rsidRDefault="00C25B9E" w:rsidP="00C25B9E">
            <w:pPr>
              <w:rPr>
                <w:color w:val="000000"/>
              </w:rPr>
            </w:pPr>
            <w:r w:rsidRPr="00C25B9E">
              <w:rPr>
                <w:color w:val="000000"/>
              </w:rPr>
              <w:t>Acrylic Nails</w:t>
            </w:r>
          </w:p>
        </w:tc>
        <w:tc>
          <w:tcPr>
            <w:tcW w:w="1300" w:type="dxa"/>
            <w:tcBorders>
              <w:top w:val="nil"/>
              <w:left w:val="nil"/>
              <w:bottom w:val="nil"/>
              <w:right w:val="nil"/>
            </w:tcBorders>
            <w:shd w:val="clear" w:color="auto" w:fill="auto"/>
            <w:noWrap/>
            <w:vAlign w:val="center"/>
            <w:hideMark/>
          </w:tcPr>
          <w:p w14:paraId="05A1C14C" w14:textId="77777777" w:rsidR="00C25B9E" w:rsidRPr="00C25B9E" w:rsidRDefault="00C25B9E" w:rsidP="00C25B9E">
            <w:pPr>
              <w:rPr>
                <w:color w:val="000000"/>
              </w:rPr>
            </w:pPr>
          </w:p>
        </w:tc>
        <w:tc>
          <w:tcPr>
            <w:tcW w:w="1300" w:type="dxa"/>
            <w:tcBorders>
              <w:top w:val="nil"/>
              <w:left w:val="nil"/>
              <w:bottom w:val="nil"/>
              <w:right w:val="nil"/>
            </w:tcBorders>
            <w:shd w:val="clear" w:color="auto" w:fill="auto"/>
            <w:noWrap/>
            <w:vAlign w:val="bottom"/>
            <w:hideMark/>
          </w:tcPr>
          <w:p w14:paraId="298129F9" w14:textId="77777777" w:rsidR="00C25B9E" w:rsidRPr="0068708A" w:rsidRDefault="00C25B9E" w:rsidP="00C25B9E">
            <w:pPr>
              <w:rPr>
                <w:color w:val="000000"/>
              </w:rPr>
            </w:pPr>
            <w:r w:rsidRPr="0068708A">
              <w:rPr>
                <w:color w:val="000000"/>
              </w:rPr>
              <w:t>20</w:t>
            </w:r>
          </w:p>
        </w:tc>
      </w:tr>
      <w:tr w:rsidR="00C25B9E" w:rsidRPr="00C25B9E" w14:paraId="269A4D43" w14:textId="77777777" w:rsidTr="00C25B9E">
        <w:trPr>
          <w:trHeight w:val="300"/>
        </w:trPr>
        <w:tc>
          <w:tcPr>
            <w:tcW w:w="7760" w:type="dxa"/>
            <w:tcBorders>
              <w:top w:val="nil"/>
              <w:left w:val="nil"/>
              <w:bottom w:val="nil"/>
              <w:right w:val="nil"/>
            </w:tcBorders>
            <w:shd w:val="clear" w:color="auto" w:fill="auto"/>
            <w:noWrap/>
            <w:vAlign w:val="center"/>
            <w:hideMark/>
          </w:tcPr>
          <w:p w14:paraId="7674F53A" w14:textId="28BA0D55" w:rsidR="00C25B9E" w:rsidRPr="00C25B9E" w:rsidRDefault="00C25B9E" w:rsidP="00C25B9E">
            <w:pPr>
              <w:rPr>
                <w:color w:val="000000"/>
              </w:rPr>
            </w:pPr>
            <w:r w:rsidRPr="00C25B9E">
              <w:rPr>
                <w:color w:val="000000"/>
              </w:rPr>
              <w:t xml:space="preserve">Basic Chemistry </w:t>
            </w:r>
          </w:p>
        </w:tc>
        <w:tc>
          <w:tcPr>
            <w:tcW w:w="1300" w:type="dxa"/>
            <w:tcBorders>
              <w:top w:val="nil"/>
              <w:left w:val="nil"/>
              <w:bottom w:val="nil"/>
              <w:right w:val="nil"/>
            </w:tcBorders>
            <w:shd w:val="clear" w:color="auto" w:fill="auto"/>
            <w:noWrap/>
            <w:vAlign w:val="center"/>
            <w:hideMark/>
          </w:tcPr>
          <w:p w14:paraId="7FF0AFCC" w14:textId="77777777" w:rsidR="00C25B9E" w:rsidRPr="00C25B9E" w:rsidRDefault="00C25B9E" w:rsidP="00C25B9E">
            <w:pPr>
              <w:rPr>
                <w:color w:val="000000"/>
              </w:rPr>
            </w:pPr>
          </w:p>
        </w:tc>
        <w:tc>
          <w:tcPr>
            <w:tcW w:w="1300" w:type="dxa"/>
            <w:tcBorders>
              <w:top w:val="nil"/>
              <w:left w:val="nil"/>
              <w:bottom w:val="nil"/>
              <w:right w:val="nil"/>
            </w:tcBorders>
            <w:shd w:val="clear" w:color="auto" w:fill="auto"/>
            <w:noWrap/>
            <w:vAlign w:val="bottom"/>
            <w:hideMark/>
          </w:tcPr>
          <w:p w14:paraId="4F951D85" w14:textId="77777777" w:rsidR="00C25B9E" w:rsidRPr="0068708A" w:rsidRDefault="00C25B9E" w:rsidP="00C25B9E">
            <w:pPr>
              <w:rPr>
                <w:color w:val="000000"/>
              </w:rPr>
            </w:pPr>
            <w:r w:rsidRPr="0068708A">
              <w:rPr>
                <w:color w:val="000000"/>
              </w:rPr>
              <w:t>14</w:t>
            </w:r>
          </w:p>
        </w:tc>
      </w:tr>
      <w:tr w:rsidR="00C25B9E" w:rsidRPr="00C25B9E" w14:paraId="5B4BE92B" w14:textId="77777777" w:rsidTr="00C25B9E">
        <w:trPr>
          <w:trHeight w:val="300"/>
        </w:trPr>
        <w:tc>
          <w:tcPr>
            <w:tcW w:w="7760" w:type="dxa"/>
            <w:tcBorders>
              <w:top w:val="nil"/>
              <w:left w:val="nil"/>
              <w:bottom w:val="nil"/>
              <w:right w:val="nil"/>
            </w:tcBorders>
            <w:shd w:val="clear" w:color="auto" w:fill="auto"/>
            <w:noWrap/>
            <w:vAlign w:val="center"/>
            <w:hideMark/>
          </w:tcPr>
          <w:p w14:paraId="0892C3EF" w14:textId="4703876C" w:rsidR="00C25B9E" w:rsidRPr="00C25B9E" w:rsidRDefault="00C25B9E" w:rsidP="00C25B9E">
            <w:pPr>
              <w:rPr>
                <w:color w:val="000000"/>
              </w:rPr>
            </w:pPr>
            <w:r w:rsidRPr="00C25B9E">
              <w:rPr>
                <w:color w:val="000000"/>
              </w:rPr>
              <w:t xml:space="preserve">Basic Electricity </w:t>
            </w:r>
          </w:p>
        </w:tc>
        <w:tc>
          <w:tcPr>
            <w:tcW w:w="1300" w:type="dxa"/>
            <w:tcBorders>
              <w:top w:val="nil"/>
              <w:left w:val="nil"/>
              <w:bottom w:val="nil"/>
              <w:right w:val="nil"/>
            </w:tcBorders>
            <w:shd w:val="clear" w:color="auto" w:fill="auto"/>
            <w:noWrap/>
            <w:vAlign w:val="center"/>
            <w:hideMark/>
          </w:tcPr>
          <w:p w14:paraId="01734AF8" w14:textId="77777777" w:rsidR="00C25B9E" w:rsidRPr="00C25B9E" w:rsidRDefault="00C25B9E" w:rsidP="00C25B9E">
            <w:pPr>
              <w:rPr>
                <w:color w:val="000000"/>
              </w:rPr>
            </w:pPr>
          </w:p>
        </w:tc>
        <w:tc>
          <w:tcPr>
            <w:tcW w:w="1300" w:type="dxa"/>
            <w:tcBorders>
              <w:top w:val="nil"/>
              <w:left w:val="nil"/>
              <w:bottom w:val="nil"/>
              <w:right w:val="nil"/>
            </w:tcBorders>
            <w:shd w:val="clear" w:color="auto" w:fill="auto"/>
            <w:noWrap/>
            <w:vAlign w:val="bottom"/>
            <w:hideMark/>
          </w:tcPr>
          <w:p w14:paraId="3F0FC6D7" w14:textId="77777777" w:rsidR="00C25B9E" w:rsidRPr="0068708A" w:rsidRDefault="00C25B9E" w:rsidP="00C25B9E">
            <w:pPr>
              <w:rPr>
                <w:color w:val="000000"/>
              </w:rPr>
            </w:pPr>
            <w:r w:rsidRPr="0068708A">
              <w:rPr>
                <w:color w:val="000000"/>
              </w:rPr>
              <w:t>14</w:t>
            </w:r>
          </w:p>
        </w:tc>
      </w:tr>
      <w:tr w:rsidR="00C25B9E" w:rsidRPr="00C25B9E" w14:paraId="7E36D01D" w14:textId="77777777" w:rsidTr="00C25B9E">
        <w:trPr>
          <w:trHeight w:val="300"/>
        </w:trPr>
        <w:tc>
          <w:tcPr>
            <w:tcW w:w="7760" w:type="dxa"/>
            <w:tcBorders>
              <w:top w:val="nil"/>
              <w:left w:val="nil"/>
              <w:bottom w:val="nil"/>
              <w:right w:val="nil"/>
            </w:tcBorders>
            <w:shd w:val="clear" w:color="auto" w:fill="auto"/>
            <w:noWrap/>
            <w:vAlign w:val="center"/>
            <w:hideMark/>
          </w:tcPr>
          <w:p w14:paraId="0A3CEB5E" w14:textId="49229D9C" w:rsidR="00C25B9E" w:rsidRPr="00C25B9E" w:rsidRDefault="00C25B9E" w:rsidP="00C25B9E">
            <w:pPr>
              <w:rPr>
                <w:color w:val="000000"/>
              </w:rPr>
            </w:pPr>
            <w:r w:rsidRPr="00C25B9E">
              <w:rPr>
                <w:color w:val="000000"/>
              </w:rPr>
              <w:t xml:space="preserve">Braiding&amp; Braid Extensions* </w:t>
            </w:r>
          </w:p>
        </w:tc>
        <w:tc>
          <w:tcPr>
            <w:tcW w:w="1300" w:type="dxa"/>
            <w:tcBorders>
              <w:top w:val="nil"/>
              <w:left w:val="nil"/>
              <w:bottom w:val="nil"/>
              <w:right w:val="nil"/>
            </w:tcBorders>
            <w:shd w:val="clear" w:color="auto" w:fill="auto"/>
            <w:noWrap/>
            <w:vAlign w:val="center"/>
            <w:hideMark/>
          </w:tcPr>
          <w:p w14:paraId="5E1E3955" w14:textId="77777777" w:rsidR="00C25B9E" w:rsidRPr="00C25B9E" w:rsidRDefault="00C25B9E" w:rsidP="00C25B9E">
            <w:pPr>
              <w:rPr>
                <w:color w:val="000000"/>
              </w:rPr>
            </w:pPr>
          </w:p>
        </w:tc>
        <w:tc>
          <w:tcPr>
            <w:tcW w:w="1300" w:type="dxa"/>
            <w:tcBorders>
              <w:top w:val="nil"/>
              <w:left w:val="nil"/>
              <w:bottom w:val="nil"/>
              <w:right w:val="nil"/>
            </w:tcBorders>
            <w:shd w:val="clear" w:color="auto" w:fill="auto"/>
            <w:noWrap/>
            <w:vAlign w:val="bottom"/>
            <w:hideMark/>
          </w:tcPr>
          <w:p w14:paraId="488A56F5" w14:textId="77777777" w:rsidR="00C25B9E" w:rsidRPr="0068708A" w:rsidRDefault="00C25B9E" w:rsidP="00C25B9E">
            <w:pPr>
              <w:rPr>
                <w:color w:val="000000"/>
              </w:rPr>
            </w:pPr>
            <w:r w:rsidRPr="0068708A">
              <w:rPr>
                <w:color w:val="000000"/>
              </w:rPr>
              <w:t>7</w:t>
            </w:r>
          </w:p>
        </w:tc>
      </w:tr>
      <w:tr w:rsidR="00C25B9E" w:rsidRPr="00C25B9E" w14:paraId="1E40CC35" w14:textId="77777777" w:rsidTr="00C25B9E">
        <w:trPr>
          <w:trHeight w:val="300"/>
        </w:trPr>
        <w:tc>
          <w:tcPr>
            <w:tcW w:w="7760" w:type="dxa"/>
            <w:tcBorders>
              <w:top w:val="nil"/>
              <w:left w:val="nil"/>
              <w:bottom w:val="nil"/>
              <w:right w:val="nil"/>
            </w:tcBorders>
            <w:shd w:val="clear" w:color="auto" w:fill="auto"/>
            <w:noWrap/>
            <w:vAlign w:val="center"/>
            <w:hideMark/>
          </w:tcPr>
          <w:p w14:paraId="17DAE3F2" w14:textId="5A8A0141" w:rsidR="00C25B9E" w:rsidRPr="00C25B9E" w:rsidRDefault="00C25B9E" w:rsidP="00C25B9E">
            <w:pPr>
              <w:rPr>
                <w:color w:val="000000"/>
              </w:rPr>
            </w:pPr>
            <w:r w:rsidRPr="00C25B9E">
              <w:rPr>
                <w:color w:val="000000"/>
              </w:rPr>
              <w:t xml:space="preserve">Chemical Texture Service* </w:t>
            </w:r>
          </w:p>
        </w:tc>
        <w:tc>
          <w:tcPr>
            <w:tcW w:w="1300" w:type="dxa"/>
            <w:tcBorders>
              <w:top w:val="nil"/>
              <w:left w:val="nil"/>
              <w:bottom w:val="nil"/>
              <w:right w:val="nil"/>
            </w:tcBorders>
            <w:shd w:val="clear" w:color="auto" w:fill="auto"/>
            <w:noWrap/>
            <w:vAlign w:val="center"/>
            <w:hideMark/>
          </w:tcPr>
          <w:p w14:paraId="436774AF" w14:textId="77777777" w:rsidR="00C25B9E" w:rsidRPr="00C25B9E" w:rsidRDefault="00C25B9E" w:rsidP="00C25B9E">
            <w:pPr>
              <w:rPr>
                <w:color w:val="000000"/>
              </w:rPr>
            </w:pPr>
          </w:p>
        </w:tc>
        <w:tc>
          <w:tcPr>
            <w:tcW w:w="1300" w:type="dxa"/>
            <w:tcBorders>
              <w:top w:val="nil"/>
              <w:left w:val="nil"/>
              <w:bottom w:val="nil"/>
              <w:right w:val="nil"/>
            </w:tcBorders>
            <w:shd w:val="clear" w:color="auto" w:fill="auto"/>
            <w:noWrap/>
            <w:vAlign w:val="bottom"/>
            <w:hideMark/>
          </w:tcPr>
          <w:p w14:paraId="72F43922" w14:textId="77777777" w:rsidR="00C25B9E" w:rsidRPr="0068708A" w:rsidRDefault="00C25B9E" w:rsidP="00C25B9E">
            <w:pPr>
              <w:rPr>
                <w:color w:val="000000"/>
              </w:rPr>
            </w:pPr>
            <w:r w:rsidRPr="0068708A">
              <w:rPr>
                <w:color w:val="000000"/>
              </w:rPr>
              <w:t>22.5</w:t>
            </w:r>
          </w:p>
        </w:tc>
      </w:tr>
      <w:tr w:rsidR="00C25B9E" w:rsidRPr="00C25B9E" w14:paraId="3AAD6D30" w14:textId="77777777" w:rsidTr="00C25B9E">
        <w:trPr>
          <w:trHeight w:val="300"/>
        </w:trPr>
        <w:tc>
          <w:tcPr>
            <w:tcW w:w="7760" w:type="dxa"/>
            <w:tcBorders>
              <w:top w:val="nil"/>
              <w:left w:val="nil"/>
              <w:bottom w:val="nil"/>
              <w:right w:val="nil"/>
            </w:tcBorders>
            <w:shd w:val="clear" w:color="auto" w:fill="auto"/>
            <w:noWrap/>
            <w:vAlign w:val="center"/>
            <w:hideMark/>
          </w:tcPr>
          <w:p w14:paraId="36E6D4A9" w14:textId="04679CBB" w:rsidR="00C25B9E" w:rsidRPr="00C25B9E" w:rsidRDefault="00C25B9E" w:rsidP="00C25B9E">
            <w:pPr>
              <w:rPr>
                <w:color w:val="000000"/>
              </w:rPr>
            </w:pPr>
            <w:r w:rsidRPr="00C25B9E">
              <w:rPr>
                <w:color w:val="000000"/>
              </w:rPr>
              <w:t xml:space="preserve">Communicating for Success* </w:t>
            </w:r>
          </w:p>
        </w:tc>
        <w:tc>
          <w:tcPr>
            <w:tcW w:w="1300" w:type="dxa"/>
            <w:tcBorders>
              <w:top w:val="nil"/>
              <w:left w:val="nil"/>
              <w:bottom w:val="nil"/>
              <w:right w:val="nil"/>
            </w:tcBorders>
            <w:shd w:val="clear" w:color="auto" w:fill="auto"/>
            <w:noWrap/>
            <w:vAlign w:val="center"/>
            <w:hideMark/>
          </w:tcPr>
          <w:p w14:paraId="50793534" w14:textId="77777777" w:rsidR="00C25B9E" w:rsidRPr="00C25B9E" w:rsidRDefault="00C25B9E" w:rsidP="00C25B9E">
            <w:pPr>
              <w:rPr>
                <w:color w:val="000000"/>
              </w:rPr>
            </w:pPr>
          </w:p>
        </w:tc>
        <w:tc>
          <w:tcPr>
            <w:tcW w:w="1300" w:type="dxa"/>
            <w:tcBorders>
              <w:top w:val="nil"/>
              <w:left w:val="nil"/>
              <w:bottom w:val="nil"/>
              <w:right w:val="nil"/>
            </w:tcBorders>
            <w:shd w:val="clear" w:color="auto" w:fill="auto"/>
            <w:noWrap/>
            <w:vAlign w:val="bottom"/>
            <w:hideMark/>
          </w:tcPr>
          <w:p w14:paraId="54FAF59D" w14:textId="77777777" w:rsidR="00C25B9E" w:rsidRPr="0068708A" w:rsidRDefault="00C25B9E" w:rsidP="00C25B9E">
            <w:pPr>
              <w:rPr>
                <w:color w:val="000000"/>
              </w:rPr>
            </w:pPr>
            <w:r w:rsidRPr="0068708A">
              <w:rPr>
                <w:color w:val="000000"/>
              </w:rPr>
              <w:t>12</w:t>
            </w:r>
          </w:p>
        </w:tc>
      </w:tr>
      <w:tr w:rsidR="00C25B9E" w:rsidRPr="00C25B9E" w14:paraId="5F215F4A" w14:textId="77777777" w:rsidTr="00C25B9E">
        <w:trPr>
          <w:trHeight w:val="300"/>
        </w:trPr>
        <w:tc>
          <w:tcPr>
            <w:tcW w:w="7760" w:type="dxa"/>
            <w:tcBorders>
              <w:top w:val="nil"/>
              <w:left w:val="nil"/>
              <w:bottom w:val="nil"/>
              <w:right w:val="nil"/>
            </w:tcBorders>
            <w:shd w:val="clear" w:color="auto" w:fill="auto"/>
            <w:noWrap/>
            <w:vAlign w:val="center"/>
            <w:hideMark/>
          </w:tcPr>
          <w:p w14:paraId="2A42AC85" w14:textId="77777777" w:rsidR="00C25B9E" w:rsidRPr="00C25B9E" w:rsidRDefault="00C25B9E" w:rsidP="00C25B9E">
            <w:pPr>
              <w:rPr>
                <w:color w:val="000000"/>
              </w:rPr>
            </w:pPr>
            <w:r w:rsidRPr="00C25B9E">
              <w:rPr>
                <w:color w:val="000000"/>
              </w:rPr>
              <w:t xml:space="preserve">CPR/First Aid </w:t>
            </w:r>
          </w:p>
        </w:tc>
        <w:tc>
          <w:tcPr>
            <w:tcW w:w="1300" w:type="dxa"/>
            <w:tcBorders>
              <w:top w:val="nil"/>
              <w:left w:val="nil"/>
              <w:bottom w:val="nil"/>
              <w:right w:val="nil"/>
            </w:tcBorders>
            <w:shd w:val="clear" w:color="auto" w:fill="auto"/>
            <w:noWrap/>
            <w:vAlign w:val="bottom"/>
            <w:hideMark/>
          </w:tcPr>
          <w:p w14:paraId="5AE13B3D"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DAA7399" w14:textId="77777777" w:rsidR="00C25B9E" w:rsidRPr="0068708A" w:rsidRDefault="00C25B9E" w:rsidP="00C25B9E">
            <w:pPr>
              <w:rPr>
                <w:color w:val="000000"/>
              </w:rPr>
            </w:pPr>
            <w:r w:rsidRPr="0068708A">
              <w:rPr>
                <w:color w:val="000000"/>
              </w:rPr>
              <w:t>3</w:t>
            </w:r>
          </w:p>
        </w:tc>
      </w:tr>
      <w:tr w:rsidR="00C25B9E" w:rsidRPr="00C25B9E" w14:paraId="2555DDC6" w14:textId="77777777" w:rsidTr="00C25B9E">
        <w:trPr>
          <w:trHeight w:val="300"/>
        </w:trPr>
        <w:tc>
          <w:tcPr>
            <w:tcW w:w="7760" w:type="dxa"/>
            <w:tcBorders>
              <w:top w:val="nil"/>
              <w:left w:val="nil"/>
              <w:bottom w:val="nil"/>
              <w:right w:val="nil"/>
            </w:tcBorders>
            <w:shd w:val="clear" w:color="auto" w:fill="auto"/>
            <w:noWrap/>
            <w:vAlign w:val="center"/>
            <w:hideMark/>
          </w:tcPr>
          <w:p w14:paraId="1E518841" w14:textId="5C4ABA29" w:rsidR="00C25B9E" w:rsidRPr="00C25B9E" w:rsidRDefault="00C25B9E" w:rsidP="00C25B9E">
            <w:pPr>
              <w:rPr>
                <w:color w:val="000000"/>
              </w:rPr>
            </w:pPr>
            <w:r w:rsidRPr="00C25B9E">
              <w:rPr>
                <w:color w:val="000000"/>
              </w:rPr>
              <w:t xml:space="preserve">Facial Makeup* </w:t>
            </w:r>
          </w:p>
        </w:tc>
        <w:tc>
          <w:tcPr>
            <w:tcW w:w="1300" w:type="dxa"/>
            <w:tcBorders>
              <w:top w:val="nil"/>
              <w:left w:val="nil"/>
              <w:bottom w:val="nil"/>
              <w:right w:val="nil"/>
            </w:tcBorders>
            <w:shd w:val="clear" w:color="auto" w:fill="auto"/>
            <w:noWrap/>
            <w:vAlign w:val="bottom"/>
            <w:hideMark/>
          </w:tcPr>
          <w:p w14:paraId="38E4EE72"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19C542B" w14:textId="77777777" w:rsidR="00C25B9E" w:rsidRPr="0068708A" w:rsidRDefault="00C25B9E" w:rsidP="00C25B9E">
            <w:pPr>
              <w:rPr>
                <w:color w:val="000000"/>
              </w:rPr>
            </w:pPr>
            <w:r w:rsidRPr="0068708A">
              <w:rPr>
                <w:color w:val="000000"/>
              </w:rPr>
              <w:t>22</w:t>
            </w:r>
          </w:p>
        </w:tc>
      </w:tr>
      <w:tr w:rsidR="00C25B9E" w:rsidRPr="00C25B9E" w14:paraId="4D9BD783" w14:textId="77777777" w:rsidTr="00C25B9E">
        <w:trPr>
          <w:trHeight w:val="300"/>
        </w:trPr>
        <w:tc>
          <w:tcPr>
            <w:tcW w:w="7760" w:type="dxa"/>
            <w:tcBorders>
              <w:top w:val="nil"/>
              <w:left w:val="nil"/>
              <w:bottom w:val="nil"/>
              <w:right w:val="nil"/>
            </w:tcBorders>
            <w:shd w:val="clear" w:color="auto" w:fill="auto"/>
            <w:noWrap/>
            <w:vAlign w:val="center"/>
            <w:hideMark/>
          </w:tcPr>
          <w:p w14:paraId="6A29BAD6" w14:textId="2B7385F4" w:rsidR="00C25B9E" w:rsidRPr="00C25B9E" w:rsidRDefault="00C25B9E" w:rsidP="00C25B9E">
            <w:pPr>
              <w:rPr>
                <w:color w:val="000000"/>
              </w:rPr>
            </w:pPr>
            <w:r w:rsidRPr="00C25B9E">
              <w:rPr>
                <w:color w:val="000000"/>
              </w:rPr>
              <w:t xml:space="preserve">Facials* </w:t>
            </w:r>
          </w:p>
        </w:tc>
        <w:tc>
          <w:tcPr>
            <w:tcW w:w="1300" w:type="dxa"/>
            <w:tcBorders>
              <w:top w:val="nil"/>
              <w:left w:val="nil"/>
              <w:bottom w:val="nil"/>
              <w:right w:val="nil"/>
            </w:tcBorders>
            <w:shd w:val="clear" w:color="auto" w:fill="auto"/>
            <w:noWrap/>
            <w:vAlign w:val="bottom"/>
            <w:hideMark/>
          </w:tcPr>
          <w:p w14:paraId="5DF18FA3"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7204FA3" w14:textId="77777777" w:rsidR="00C25B9E" w:rsidRPr="0068708A" w:rsidRDefault="00C25B9E" w:rsidP="00C25B9E">
            <w:pPr>
              <w:rPr>
                <w:color w:val="000000"/>
              </w:rPr>
            </w:pPr>
            <w:r w:rsidRPr="0068708A">
              <w:rPr>
                <w:color w:val="000000"/>
              </w:rPr>
              <w:t>22</w:t>
            </w:r>
          </w:p>
        </w:tc>
      </w:tr>
      <w:tr w:rsidR="00C25B9E" w:rsidRPr="00C25B9E" w14:paraId="67634105" w14:textId="77777777" w:rsidTr="00C25B9E">
        <w:trPr>
          <w:trHeight w:val="300"/>
        </w:trPr>
        <w:tc>
          <w:tcPr>
            <w:tcW w:w="7760" w:type="dxa"/>
            <w:tcBorders>
              <w:top w:val="nil"/>
              <w:left w:val="nil"/>
              <w:bottom w:val="nil"/>
              <w:right w:val="nil"/>
            </w:tcBorders>
            <w:shd w:val="clear" w:color="auto" w:fill="auto"/>
            <w:noWrap/>
            <w:vAlign w:val="center"/>
            <w:hideMark/>
          </w:tcPr>
          <w:p w14:paraId="6EA79860" w14:textId="6FD65BD7" w:rsidR="00C25B9E" w:rsidRPr="00C25B9E" w:rsidRDefault="00C25B9E" w:rsidP="00C25B9E">
            <w:pPr>
              <w:rPr>
                <w:color w:val="000000"/>
              </w:rPr>
            </w:pPr>
            <w:r w:rsidRPr="00C25B9E">
              <w:rPr>
                <w:color w:val="000000"/>
              </w:rPr>
              <w:t xml:space="preserve">General Anatomy and Physiology </w:t>
            </w:r>
          </w:p>
        </w:tc>
        <w:tc>
          <w:tcPr>
            <w:tcW w:w="1300" w:type="dxa"/>
            <w:tcBorders>
              <w:top w:val="nil"/>
              <w:left w:val="nil"/>
              <w:bottom w:val="nil"/>
              <w:right w:val="nil"/>
            </w:tcBorders>
            <w:shd w:val="clear" w:color="auto" w:fill="auto"/>
            <w:noWrap/>
            <w:vAlign w:val="bottom"/>
            <w:hideMark/>
          </w:tcPr>
          <w:p w14:paraId="2E8D8846"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6B1A067" w14:textId="77777777" w:rsidR="00C25B9E" w:rsidRPr="0068708A" w:rsidRDefault="00C25B9E" w:rsidP="00C25B9E">
            <w:pPr>
              <w:rPr>
                <w:color w:val="000000"/>
              </w:rPr>
            </w:pPr>
            <w:r w:rsidRPr="0068708A">
              <w:rPr>
                <w:color w:val="000000"/>
              </w:rPr>
              <w:t>33.5</w:t>
            </w:r>
          </w:p>
        </w:tc>
      </w:tr>
      <w:tr w:rsidR="00C25B9E" w:rsidRPr="00C25B9E" w14:paraId="19B3066F" w14:textId="77777777" w:rsidTr="00C25B9E">
        <w:trPr>
          <w:trHeight w:val="300"/>
        </w:trPr>
        <w:tc>
          <w:tcPr>
            <w:tcW w:w="7760" w:type="dxa"/>
            <w:tcBorders>
              <w:top w:val="nil"/>
              <w:left w:val="nil"/>
              <w:bottom w:val="nil"/>
              <w:right w:val="nil"/>
            </w:tcBorders>
            <w:shd w:val="clear" w:color="auto" w:fill="auto"/>
            <w:noWrap/>
            <w:vAlign w:val="center"/>
            <w:hideMark/>
          </w:tcPr>
          <w:p w14:paraId="65C24018" w14:textId="25FC3754" w:rsidR="00C25B9E" w:rsidRPr="00C25B9E" w:rsidRDefault="00C25B9E" w:rsidP="00C25B9E">
            <w:pPr>
              <w:rPr>
                <w:color w:val="000000"/>
              </w:rPr>
            </w:pPr>
            <w:r w:rsidRPr="00C25B9E">
              <w:rPr>
                <w:color w:val="000000"/>
              </w:rPr>
              <w:t xml:space="preserve">Hair Coloring* </w:t>
            </w:r>
          </w:p>
        </w:tc>
        <w:tc>
          <w:tcPr>
            <w:tcW w:w="1300" w:type="dxa"/>
            <w:tcBorders>
              <w:top w:val="nil"/>
              <w:left w:val="nil"/>
              <w:bottom w:val="nil"/>
              <w:right w:val="nil"/>
            </w:tcBorders>
            <w:shd w:val="clear" w:color="auto" w:fill="auto"/>
            <w:noWrap/>
            <w:vAlign w:val="bottom"/>
            <w:hideMark/>
          </w:tcPr>
          <w:p w14:paraId="6821CC68"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3AB9D00" w14:textId="77777777" w:rsidR="00C25B9E" w:rsidRPr="0068708A" w:rsidRDefault="00C25B9E" w:rsidP="00C25B9E">
            <w:pPr>
              <w:rPr>
                <w:color w:val="000000"/>
              </w:rPr>
            </w:pPr>
            <w:r w:rsidRPr="0068708A">
              <w:rPr>
                <w:color w:val="000000"/>
              </w:rPr>
              <w:t>182.5</w:t>
            </w:r>
          </w:p>
        </w:tc>
      </w:tr>
      <w:tr w:rsidR="00C25B9E" w:rsidRPr="00C25B9E" w14:paraId="560C3DE7" w14:textId="77777777" w:rsidTr="00C25B9E">
        <w:trPr>
          <w:trHeight w:val="300"/>
        </w:trPr>
        <w:tc>
          <w:tcPr>
            <w:tcW w:w="7760" w:type="dxa"/>
            <w:tcBorders>
              <w:top w:val="nil"/>
              <w:left w:val="nil"/>
              <w:bottom w:val="nil"/>
              <w:right w:val="nil"/>
            </w:tcBorders>
            <w:shd w:val="clear" w:color="auto" w:fill="auto"/>
            <w:noWrap/>
            <w:vAlign w:val="center"/>
            <w:hideMark/>
          </w:tcPr>
          <w:p w14:paraId="040A8680" w14:textId="471C5BF3" w:rsidR="00C25B9E" w:rsidRPr="00C25B9E" w:rsidRDefault="00C25B9E" w:rsidP="00C25B9E">
            <w:pPr>
              <w:rPr>
                <w:color w:val="000000"/>
              </w:rPr>
            </w:pPr>
            <w:r w:rsidRPr="00C25B9E">
              <w:rPr>
                <w:color w:val="000000"/>
              </w:rPr>
              <w:t xml:space="preserve">Hair Cutting* </w:t>
            </w:r>
          </w:p>
        </w:tc>
        <w:tc>
          <w:tcPr>
            <w:tcW w:w="1300" w:type="dxa"/>
            <w:tcBorders>
              <w:top w:val="nil"/>
              <w:left w:val="nil"/>
              <w:bottom w:val="nil"/>
              <w:right w:val="nil"/>
            </w:tcBorders>
            <w:shd w:val="clear" w:color="auto" w:fill="auto"/>
            <w:noWrap/>
            <w:vAlign w:val="bottom"/>
            <w:hideMark/>
          </w:tcPr>
          <w:p w14:paraId="22D69C7E"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E3E45E6" w14:textId="77777777" w:rsidR="00C25B9E" w:rsidRPr="0068708A" w:rsidRDefault="00C25B9E" w:rsidP="00C25B9E">
            <w:pPr>
              <w:rPr>
                <w:color w:val="000000"/>
              </w:rPr>
            </w:pPr>
            <w:r w:rsidRPr="0068708A">
              <w:rPr>
                <w:color w:val="000000"/>
              </w:rPr>
              <w:t>75</w:t>
            </w:r>
          </w:p>
        </w:tc>
      </w:tr>
      <w:tr w:rsidR="00C25B9E" w:rsidRPr="00C25B9E" w14:paraId="372D9174" w14:textId="77777777" w:rsidTr="00C25B9E">
        <w:trPr>
          <w:trHeight w:val="300"/>
        </w:trPr>
        <w:tc>
          <w:tcPr>
            <w:tcW w:w="7760" w:type="dxa"/>
            <w:tcBorders>
              <w:top w:val="nil"/>
              <w:left w:val="nil"/>
              <w:bottom w:val="nil"/>
              <w:right w:val="nil"/>
            </w:tcBorders>
            <w:shd w:val="clear" w:color="auto" w:fill="auto"/>
            <w:noWrap/>
            <w:vAlign w:val="center"/>
            <w:hideMark/>
          </w:tcPr>
          <w:p w14:paraId="2EAFAD59" w14:textId="77C8FD50" w:rsidR="00C25B9E" w:rsidRPr="00C25B9E" w:rsidRDefault="00C25B9E" w:rsidP="00C25B9E">
            <w:pPr>
              <w:rPr>
                <w:color w:val="000000"/>
              </w:rPr>
            </w:pPr>
            <w:r w:rsidRPr="00C25B9E">
              <w:rPr>
                <w:color w:val="000000"/>
              </w:rPr>
              <w:t xml:space="preserve">Hair Removal* </w:t>
            </w:r>
          </w:p>
        </w:tc>
        <w:tc>
          <w:tcPr>
            <w:tcW w:w="1300" w:type="dxa"/>
            <w:tcBorders>
              <w:top w:val="nil"/>
              <w:left w:val="nil"/>
              <w:bottom w:val="nil"/>
              <w:right w:val="nil"/>
            </w:tcBorders>
            <w:shd w:val="clear" w:color="auto" w:fill="auto"/>
            <w:noWrap/>
            <w:vAlign w:val="bottom"/>
            <w:hideMark/>
          </w:tcPr>
          <w:p w14:paraId="2499EE6C"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05C7CD3" w14:textId="77777777" w:rsidR="00C25B9E" w:rsidRPr="0068708A" w:rsidRDefault="00C25B9E" w:rsidP="00C25B9E">
            <w:pPr>
              <w:rPr>
                <w:color w:val="000000"/>
              </w:rPr>
            </w:pPr>
            <w:r w:rsidRPr="0068708A">
              <w:rPr>
                <w:color w:val="000000"/>
              </w:rPr>
              <w:t>16</w:t>
            </w:r>
          </w:p>
        </w:tc>
      </w:tr>
      <w:tr w:rsidR="00C25B9E" w:rsidRPr="00C25B9E" w14:paraId="163DB667" w14:textId="77777777" w:rsidTr="00C25B9E">
        <w:trPr>
          <w:trHeight w:val="300"/>
        </w:trPr>
        <w:tc>
          <w:tcPr>
            <w:tcW w:w="7760" w:type="dxa"/>
            <w:tcBorders>
              <w:top w:val="nil"/>
              <w:left w:val="nil"/>
              <w:bottom w:val="nil"/>
              <w:right w:val="nil"/>
            </w:tcBorders>
            <w:shd w:val="clear" w:color="auto" w:fill="auto"/>
            <w:noWrap/>
            <w:vAlign w:val="center"/>
            <w:hideMark/>
          </w:tcPr>
          <w:p w14:paraId="6A31F112" w14:textId="5C5BE459" w:rsidR="00C25B9E" w:rsidRPr="00C25B9E" w:rsidRDefault="00C25B9E" w:rsidP="00C25B9E">
            <w:pPr>
              <w:rPr>
                <w:color w:val="000000"/>
              </w:rPr>
            </w:pPr>
            <w:r w:rsidRPr="00C25B9E">
              <w:rPr>
                <w:color w:val="000000"/>
              </w:rPr>
              <w:t xml:space="preserve">Hair Styling* </w:t>
            </w:r>
          </w:p>
        </w:tc>
        <w:tc>
          <w:tcPr>
            <w:tcW w:w="1300" w:type="dxa"/>
            <w:tcBorders>
              <w:top w:val="nil"/>
              <w:left w:val="nil"/>
              <w:bottom w:val="nil"/>
              <w:right w:val="nil"/>
            </w:tcBorders>
            <w:shd w:val="clear" w:color="auto" w:fill="auto"/>
            <w:noWrap/>
            <w:vAlign w:val="bottom"/>
            <w:hideMark/>
          </w:tcPr>
          <w:p w14:paraId="18FA28E4"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FFF7524" w14:textId="77777777" w:rsidR="00C25B9E" w:rsidRPr="0068708A" w:rsidRDefault="00C25B9E" w:rsidP="00C25B9E">
            <w:pPr>
              <w:rPr>
                <w:color w:val="000000"/>
              </w:rPr>
            </w:pPr>
            <w:r w:rsidRPr="0068708A">
              <w:rPr>
                <w:color w:val="000000"/>
              </w:rPr>
              <w:t>387</w:t>
            </w:r>
          </w:p>
        </w:tc>
      </w:tr>
      <w:tr w:rsidR="00C25B9E" w:rsidRPr="00C25B9E" w14:paraId="520AB2C4" w14:textId="77777777" w:rsidTr="00C25B9E">
        <w:trPr>
          <w:trHeight w:val="300"/>
        </w:trPr>
        <w:tc>
          <w:tcPr>
            <w:tcW w:w="7760" w:type="dxa"/>
            <w:tcBorders>
              <w:top w:val="nil"/>
              <w:left w:val="nil"/>
              <w:bottom w:val="nil"/>
              <w:right w:val="nil"/>
            </w:tcBorders>
            <w:shd w:val="clear" w:color="auto" w:fill="auto"/>
            <w:noWrap/>
            <w:vAlign w:val="center"/>
            <w:hideMark/>
          </w:tcPr>
          <w:p w14:paraId="588B5C77" w14:textId="4E30DDA8" w:rsidR="00C25B9E" w:rsidRPr="00C25B9E" w:rsidRDefault="00C25B9E" w:rsidP="00C25B9E">
            <w:pPr>
              <w:rPr>
                <w:color w:val="000000"/>
              </w:rPr>
            </w:pPr>
            <w:r w:rsidRPr="00C25B9E">
              <w:rPr>
                <w:color w:val="000000"/>
              </w:rPr>
              <w:t xml:space="preserve">History &amp; Career Opportunities* </w:t>
            </w:r>
          </w:p>
        </w:tc>
        <w:tc>
          <w:tcPr>
            <w:tcW w:w="1300" w:type="dxa"/>
            <w:tcBorders>
              <w:top w:val="nil"/>
              <w:left w:val="nil"/>
              <w:bottom w:val="nil"/>
              <w:right w:val="nil"/>
            </w:tcBorders>
            <w:shd w:val="clear" w:color="auto" w:fill="auto"/>
            <w:noWrap/>
            <w:vAlign w:val="bottom"/>
            <w:hideMark/>
          </w:tcPr>
          <w:p w14:paraId="75673345"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326C971" w14:textId="77777777" w:rsidR="00C25B9E" w:rsidRPr="0068708A" w:rsidRDefault="00C25B9E" w:rsidP="00C25B9E">
            <w:pPr>
              <w:rPr>
                <w:color w:val="000000"/>
              </w:rPr>
            </w:pPr>
            <w:r w:rsidRPr="0068708A">
              <w:rPr>
                <w:color w:val="000000"/>
              </w:rPr>
              <w:t>3</w:t>
            </w:r>
          </w:p>
        </w:tc>
      </w:tr>
      <w:tr w:rsidR="00C25B9E" w:rsidRPr="00C25B9E" w14:paraId="230F7623" w14:textId="77777777" w:rsidTr="00C25B9E">
        <w:trPr>
          <w:trHeight w:val="300"/>
        </w:trPr>
        <w:tc>
          <w:tcPr>
            <w:tcW w:w="7760" w:type="dxa"/>
            <w:tcBorders>
              <w:top w:val="nil"/>
              <w:left w:val="nil"/>
              <w:bottom w:val="nil"/>
              <w:right w:val="nil"/>
            </w:tcBorders>
            <w:shd w:val="clear" w:color="auto" w:fill="auto"/>
            <w:noWrap/>
            <w:vAlign w:val="center"/>
            <w:hideMark/>
          </w:tcPr>
          <w:p w14:paraId="7F78E450" w14:textId="77777777" w:rsidR="00C25B9E" w:rsidRPr="00C25B9E" w:rsidRDefault="00C25B9E" w:rsidP="00C25B9E">
            <w:pPr>
              <w:rPr>
                <w:color w:val="000000"/>
              </w:rPr>
            </w:pPr>
            <w:r w:rsidRPr="00C25B9E">
              <w:rPr>
                <w:color w:val="000000"/>
              </w:rPr>
              <w:t>Infection Control Principles and Practices</w:t>
            </w:r>
          </w:p>
        </w:tc>
        <w:tc>
          <w:tcPr>
            <w:tcW w:w="1300" w:type="dxa"/>
            <w:tcBorders>
              <w:top w:val="nil"/>
              <w:left w:val="nil"/>
              <w:bottom w:val="nil"/>
              <w:right w:val="nil"/>
            </w:tcBorders>
            <w:shd w:val="clear" w:color="auto" w:fill="auto"/>
            <w:noWrap/>
            <w:vAlign w:val="bottom"/>
            <w:hideMark/>
          </w:tcPr>
          <w:p w14:paraId="5BDBCC78"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A3FF7BB" w14:textId="77777777" w:rsidR="00C25B9E" w:rsidRPr="0068708A" w:rsidRDefault="00C25B9E" w:rsidP="00C25B9E">
            <w:pPr>
              <w:rPr>
                <w:color w:val="000000"/>
              </w:rPr>
            </w:pPr>
            <w:r w:rsidRPr="0068708A">
              <w:rPr>
                <w:color w:val="000000"/>
              </w:rPr>
              <w:t>17</w:t>
            </w:r>
          </w:p>
        </w:tc>
      </w:tr>
      <w:tr w:rsidR="00C25B9E" w:rsidRPr="00C25B9E" w14:paraId="29DBF0E9" w14:textId="77777777" w:rsidTr="00C25B9E">
        <w:trPr>
          <w:trHeight w:val="300"/>
        </w:trPr>
        <w:tc>
          <w:tcPr>
            <w:tcW w:w="7760" w:type="dxa"/>
            <w:tcBorders>
              <w:top w:val="nil"/>
              <w:left w:val="nil"/>
              <w:bottom w:val="nil"/>
              <w:right w:val="nil"/>
            </w:tcBorders>
            <w:shd w:val="clear" w:color="auto" w:fill="auto"/>
            <w:noWrap/>
            <w:vAlign w:val="center"/>
            <w:hideMark/>
          </w:tcPr>
          <w:p w14:paraId="2333CED8" w14:textId="7757B075" w:rsidR="00C25B9E" w:rsidRPr="00C25B9E" w:rsidRDefault="00C25B9E" w:rsidP="00C25B9E">
            <w:pPr>
              <w:rPr>
                <w:color w:val="000000"/>
              </w:rPr>
            </w:pPr>
            <w:r w:rsidRPr="00C25B9E">
              <w:rPr>
                <w:color w:val="000000"/>
              </w:rPr>
              <w:t xml:space="preserve">Law Rules and Regulations* </w:t>
            </w:r>
          </w:p>
        </w:tc>
        <w:tc>
          <w:tcPr>
            <w:tcW w:w="1300" w:type="dxa"/>
            <w:tcBorders>
              <w:top w:val="nil"/>
              <w:left w:val="nil"/>
              <w:bottom w:val="nil"/>
              <w:right w:val="nil"/>
            </w:tcBorders>
            <w:shd w:val="clear" w:color="auto" w:fill="auto"/>
            <w:noWrap/>
            <w:vAlign w:val="bottom"/>
            <w:hideMark/>
          </w:tcPr>
          <w:p w14:paraId="1592FBCE"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2D2BE51" w14:textId="77777777" w:rsidR="00C25B9E" w:rsidRPr="0068708A" w:rsidRDefault="00C25B9E" w:rsidP="00C25B9E">
            <w:pPr>
              <w:rPr>
                <w:color w:val="000000"/>
              </w:rPr>
            </w:pPr>
            <w:r w:rsidRPr="0068708A">
              <w:rPr>
                <w:color w:val="000000"/>
              </w:rPr>
              <w:t>12</w:t>
            </w:r>
          </w:p>
        </w:tc>
      </w:tr>
      <w:tr w:rsidR="00C25B9E" w:rsidRPr="00C25B9E" w14:paraId="64D537CF" w14:textId="77777777" w:rsidTr="00C25B9E">
        <w:trPr>
          <w:trHeight w:val="300"/>
        </w:trPr>
        <w:tc>
          <w:tcPr>
            <w:tcW w:w="7760" w:type="dxa"/>
            <w:tcBorders>
              <w:top w:val="nil"/>
              <w:left w:val="nil"/>
              <w:bottom w:val="nil"/>
              <w:right w:val="nil"/>
            </w:tcBorders>
            <w:shd w:val="clear" w:color="auto" w:fill="auto"/>
            <w:noWrap/>
            <w:vAlign w:val="center"/>
            <w:hideMark/>
          </w:tcPr>
          <w:p w14:paraId="75B5D90F" w14:textId="3C1C21D1" w:rsidR="00C25B9E" w:rsidRPr="00C25B9E" w:rsidRDefault="00C25B9E" w:rsidP="00C25B9E">
            <w:pPr>
              <w:rPr>
                <w:color w:val="000000"/>
              </w:rPr>
            </w:pPr>
            <w:r w:rsidRPr="00C25B9E">
              <w:rPr>
                <w:color w:val="000000"/>
              </w:rPr>
              <w:t xml:space="preserve">Life Skills* </w:t>
            </w:r>
          </w:p>
        </w:tc>
        <w:tc>
          <w:tcPr>
            <w:tcW w:w="1300" w:type="dxa"/>
            <w:tcBorders>
              <w:top w:val="nil"/>
              <w:left w:val="nil"/>
              <w:bottom w:val="nil"/>
              <w:right w:val="nil"/>
            </w:tcBorders>
            <w:shd w:val="clear" w:color="auto" w:fill="auto"/>
            <w:noWrap/>
            <w:vAlign w:val="bottom"/>
            <w:hideMark/>
          </w:tcPr>
          <w:p w14:paraId="5C54FA0D"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309AA40" w14:textId="77777777" w:rsidR="00C25B9E" w:rsidRPr="0068708A" w:rsidRDefault="00C25B9E" w:rsidP="00C25B9E">
            <w:pPr>
              <w:rPr>
                <w:color w:val="000000"/>
              </w:rPr>
            </w:pPr>
            <w:r w:rsidRPr="0068708A">
              <w:rPr>
                <w:color w:val="000000"/>
              </w:rPr>
              <w:t>5</w:t>
            </w:r>
          </w:p>
        </w:tc>
      </w:tr>
      <w:tr w:rsidR="00C25B9E" w:rsidRPr="00C25B9E" w14:paraId="71E645B8" w14:textId="77777777" w:rsidTr="00C25B9E">
        <w:trPr>
          <w:trHeight w:val="300"/>
        </w:trPr>
        <w:tc>
          <w:tcPr>
            <w:tcW w:w="7760" w:type="dxa"/>
            <w:tcBorders>
              <w:top w:val="nil"/>
              <w:left w:val="nil"/>
              <w:bottom w:val="nil"/>
              <w:right w:val="nil"/>
            </w:tcBorders>
            <w:shd w:val="clear" w:color="auto" w:fill="auto"/>
            <w:noWrap/>
            <w:vAlign w:val="center"/>
            <w:hideMark/>
          </w:tcPr>
          <w:p w14:paraId="62CAE2E1" w14:textId="1A6762C7" w:rsidR="00C25B9E" w:rsidRPr="00C25B9E" w:rsidRDefault="00C25B9E" w:rsidP="00C25B9E">
            <w:pPr>
              <w:rPr>
                <w:color w:val="000000"/>
              </w:rPr>
            </w:pPr>
            <w:r w:rsidRPr="00C25B9E">
              <w:rPr>
                <w:color w:val="000000"/>
              </w:rPr>
              <w:t xml:space="preserve">Manicuring* </w:t>
            </w:r>
          </w:p>
        </w:tc>
        <w:tc>
          <w:tcPr>
            <w:tcW w:w="1300" w:type="dxa"/>
            <w:tcBorders>
              <w:top w:val="nil"/>
              <w:left w:val="nil"/>
              <w:bottom w:val="nil"/>
              <w:right w:val="nil"/>
            </w:tcBorders>
            <w:shd w:val="clear" w:color="auto" w:fill="auto"/>
            <w:noWrap/>
            <w:vAlign w:val="bottom"/>
            <w:hideMark/>
          </w:tcPr>
          <w:p w14:paraId="1C6EB40C"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DFDEFD2" w14:textId="77777777" w:rsidR="00C25B9E" w:rsidRPr="0068708A" w:rsidRDefault="00C25B9E" w:rsidP="00C25B9E">
            <w:pPr>
              <w:rPr>
                <w:color w:val="000000"/>
              </w:rPr>
            </w:pPr>
            <w:r w:rsidRPr="0068708A">
              <w:rPr>
                <w:color w:val="000000"/>
              </w:rPr>
              <w:t>13.5</w:t>
            </w:r>
          </w:p>
        </w:tc>
      </w:tr>
      <w:tr w:rsidR="00C25B9E" w:rsidRPr="00C25B9E" w14:paraId="345D450B" w14:textId="77777777" w:rsidTr="00C25B9E">
        <w:trPr>
          <w:trHeight w:val="300"/>
        </w:trPr>
        <w:tc>
          <w:tcPr>
            <w:tcW w:w="7760" w:type="dxa"/>
            <w:tcBorders>
              <w:top w:val="nil"/>
              <w:left w:val="nil"/>
              <w:bottom w:val="nil"/>
              <w:right w:val="nil"/>
            </w:tcBorders>
            <w:shd w:val="clear" w:color="auto" w:fill="auto"/>
            <w:noWrap/>
            <w:vAlign w:val="center"/>
            <w:hideMark/>
          </w:tcPr>
          <w:p w14:paraId="2A0D9C68" w14:textId="7A6FA5BB" w:rsidR="00C25B9E" w:rsidRPr="00C25B9E" w:rsidRDefault="00C25B9E" w:rsidP="00C25B9E">
            <w:pPr>
              <w:rPr>
                <w:color w:val="000000"/>
              </w:rPr>
            </w:pPr>
            <w:r w:rsidRPr="00C25B9E">
              <w:rPr>
                <w:color w:val="000000"/>
              </w:rPr>
              <w:t xml:space="preserve">Nail Disease &amp; Disorders </w:t>
            </w:r>
          </w:p>
        </w:tc>
        <w:tc>
          <w:tcPr>
            <w:tcW w:w="1300" w:type="dxa"/>
            <w:tcBorders>
              <w:top w:val="nil"/>
              <w:left w:val="nil"/>
              <w:bottom w:val="nil"/>
              <w:right w:val="nil"/>
            </w:tcBorders>
            <w:shd w:val="clear" w:color="auto" w:fill="auto"/>
            <w:noWrap/>
            <w:vAlign w:val="bottom"/>
            <w:hideMark/>
          </w:tcPr>
          <w:p w14:paraId="6735FF4C"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D8FE552" w14:textId="77777777" w:rsidR="00C25B9E" w:rsidRPr="0068708A" w:rsidRDefault="00C25B9E" w:rsidP="00C25B9E">
            <w:pPr>
              <w:rPr>
                <w:color w:val="000000"/>
              </w:rPr>
            </w:pPr>
            <w:r w:rsidRPr="0068708A">
              <w:rPr>
                <w:color w:val="000000"/>
              </w:rPr>
              <w:t>14</w:t>
            </w:r>
          </w:p>
        </w:tc>
      </w:tr>
      <w:tr w:rsidR="00C25B9E" w:rsidRPr="00C25B9E" w14:paraId="07871043" w14:textId="77777777" w:rsidTr="00C25B9E">
        <w:trPr>
          <w:trHeight w:val="300"/>
        </w:trPr>
        <w:tc>
          <w:tcPr>
            <w:tcW w:w="7760" w:type="dxa"/>
            <w:tcBorders>
              <w:top w:val="nil"/>
              <w:left w:val="nil"/>
              <w:bottom w:val="nil"/>
              <w:right w:val="nil"/>
            </w:tcBorders>
            <w:shd w:val="clear" w:color="auto" w:fill="auto"/>
            <w:noWrap/>
            <w:vAlign w:val="center"/>
            <w:hideMark/>
          </w:tcPr>
          <w:p w14:paraId="792E910F" w14:textId="35BEF4D9" w:rsidR="00C25B9E" w:rsidRPr="00C25B9E" w:rsidRDefault="00C25B9E" w:rsidP="00C25B9E">
            <w:pPr>
              <w:rPr>
                <w:color w:val="000000"/>
              </w:rPr>
            </w:pPr>
            <w:r w:rsidRPr="00C25B9E">
              <w:rPr>
                <w:color w:val="000000"/>
              </w:rPr>
              <w:t xml:space="preserve">Nail Structure and Growth </w:t>
            </w:r>
          </w:p>
        </w:tc>
        <w:tc>
          <w:tcPr>
            <w:tcW w:w="1300" w:type="dxa"/>
            <w:tcBorders>
              <w:top w:val="nil"/>
              <w:left w:val="nil"/>
              <w:bottom w:val="nil"/>
              <w:right w:val="nil"/>
            </w:tcBorders>
            <w:shd w:val="clear" w:color="auto" w:fill="auto"/>
            <w:noWrap/>
            <w:vAlign w:val="bottom"/>
            <w:hideMark/>
          </w:tcPr>
          <w:p w14:paraId="0A7FD308"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4CF80A4" w14:textId="77777777" w:rsidR="00C25B9E" w:rsidRPr="0068708A" w:rsidRDefault="00C25B9E" w:rsidP="00C25B9E">
            <w:pPr>
              <w:rPr>
                <w:color w:val="000000"/>
              </w:rPr>
            </w:pPr>
            <w:r w:rsidRPr="0068708A">
              <w:rPr>
                <w:color w:val="000000"/>
              </w:rPr>
              <w:t>14</w:t>
            </w:r>
          </w:p>
        </w:tc>
      </w:tr>
      <w:tr w:rsidR="00C25B9E" w:rsidRPr="00C25B9E" w14:paraId="040962A4" w14:textId="77777777" w:rsidTr="00C25B9E">
        <w:trPr>
          <w:trHeight w:val="300"/>
        </w:trPr>
        <w:tc>
          <w:tcPr>
            <w:tcW w:w="7760" w:type="dxa"/>
            <w:tcBorders>
              <w:top w:val="nil"/>
              <w:left w:val="nil"/>
              <w:bottom w:val="nil"/>
              <w:right w:val="nil"/>
            </w:tcBorders>
            <w:shd w:val="clear" w:color="auto" w:fill="auto"/>
            <w:noWrap/>
            <w:vAlign w:val="center"/>
            <w:hideMark/>
          </w:tcPr>
          <w:p w14:paraId="63879768" w14:textId="77777777" w:rsidR="00C25B9E" w:rsidRPr="00C25B9E" w:rsidRDefault="00C25B9E" w:rsidP="00C25B9E">
            <w:pPr>
              <w:rPr>
                <w:color w:val="000000"/>
              </w:rPr>
            </w:pPr>
            <w:r w:rsidRPr="00C25B9E">
              <w:rPr>
                <w:color w:val="000000"/>
              </w:rPr>
              <w:t>Nail Tips and Wraps &amp; No Light Gels</w:t>
            </w:r>
          </w:p>
        </w:tc>
        <w:tc>
          <w:tcPr>
            <w:tcW w:w="1300" w:type="dxa"/>
            <w:tcBorders>
              <w:top w:val="nil"/>
              <w:left w:val="nil"/>
              <w:bottom w:val="nil"/>
              <w:right w:val="nil"/>
            </w:tcBorders>
            <w:shd w:val="clear" w:color="auto" w:fill="auto"/>
            <w:noWrap/>
            <w:vAlign w:val="bottom"/>
            <w:hideMark/>
          </w:tcPr>
          <w:p w14:paraId="63C84C0B"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61A24FB" w14:textId="77777777" w:rsidR="00C25B9E" w:rsidRPr="0068708A" w:rsidRDefault="00C25B9E" w:rsidP="00C25B9E">
            <w:pPr>
              <w:rPr>
                <w:color w:val="000000"/>
              </w:rPr>
            </w:pPr>
            <w:r w:rsidRPr="0068708A">
              <w:rPr>
                <w:color w:val="000000"/>
              </w:rPr>
              <w:t>23</w:t>
            </w:r>
          </w:p>
        </w:tc>
      </w:tr>
      <w:tr w:rsidR="00C25B9E" w:rsidRPr="00C25B9E" w14:paraId="422E8473" w14:textId="77777777" w:rsidTr="00C25B9E">
        <w:trPr>
          <w:trHeight w:val="300"/>
        </w:trPr>
        <w:tc>
          <w:tcPr>
            <w:tcW w:w="7760" w:type="dxa"/>
            <w:tcBorders>
              <w:top w:val="nil"/>
              <w:left w:val="nil"/>
              <w:bottom w:val="nil"/>
              <w:right w:val="nil"/>
            </w:tcBorders>
            <w:shd w:val="clear" w:color="auto" w:fill="auto"/>
            <w:noWrap/>
            <w:vAlign w:val="bottom"/>
            <w:hideMark/>
          </w:tcPr>
          <w:p w14:paraId="7719DC8E" w14:textId="77777777" w:rsidR="00C25B9E" w:rsidRPr="00C25B9E" w:rsidRDefault="00C25B9E" w:rsidP="00C25B9E">
            <w:pPr>
              <w:rPr>
                <w:color w:val="000000"/>
              </w:rPr>
            </w:pPr>
            <w:r w:rsidRPr="00C25B9E">
              <w:rPr>
                <w:color w:val="000000"/>
              </w:rPr>
              <w:t>On the Job</w:t>
            </w:r>
          </w:p>
        </w:tc>
        <w:tc>
          <w:tcPr>
            <w:tcW w:w="1300" w:type="dxa"/>
            <w:tcBorders>
              <w:top w:val="nil"/>
              <w:left w:val="nil"/>
              <w:bottom w:val="nil"/>
              <w:right w:val="nil"/>
            </w:tcBorders>
            <w:shd w:val="clear" w:color="auto" w:fill="auto"/>
            <w:noWrap/>
            <w:vAlign w:val="bottom"/>
            <w:hideMark/>
          </w:tcPr>
          <w:p w14:paraId="362F2F85"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B3EC593" w14:textId="77777777" w:rsidR="00C25B9E" w:rsidRPr="0068708A" w:rsidRDefault="00C25B9E" w:rsidP="00C25B9E">
            <w:pPr>
              <w:rPr>
                <w:color w:val="000000"/>
              </w:rPr>
            </w:pPr>
            <w:r w:rsidRPr="0068708A">
              <w:rPr>
                <w:color w:val="000000"/>
              </w:rPr>
              <w:t>1</w:t>
            </w:r>
          </w:p>
        </w:tc>
      </w:tr>
      <w:tr w:rsidR="00C25B9E" w:rsidRPr="00C25B9E" w14:paraId="59A2F3FB" w14:textId="77777777" w:rsidTr="00C25B9E">
        <w:trPr>
          <w:trHeight w:val="300"/>
        </w:trPr>
        <w:tc>
          <w:tcPr>
            <w:tcW w:w="7760" w:type="dxa"/>
            <w:tcBorders>
              <w:top w:val="nil"/>
              <w:left w:val="nil"/>
              <w:bottom w:val="nil"/>
              <w:right w:val="nil"/>
            </w:tcBorders>
            <w:shd w:val="clear" w:color="auto" w:fill="auto"/>
            <w:noWrap/>
            <w:vAlign w:val="center"/>
            <w:hideMark/>
          </w:tcPr>
          <w:p w14:paraId="0D9C06C6" w14:textId="6D099049" w:rsidR="00C25B9E" w:rsidRPr="00C25B9E" w:rsidRDefault="00C25B9E" w:rsidP="00C25B9E">
            <w:pPr>
              <w:rPr>
                <w:color w:val="000000"/>
              </w:rPr>
            </w:pPr>
            <w:r w:rsidRPr="00C25B9E">
              <w:rPr>
                <w:color w:val="000000"/>
              </w:rPr>
              <w:t xml:space="preserve">Pedicuring* </w:t>
            </w:r>
          </w:p>
        </w:tc>
        <w:tc>
          <w:tcPr>
            <w:tcW w:w="1300" w:type="dxa"/>
            <w:tcBorders>
              <w:top w:val="nil"/>
              <w:left w:val="nil"/>
              <w:bottom w:val="nil"/>
              <w:right w:val="nil"/>
            </w:tcBorders>
            <w:shd w:val="clear" w:color="auto" w:fill="auto"/>
            <w:noWrap/>
            <w:vAlign w:val="bottom"/>
            <w:hideMark/>
          </w:tcPr>
          <w:p w14:paraId="35BC88FC"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CE00816" w14:textId="77777777" w:rsidR="00C25B9E" w:rsidRPr="0068708A" w:rsidRDefault="00C25B9E" w:rsidP="00C25B9E">
            <w:pPr>
              <w:rPr>
                <w:color w:val="000000"/>
              </w:rPr>
            </w:pPr>
            <w:r w:rsidRPr="0068708A">
              <w:rPr>
                <w:color w:val="000000"/>
              </w:rPr>
              <w:t>13</w:t>
            </w:r>
          </w:p>
        </w:tc>
      </w:tr>
      <w:tr w:rsidR="00C25B9E" w:rsidRPr="00C25B9E" w14:paraId="17610E5E" w14:textId="77777777" w:rsidTr="00C25B9E">
        <w:trPr>
          <w:trHeight w:val="300"/>
        </w:trPr>
        <w:tc>
          <w:tcPr>
            <w:tcW w:w="7760" w:type="dxa"/>
            <w:tcBorders>
              <w:top w:val="nil"/>
              <w:left w:val="nil"/>
              <w:bottom w:val="nil"/>
              <w:right w:val="nil"/>
            </w:tcBorders>
            <w:shd w:val="clear" w:color="auto" w:fill="auto"/>
            <w:noWrap/>
            <w:vAlign w:val="center"/>
            <w:hideMark/>
          </w:tcPr>
          <w:p w14:paraId="5B76C2AB" w14:textId="1C6989AA" w:rsidR="00C25B9E" w:rsidRPr="00C25B9E" w:rsidRDefault="00C25B9E" w:rsidP="00C25B9E">
            <w:pPr>
              <w:rPr>
                <w:color w:val="000000"/>
              </w:rPr>
            </w:pPr>
            <w:r w:rsidRPr="00C25B9E">
              <w:rPr>
                <w:color w:val="000000"/>
              </w:rPr>
              <w:t xml:space="preserve">Permanent Waving* </w:t>
            </w:r>
          </w:p>
        </w:tc>
        <w:tc>
          <w:tcPr>
            <w:tcW w:w="1300" w:type="dxa"/>
            <w:tcBorders>
              <w:top w:val="nil"/>
              <w:left w:val="nil"/>
              <w:bottom w:val="nil"/>
              <w:right w:val="nil"/>
            </w:tcBorders>
            <w:shd w:val="clear" w:color="auto" w:fill="auto"/>
            <w:noWrap/>
            <w:vAlign w:val="bottom"/>
            <w:hideMark/>
          </w:tcPr>
          <w:p w14:paraId="7616F5D5"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9E1D2CE" w14:textId="77777777" w:rsidR="00C25B9E" w:rsidRPr="0068708A" w:rsidRDefault="00C25B9E" w:rsidP="00C25B9E">
            <w:pPr>
              <w:rPr>
                <w:color w:val="000000"/>
              </w:rPr>
            </w:pPr>
            <w:r w:rsidRPr="0068708A">
              <w:rPr>
                <w:color w:val="000000"/>
              </w:rPr>
              <w:t>140</w:t>
            </w:r>
          </w:p>
        </w:tc>
      </w:tr>
      <w:tr w:rsidR="00C25B9E" w:rsidRPr="00C25B9E" w14:paraId="2CBE61F7" w14:textId="77777777" w:rsidTr="00C25B9E">
        <w:trPr>
          <w:trHeight w:val="300"/>
        </w:trPr>
        <w:tc>
          <w:tcPr>
            <w:tcW w:w="7760" w:type="dxa"/>
            <w:tcBorders>
              <w:top w:val="nil"/>
              <w:left w:val="nil"/>
              <w:bottom w:val="nil"/>
              <w:right w:val="nil"/>
            </w:tcBorders>
            <w:shd w:val="clear" w:color="auto" w:fill="auto"/>
            <w:noWrap/>
            <w:vAlign w:val="center"/>
            <w:hideMark/>
          </w:tcPr>
          <w:p w14:paraId="0170E459" w14:textId="13309323" w:rsidR="00C25B9E" w:rsidRPr="00C25B9E" w:rsidRDefault="00C25B9E" w:rsidP="00C25B9E">
            <w:pPr>
              <w:rPr>
                <w:color w:val="000000"/>
              </w:rPr>
            </w:pPr>
            <w:r w:rsidRPr="00C25B9E">
              <w:rPr>
                <w:color w:val="000000"/>
              </w:rPr>
              <w:t xml:space="preserve">Principles of Hair Design* </w:t>
            </w:r>
          </w:p>
        </w:tc>
        <w:tc>
          <w:tcPr>
            <w:tcW w:w="1300" w:type="dxa"/>
            <w:tcBorders>
              <w:top w:val="nil"/>
              <w:left w:val="nil"/>
              <w:bottom w:val="nil"/>
              <w:right w:val="nil"/>
            </w:tcBorders>
            <w:shd w:val="clear" w:color="auto" w:fill="auto"/>
            <w:noWrap/>
            <w:vAlign w:val="bottom"/>
            <w:hideMark/>
          </w:tcPr>
          <w:p w14:paraId="62F4E6A6"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841509C" w14:textId="77777777" w:rsidR="00C25B9E" w:rsidRPr="0068708A" w:rsidRDefault="00C25B9E" w:rsidP="00C25B9E">
            <w:pPr>
              <w:rPr>
                <w:color w:val="000000"/>
              </w:rPr>
            </w:pPr>
            <w:r w:rsidRPr="0068708A">
              <w:rPr>
                <w:color w:val="000000"/>
              </w:rPr>
              <w:t>14</w:t>
            </w:r>
          </w:p>
        </w:tc>
      </w:tr>
      <w:tr w:rsidR="00C25B9E" w:rsidRPr="00C25B9E" w14:paraId="2C312B38" w14:textId="77777777" w:rsidTr="00C25B9E">
        <w:trPr>
          <w:trHeight w:val="300"/>
        </w:trPr>
        <w:tc>
          <w:tcPr>
            <w:tcW w:w="7760" w:type="dxa"/>
            <w:tcBorders>
              <w:top w:val="nil"/>
              <w:left w:val="nil"/>
              <w:bottom w:val="nil"/>
              <w:right w:val="nil"/>
            </w:tcBorders>
            <w:shd w:val="clear" w:color="auto" w:fill="auto"/>
            <w:noWrap/>
            <w:vAlign w:val="center"/>
            <w:hideMark/>
          </w:tcPr>
          <w:p w14:paraId="1EC10CC9" w14:textId="339A30B5" w:rsidR="00C25B9E" w:rsidRPr="00C25B9E" w:rsidRDefault="00C25B9E" w:rsidP="00C25B9E">
            <w:pPr>
              <w:rPr>
                <w:color w:val="000000"/>
              </w:rPr>
            </w:pPr>
            <w:r w:rsidRPr="00C25B9E">
              <w:rPr>
                <w:color w:val="000000"/>
              </w:rPr>
              <w:t xml:space="preserve">Properties of Hair and Scalp* </w:t>
            </w:r>
          </w:p>
        </w:tc>
        <w:tc>
          <w:tcPr>
            <w:tcW w:w="1300" w:type="dxa"/>
            <w:tcBorders>
              <w:top w:val="nil"/>
              <w:left w:val="nil"/>
              <w:bottom w:val="nil"/>
              <w:right w:val="nil"/>
            </w:tcBorders>
            <w:shd w:val="clear" w:color="auto" w:fill="auto"/>
            <w:noWrap/>
            <w:vAlign w:val="bottom"/>
            <w:hideMark/>
          </w:tcPr>
          <w:p w14:paraId="6F143C81"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662179F" w14:textId="77777777" w:rsidR="00C25B9E" w:rsidRPr="0068708A" w:rsidRDefault="00C25B9E" w:rsidP="00C25B9E">
            <w:pPr>
              <w:rPr>
                <w:color w:val="000000"/>
              </w:rPr>
            </w:pPr>
            <w:r w:rsidRPr="0068708A">
              <w:rPr>
                <w:color w:val="000000"/>
              </w:rPr>
              <w:t>22.5</w:t>
            </w:r>
          </w:p>
        </w:tc>
      </w:tr>
      <w:tr w:rsidR="00C25B9E" w:rsidRPr="00C25B9E" w14:paraId="38A3471B" w14:textId="77777777" w:rsidTr="00C25B9E">
        <w:trPr>
          <w:trHeight w:val="300"/>
        </w:trPr>
        <w:tc>
          <w:tcPr>
            <w:tcW w:w="7760" w:type="dxa"/>
            <w:tcBorders>
              <w:top w:val="nil"/>
              <w:left w:val="nil"/>
              <w:bottom w:val="nil"/>
              <w:right w:val="nil"/>
            </w:tcBorders>
            <w:shd w:val="clear" w:color="auto" w:fill="auto"/>
            <w:noWrap/>
            <w:vAlign w:val="center"/>
            <w:hideMark/>
          </w:tcPr>
          <w:p w14:paraId="7553D1F1" w14:textId="77777777" w:rsidR="00C25B9E" w:rsidRPr="00C25B9E" w:rsidRDefault="00C25B9E" w:rsidP="00C25B9E">
            <w:pPr>
              <w:rPr>
                <w:color w:val="000000"/>
              </w:rPr>
            </w:pPr>
            <w:r w:rsidRPr="00C25B9E">
              <w:rPr>
                <w:color w:val="000000"/>
              </w:rPr>
              <w:t>Seeking Employment</w:t>
            </w:r>
          </w:p>
        </w:tc>
        <w:tc>
          <w:tcPr>
            <w:tcW w:w="1300" w:type="dxa"/>
            <w:tcBorders>
              <w:top w:val="nil"/>
              <w:left w:val="nil"/>
              <w:bottom w:val="nil"/>
              <w:right w:val="nil"/>
            </w:tcBorders>
            <w:shd w:val="clear" w:color="auto" w:fill="auto"/>
            <w:noWrap/>
            <w:vAlign w:val="bottom"/>
            <w:hideMark/>
          </w:tcPr>
          <w:p w14:paraId="2BA9F926"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2C7DE2E" w14:textId="77777777" w:rsidR="00C25B9E" w:rsidRPr="0068708A" w:rsidRDefault="00C25B9E" w:rsidP="00C25B9E">
            <w:pPr>
              <w:rPr>
                <w:color w:val="000000"/>
              </w:rPr>
            </w:pPr>
            <w:r w:rsidRPr="0068708A">
              <w:rPr>
                <w:color w:val="000000"/>
              </w:rPr>
              <w:t>1</w:t>
            </w:r>
          </w:p>
        </w:tc>
      </w:tr>
      <w:tr w:rsidR="00C25B9E" w:rsidRPr="00C25B9E" w14:paraId="7E6380DE" w14:textId="77777777" w:rsidTr="00C25B9E">
        <w:trPr>
          <w:trHeight w:val="300"/>
        </w:trPr>
        <w:tc>
          <w:tcPr>
            <w:tcW w:w="7760" w:type="dxa"/>
            <w:tcBorders>
              <w:top w:val="nil"/>
              <w:left w:val="nil"/>
              <w:bottom w:val="nil"/>
              <w:right w:val="nil"/>
            </w:tcBorders>
            <w:shd w:val="clear" w:color="auto" w:fill="auto"/>
            <w:noWrap/>
            <w:vAlign w:val="center"/>
            <w:hideMark/>
          </w:tcPr>
          <w:p w14:paraId="6AEB99B8" w14:textId="11E514F8" w:rsidR="00C25B9E" w:rsidRPr="00C25B9E" w:rsidRDefault="00C25B9E" w:rsidP="00C25B9E">
            <w:pPr>
              <w:rPr>
                <w:color w:val="000000"/>
              </w:rPr>
            </w:pPr>
            <w:r w:rsidRPr="00C25B9E">
              <w:rPr>
                <w:color w:val="000000"/>
              </w:rPr>
              <w:t xml:space="preserve">Shampooing, Rinsing, &amp; Conditioning* </w:t>
            </w:r>
          </w:p>
        </w:tc>
        <w:tc>
          <w:tcPr>
            <w:tcW w:w="1300" w:type="dxa"/>
            <w:tcBorders>
              <w:top w:val="nil"/>
              <w:left w:val="nil"/>
              <w:bottom w:val="nil"/>
              <w:right w:val="nil"/>
            </w:tcBorders>
            <w:shd w:val="clear" w:color="auto" w:fill="auto"/>
            <w:noWrap/>
            <w:vAlign w:val="bottom"/>
            <w:hideMark/>
          </w:tcPr>
          <w:p w14:paraId="6B75098C"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3FC3AAC" w14:textId="77777777" w:rsidR="00C25B9E" w:rsidRPr="0068708A" w:rsidRDefault="00C25B9E" w:rsidP="00C25B9E">
            <w:pPr>
              <w:rPr>
                <w:color w:val="000000"/>
              </w:rPr>
            </w:pPr>
            <w:r w:rsidRPr="0068708A">
              <w:rPr>
                <w:color w:val="000000"/>
              </w:rPr>
              <w:t>57.5</w:t>
            </w:r>
          </w:p>
        </w:tc>
      </w:tr>
      <w:tr w:rsidR="00C25B9E" w:rsidRPr="00C25B9E" w14:paraId="6E39DDB4" w14:textId="77777777" w:rsidTr="00C25B9E">
        <w:trPr>
          <w:trHeight w:val="300"/>
        </w:trPr>
        <w:tc>
          <w:tcPr>
            <w:tcW w:w="7760" w:type="dxa"/>
            <w:tcBorders>
              <w:top w:val="nil"/>
              <w:left w:val="nil"/>
              <w:bottom w:val="nil"/>
              <w:right w:val="nil"/>
            </w:tcBorders>
            <w:shd w:val="clear" w:color="auto" w:fill="auto"/>
            <w:noWrap/>
            <w:vAlign w:val="center"/>
            <w:hideMark/>
          </w:tcPr>
          <w:p w14:paraId="4A53C12E" w14:textId="7EFEA98E" w:rsidR="00C25B9E" w:rsidRPr="00C25B9E" w:rsidRDefault="00C25B9E" w:rsidP="00C25B9E">
            <w:pPr>
              <w:rPr>
                <w:color w:val="000000"/>
              </w:rPr>
            </w:pPr>
            <w:r w:rsidRPr="00C25B9E">
              <w:rPr>
                <w:color w:val="000000"/>
              </w:rPr>
              <w:t xml:space="preserve">Skin Disease and Disorders* </w:t>
            </w:r>
          </w:p>
        </w:tc>
        <w:tc>
          <w:tcPr>
            <w:tcW w:w="1300" w:type="dxa"/>
            <w:tcBorders>
              <w:top w:val="nil"/>
              <w:left w:val="nil"/>
              <w:bottom w:val="nil"/>
              <w:right w:val="nil"/>
            </w:tcBorders>
            <w:shd w:val="clear" w:color="auto" w:fill="auto"/>
            <w:noWrap/>
            <w:vAlign w:val="bottom"/>
            <w:hideMark/>
          </w:tcPr>
          <w:p w14:paraId="0A26D75C"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center"/>
            <w:hideMark/>
          </w:tcPr>
          <w:p w14:paraId="0F208924" w14:textId="77777777" w:rsidR="00C25B9E" w:rsidRPr="0068708A" w:rsidRDefault="00C25B9E" w:rsidP="00C25B9E">
            <w:pPr>
              <w:rPr>
                <w:color w:val="000000"/>
              </w:rPr>
            </w:pPr>
            <w:r w:rsidRPr="0068708A">
              <w:rPr>
                <w:color w:val="000000"/>
              </w:rPr>
              <w:t>22</w:t>
            </w:r>
          </w:p>
        </w:tc>
      </w:tr>
      <w:tr w:rsidR="00C25B9E" w:rsidRPr="00C25B9E" w14:paraId="3BB8005E" w14:textId="77777777" w:rsidTr="00C25B9E">
        <w:trPr>
          <w:trHeight w:val="300"/>
        </w:trPr>
        <w:tc>
          <w:tcPr>
            <w:tcW w:w="7760" w:type="dxa"/>
            <w:tcBorders>
              <w:top w:val="nil"/>
              <w:left w:val="nil"/>
              <w:bottom w:val="nil"/>
              <w:right w:val="nil"/>
            </w:tcBorders>
            <w:shd w:val="clear" w:color="auto" w:fill="auto"/>
            <w:noWrap/>
            <w:vAlign w:val="center"/>
            <w:hideMark/>
          </w:tcPr>
          <w:p w14:paraId="3CFB2200" w14:textId="5E985F44" w:rsidR="00C25B9E" w:rsidRPr="00C25B9E" w:rsidRDefault="00C25B9E" w:rsidP="00C25B9E">
            <w:pPr>
              <w:rPr>
                <w:color w:val="000000"/>
              </w:rPr>
            </w:pPr>
            <w:r w:rsidRPr="00C25B9E">
              <w:rPr>
                <w:color w:val="000000"/>
              </w:rPr>
              <w:t xml:space="preserve">Skin Structure and Growth* </w:t>
            </w:r>
          </w:p>
        </w:tc>
        <w:tc>
          <w:tcPr>
            <w:tcW w:w="1300" w:type="dxa"/>
            <w:tcBorders>
              <w:top w:val="nil"/>
              <w:left w:val="nil"/>
              <w:bottom w:val="nil"/>
              <w:right w:val="nil"/>
            </w:tcBorders>
            <w:shd w:val="clear" w:color="auto" w:fill="auto"/>
            <w:noWrap/>
            <w:vAlign w:val="bottom"/>
            <w:hideMark/>
          </w:tcPr>
          <w:p w14:paraId="09542B27"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D081FC7" w14:textId="77777777" w:rsidR="00C25B9E" w:rsidRPr="0068708A" w:rsidRDefault="00C25B9E" w:rsidP="00C25B9E">
            <w:pPr>
              <w:rPr>
                <w:color w:val="000000"/>
              </w:rPr>
            </w:pPr>
            <w:r w:rsidRPr="0068708A">
              <w:rPr>
                <w:color w:val="000000"/>
              </w:rPr>
              <w:t>22</w:t>
            </w:r>
          </w:p>
        </w:tc>
      </w:tr>
      <w:tr w:rsidR="00C25B9E" w:rsidRPr="00C25B9E" w14:paraId="7FC30686" w14:textId="77777777" w:rsidTr="00C25B9E">
        <w:trPr>
          <w:trHeight w:val="300"/>
        </w:trPr>
        <w:tc>
          <w:tcPr>
            <w:tcW w:w="7760" w:type="dxa"/>
            <w:tcBorders>
              <w:top w:val="nil"/>
              <w:left w:val="nil"/>
              <w:bottom w:val="nil"/>
              <w:right w:val="nil"/>
            </w:tcBorders>
            <w:shd w:val="clear" w:color="auto" w:fill="auto"/>
            <w:noWrap/>
            <w:vAlign w:val="center"/>
            <w:hideMark/>
          </w:tcPr>
          <w:p w14:paraId="1CF2DF5B" w14:textId="05EF5A93" w:rsidR="00C25B9E" w:rsidRPr="00C25B9E" w:rsidRDefault="00C25B9E" w:rsidP="00C25B9E">
            <w:pPr>
              <w:rPr>
                <w:color w:val="000000"/>
              </w:rPr>
            </w:pPr>
            <w:r w:rsidRPr="00C25B9E">
              <w:rPr>
                <w:color w:val="000000"/>
              </w:rPr>
              <w:t xml:space="preserve">Supervised Clinical Services* </w:t>
            </w:r>
          </w:p>
        </w:tc>
        <w:tc>
          <w:tcPr>
            <w:tcW w:w="1300" w:type="dxa"/>
            <w:tcBorders>
              <w:top w:val="nil"/>
              <w:left w:val="nil"/>
              <w:bottom w:val="nil"/>
              <w:right w:val="nil"/>
            </w:tcBorders>
            <w:shd w:val="clear" w:color="auto" w:fill="auto"/>
            <w:noWrap/>
            <w:vAlign w:val="bottom"/>
            <w:hideMark/>
          </w:tcPr>
          <w:p w14:paraId="2C6F6B4B"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973EFCA" w14:textId="77777777" w:rsidR="00C25B9E" w:rsidRPr="0068708A" w:rsidRDefault="00C25B9E" w:rsidP="00C25B9E">
            <w:pPr>
              <w:rPr>
                <w:color w:val="000000"/>
              </w:rPr>
            </w:pPr>
            <w:r w:rsidRPr="0068708A">
              <w:rPr>
                <w:color w:val="000000"/>
              </w:rPr>
              <w:t>245</w:t>
            </w:r>
          </w:p>
        </w:tc>
      </w:tr>
      <w:tr w:rsidR="00C25B9E" w:rsidRPr="00C25B9E" w14:paraId="0C1E44FF" w14:textId="77777777" w:rsidTr="00C25B9E">
        <w:trPr>
          <w:trHeight w:val="300"/>
        </w:trPr>
        <w:tc>
          <w:tcPr>
            <w:tcW w:w="7760" w:type="dxa"/>
            <w:tcBorders>
              <w:top w:val="nil"/>
              <w:left w:val="nil"/>
              <w:bottom w:val="nil"/>
              <w:right w:val="nil"/>
            </w:tcBorders>
            <w:shd w:val="clear" w:color="auto" w:fill="auto"/>
            <w:noWrap/>
            <w:vAlign w:val="center"/>
            <w:hideMark/>
          </w:tcPr>
          <w:p w14:paraId="77DE4354" w14:textId="77777777" w:rsidR="00C25B9E" w:rsidRPr="00C25B9E" w:rsidRDefault="00C25B9E" w:rsidP="00C25B9E">
            <w:pPr>
              <w:rPr>
                <w:color w:val="000000"/>
              </w:rPr>
            </w:pPr>
            <w:r w:rsidRPr="00C25B9E">
              <w:rPr>
                <w:color w:val="000000"/>
              </w:rPr>
              <w:t>The Salon Business</w:t>
            </w:r>
          </w:p>
        </w:tc>
        <w:tc>
          <w:tcPr>
            <w:tcW w:w="1300" w:type="dxa"/>
            <w:tcBorders>
              <w:top w:val="nil"/>
              <w:left w:val="nil"/>
              <w:bottom w:val="nil"/>
              <w:right w:val="nil"/>
            </w:tcBorders>
            <w:shd w:val="clear" w:color="auto" w:fill="auto"/>
            <w:noWrap/>
            <w:vAlign w:val="bottom"/>
            <w:hideMark/>
          </w:tcPr>
          <w:p w14:paraId="24C9E913"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0FF459B" w14:textId="77777777" w:rsidR="00C25B9E" w:rsidRPr="0068708A" w:rsidRDefault="00C25B9E" w:rsidP="00C25B9E">
            <w:pPr>
              <w:rPr>
                <w:color w:val="000000"/>
              </w:rPr>
            </w:pPr>
            <w:r w:rsidRPr="0068708A">
              <w:rPr>
                <w:color w:val="000000"/>
              </w:rPr>
              <w:t>1</w:t>
            </w:r>
          </w:p>
        </w:tc>
      </w:tr>
      <w:tr w:rsidR="00C25B9E" w:rsidRPr="00C25B9E" w14:paraId="6EA886EE" w14:textId="77777777" w:rsidTr="00C25B9E">
        <w:trPr>
          <w:trHeight w:val="300"/>
        </w:trPr>
        <w:tc>
          <w:tcPr>
            <w:tcW w:w="7760" w:type="dxa"/>
            <w:tcBorders>
              <w:top w:val="nil"/>
              <w:left w:val="nil"/>
              <w:bottom w:val="nil"/>
              <w:right w:val="nil"/>
            </w:tcBorders>
            <w:shd w:val="clear" w:color="auto" w:fill="auto"/>
            <w:noWrap/>
            <w:vAlign w:val="center"/>
            <w:hideMark/>
          </w:tcPr>
          <w:p w14:paraId="00499D84" w14:textId="206940B3" w:rsidR="00C25B9E" w:rsidRPr="00C25B9E" w:rsidRDefault="00C25B9E" w:rsidP="00C25B9E">
            <w:pPr>
              <w:rPr>
                <w:color w:val="000000"/>
              </w:rPr>
            </w:pPr>
            <w:r w:rsidRPr="00C25B9E">
              <w:rPr>
                <w:color w:val="000000"/>
              </w:rPr>
              <w:t xml:space="preserve">UV Gel Nails* </w:t>
            </w:r>
          </w:p>
        </w:tc>
        <w:tc>
          <w:tcPr>
            <w:tcW w:w="1300" w:type="dxa"/>
            <w:tcBorders>
              <w:top w:val="nil"/>
              <w:left w:val="nil"/>
              <w:bottom w:val="nil"/>
              <w:right w:val="nil"/>
            </w:tcBorders>
            <w:shd w:val="clear" w:color="auto" w:fill="auto"/>
            <w:noWrap/>
            <w:vAlign w:val="bottom"/>
            <w:hideMark/>
          </w:tcPr>
          <w:p w14:paraId="232C913E"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FCCCB84" w14:textId="77777777" w:rsidR="00C25B9E" w:rsidRPr="0068708A" w:rsidRDefault="00C25B9E" w:rsidP="00C25B9E">
            <w:pPr>
              <w:rPr>
                <w:color w:val="000000"/>
              </w:rPr>
            </w:pPr>
            <w:r w:rsidRPr="0068708A">
              <w:rPr>
                <w:color w:val="000000"/>
              </w:rPr>
              <w:t>16</w:t>
            </w:r>
          </w:p>
        </w:tc>
      </w:tr>
      <w:tr w:rsidR="00C25B9E" w:rsidRPr="00C25B9E" w14:paraId="59AFA249" w14:textId="77777777" w:rsidTr="00C25B9E">
        <w:trPr>
          <w:trHeight w:val="300"/>
        </w:trPr>
        <w:tc>
          <w:tcPr>
            <w:tcW w:w="7760" w:type="dxa"/>
            <w:tcBorders>
              <w:top w:val="nil"/>
              <w:left w:val="nil"/>
              <w:bottom w:val="nil"/>
              <w:right w:val="nil"/>
            </w:tcBorders>
            <w:shd w:val="clear" w:color="auto" w:fill="auto"/>
            <w:noWrap/>
            <w:vAlign w:val="center"/>
            <w:hideMark/>
          </w:tcPr>
          <w:p w14:paraId="524D3B97" w14:textId="41060936" w:rsidR="00C25B9E" w:rsidRPr="00C25B9E" w:rsidRDefault="00C25B9E" w:rsidP="00C25B9E">
            <w:pPr>
              <w:rPr>
                <w:color w:val="000000"/>
              </w:rPr>
            </w:pPr>
            <w:r w:rsidRPr="00C25B9E">
              <w:rPr>
                <w:color w:val="000000"/>
              </w:rPr>
              <w:t xml:space="preserve">Wigs &amp; Hair Enhancements* </w:t>
            </w:r>
          </w:p>
        </w:tc>
        <w:tc>
          <w:tcPr>
            <w:tcW w:w="1300" w:type="dxa"/>
            <w:tcBorders>
              <w:top w:val="nil"/>
              <w:left w:val="nil"/>
              <w:bottom w:val="nil"/>
              <w:right w:val="nil"/>
            </w:tcBorders>
            <w:shd w:val="clear" w:color="auto" w:fill="auto"/>
            <w:noWrap/>
            <w:vAlign w:val="bottom"/>
            <w:hideMark/>
          </w:tcPr>
          <w:p w14:paraId="77F3F5AE"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5250EA4" w14:textId="77777777" w:rsidR="00C25B9E" w:rsidRPr="0068708A" w:rsidRDefault="00C25B9E" w:rsidP="00C25B9E">
            <w:pPr>
              <w:rPr>
                <w:color w:val="000000"/>
              </w:rPr>
            </w:pPr>
            <w:r w:rsidRPr="0068708A">
              <w:rPr>
                <w:color w:val="000000"/>
              </w:rPr>
              <w:t>7</w:t>
            </w:r>
          </w:p>
        </w:tc>
      </w:tr>
      <w:tr w:rsidR="00C25B9E" w:rsidRPr="00C25B9E" w14:paraId="4C394214" w14:textId="77777777" w:rsidTr="00C25B9E">
        <w:trPr>
          <w:trHeight w:val="300"/>
        </w:trPr>
        <w:tc>
          <w:tcPr>
            <w:tcW w:w="7760" w:type="dxa"/>
            <w:tcBorders>
              <w:top w:val="nil"/>
              <w:left w:val="nil"/>
              <w:bottom w:val="nil"/>
              <w:right w:val="nil"/>
            </w:tcBorders>
            <w:shd w:val="clear" w:color="auto" w:fill="auto"/>
            <w:noWrap/>
            <w:vAlign w:val="center"/>
            <w:hideMark/>
          </w:tcPr>
          <w:p w14:paraId="41F1BC43" w14:textId="46E4E383" w:rsidR="00C25B9E" w:rsidRPr="00C25B9E" w:rsidRDefault="00C25B9E" w:rsidP="00C25B9E">
            <w:pPr>
              <w:rPr>
                <w:color w:val="000000"/>
              </w:rPr>
            </w:pPr>
            <w:r w:rsidRPr="00C25B9E">
              <w:rPr>
                <w:color w:val="000000"/>
              </w:rPr>
              <w:t xml:space="preserve">Your Professional Image* </w:t>
            </w:r>
          </w:p>
        </w:tc>
        <w:tc>
          <w:tcPr>
            <w:tcW w:w="1300" w:type="dxa"/>
            <w:tcBorders>
              <w:top w:val="nil"/>
              <w:left w:val="nil"/>
              <w:bottom w:val="nil"/>
              <w:right w:val="nil"/>
            </w:tcBorders>
            <w:shd w:val="clear" w:color="auto" w:fill="auto"/>
            <w:noWrap/>
            <w:vAlign w:val="bottom"/>
            <w:hideMark/>
          </w:tcPr>
          <w:p w14:paraId="71D025D6" w14:textId="77777777" w:rsidR="00C25B9E" w:rsidRPr="00C25B9E" w:rsidRDefault="00C25B9E" w:rsidP="00C25B9E">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948783B" w14:textId="77777777" w:rsidR="00C25B9E" w:rsidRPr="0068708A" w:rsidRDefault="00C25B9E" w:rsidP="00C25B9E">
            <w:pPr>
              <w:rPr>
                <w:color w:val="000000"/>
              </w:rPr>
            </w:pPr>
            <w:r w:rsidRPr="0068708A">
              <w:rPr>
                <w:color w:val="000000"/>
              </w:rPr>
              <w:t>6</w:t>
            </w:r>
          </w:p>
        </w:tc>
      </w:tr>
    </w:tbl>
    <w:p w14:paraId="6DE8C18A" w14:textId="08EE1112" w:rsidR="00177049" w:rsidRPr="00C25B9E" w:rsidRDefault="00177049" w:rsidP="00C25B9E"/>
    <w:p w14:paraId="1555C63E" w14:textId="754F2682" w:rsidR="00177049" w:rsidRPr="00C25B9E" w:rsidRDefault="00177049" w:rsidP="00C25B9E">
      <w:pPr>
        <w:jc w:val="center"/>
        <w:rPr>
          <w:b/>
        </w:rPr>
      </w:pPr>
      <w:r w:rsidRPr="00C25B9E">
        <w:rPr>
          <w:b/>
        </w:rPr>
        <w:t xml:space="preserve">TOTAL CLOCK HOURS:                            </w:t>
      </w:r>
      <w:r w:rsidRPr="00C25B9E">
        <w:rPr>
          <w:b/>
        </w:rPr>
        <w:tab/>
        <w:t>1500</w:t>
      </w:r>
    </w:p>
    <w:p w14:paraId="16A2FCC9" w14:textId="77777777" w:rsidR="00177049" w:rsidRPr="00AA1108" w:rsidRDefault="00177049" w:rsidP="001D55EC">
      <w:pPr>
        <w:rPr>
          <w:sz w:val="22"/>
          <w:szCs w:val="22"/>
        </w:rPr>
      </w:pPr>
    </w:p>
    <w:p w14:paraId="05C870B5" w14:textId="77777777" w:rsidR="00177049" w:rsidRDefault="00177049" w:rsidP="001D55EC"/>
    <w:p w14:paraId="75988061" w14:textId="366AD2B5" w:rsidR="00177049" w:rsidRPr="00A31943" w:rsidRDefault="00177049" w:rsidP="001D55EC">
      <w:pPr>
        <w:rPr>
          <w:b/>
        </w:rPr>
      </w:pPr>
      <w:r>
        <w:rPr>
          <w:b/>
        </w:rPr>
        <w:t xml:space="preserve">DAY CLASSES * </w:t>
      </w:r>
      <w:r w:rsidR="00D64A35">
        <w:rPr>
          <w:b/>
        </w:rPr>
        <w:t>12-</w:t>
      </w:r>
      <w:r>
        <w:rPr>
          <w:b/>
        </w:rPr>
        <w:t>14</w:t>
      </w:r>
      <w:r w:rsidRPr="00A31943">
        <w:rPr>
          <w:b/>
        </w:rPr>
        <w:t xml:space="preserve"> MONTHS    NIGHT CLASSES * 1</w:t>
      </w:r>
      <w:r>
        <w:rPr>
          <w:b/>
        </w:rPr>
        <w:t>9</w:t>
      </w:r>
      <w:r w:rsidRPr="00A31943">
        <w:rPr>
          <w:b/>
        </w:rPr>
        <w:t xml:space="preserve"> MONTHS  </w:t>
      </w:r>
    </w:p>
    <w:p w14:paraId="76820504" w14:textId="77777777" w:rsidR="00177049" w:rsidRDefault="00177049" w:rsidP="001D55EC">
      <w:r>
        <w:t xml:space="preserve">These program lengths are estimates and vary. </w:t>
      </w:r>
    </w:p>
    <w:p w14:paraId="75076D5A" w14:textId="0F0E2982" w:rsidR="00177049" w:rsidRDefault="00177049" w:rsidP="0024723E">
      <w:pPr>
        <w:widowControl w:val="0"/>
      </w:pPr>
      <w:r>
        <w:t xml:space="preserve">1500 clock hours   Diploma Awarded upon completion. Prepares student for </w:t>
      </w:r>
      <w:r w:rsidR="00C25B9E">
        <w:t>entry-level</w:t>
      </w:r>
      <w:r>
        <w:t xml:space="preserve"> positions in the cosmetology industry. </w:t>
      </w:r>
      <w:r w:rsidR="00EC3012" w:rsidRPr="00EC3012">
        <w:rPr>
          <w:sz w:val="18"/>
          <w:szCs w:val="18"/>
        </w:rPr>
        <w:t xml:space="preserve"> </w:t>
      </w:r>
      <w:r w:rsidR="00EC3012" w:rsidRPr="00C25B9E">
        <w:rPr>
          <w:i/>
          <w:sz w:val="18"/>
          <w:szCs w:val="18"/>
        </w:rPr>
        <w:t>(Specific modules hours are subject to adjustments, not commonly done.)</w:t>
      </w:r>
      <w:r>
        <w:br w:type="page"/>
      </w:r>
      <w:proofErr w:type="gramStart"/>
      <w:r>
        <w:rPr>
          <w:b/>
        </w:rPr>
        <w:lastRenderedPageBreak/>
        <w:t xml:space="preserve">Cosmetology </w:t>
      </w:r>
      <w:r w:rsidRPr="00726DDC">
        <w:rPr>
          <w:b/>
        </w:rPr>
        <w:t>Course Sequence.</w:t>
      </w:r>
      <w:proofErr w:type="gramEnd"/>
      <w:r>
        <w:t xml:space="preserve"> Beginning classes include: Infection control, sanitation, professional image, history &amp; equipment usage; </w:t>
      </w:r>
      <w:r w:rsidR="00C25B9E">
        <w:t>the</w:t>
      </w:r>
      <w:r>
        <w:t xml:space="preserve"> rest of the courses may be taught in any sequence.  At least 250 hours of fundamentals are taught before students are allowed to do clinical practice on clinic floor. Course hours are approximate and may vary.  Length of program may be less. Courses &amp; program measured in clock hours only. </w:t>
      </w:r>
    </w:p>
    <w:p w14:paraId="38FAFC20" w14:textId="77777777" w:rsidR="00177049" w:rsidRDefault="00177049" w:rsidP="0024723E">
      <w:pPr>
        <w:widowControl w:val="0"/>
      </w:pPr>
    </w:p>
    <w:p w14:paraId="0FA716CB" w14:textId="77777777" w:rsidR="00EC3012" w:rsidRDefault="00EC3012" w:rsidP="0024723E">
      <w:pPr>
        <w:widowControl w:val="0"/>
      </w:pPr>
    </w:p>
    <w:p w14:paraId="239E7C8B" w14:textId="77777777" w:rsidR="00177049" w:rsidRPr="00D50FBE" w:rsidRDefault="00177049" w:rsidP="001D55EC">
      <w:pPr>
        <w:rPr>
          <w:b/>
        </w:rPr>
      </w:pPr>
      <w:r w:rsidRPr="00D50FBE">
        <w:rPr>
          <w:b/>
        </w:rPr>
        <w:t>COURSE DESCRIPTIONS   Cosmetology</w:t>
      </w:r>
    </w:p>
    <w:p w14:paraId="121CB83E" w14:textId="77777777" w:rsidR="00177049" w:rsidRDefault="00177049" w:rsidP="001D55EC"/>
    <w:p w14:paraId="72D4CA88" w14:textId="77777777" w:rsidR="00177049" w:rsidRDefault="00177049" w:rsidP="005D49E5"/>
    <w:p w14:paraId="686AC375" w14:textId="77777777" w:rsidR="00177049" w:rsidRDefault="00177049" w:rsidP="005D49E5">
      <w:pPr>
        <w:rPr>
          <w:b/>
        </w:rPr>
      </w:pPr>
      <w:r>
        <w:rPr>
          <w:b/>
        </w:rPr>
        <w:t xml:space="preserve">History, Life Skills, &amp; Professional </w:t>
      </w:r>
    </w:p>
    <w:p w14:paraId="62D949AD" w14:textId="27DA0824" w:rsidR="00177049" w:rsidRDefault="00177049" w:rsidP="005D49E5">
      <w:r>
        <w:t>The basic foundation of any Cosmetologist is a solid understanding of the development of the early history hairstyling, and barbering which has evolved over centuries as one of the oldest professions in the world.  All the technical skills that you are now acquiring in school are vastly important. But these technical skills need to rest on a solid foundation of *life skills</w:t>
      </w:r>
      <w:r w:rsidR="00CA65D1">
        <w:t>. *</w:t>
      </w:r>
      <w:r>
        <w:t xml:space="preserve"> Life skills are a set of tools and guidelines that prepare you for living as a mature adult in a complicated world. You have probably heard the expression *image is everything* well it is! Your professional image is the impression you project as a person engaged in the profession of cosmetology, and consists of your outward appearance and the conduct you exhibit in the workplace. (14 hours).</w:t>
      </w:r>
    </w:p>
    <w:p w14:paraId="44EC5A73" w14:textId="77777777" w:rsidR="00177049" w:rsidRDefault="00177049" w:rsidP="005D49E5"/>
    <w:p w14:paraId="3A56B722" w14:textId="77777777" w:rsidR="00177049" w:rsidRDefault="00177049" w:rsidP="005D49E5">
      <w:pPr>
        <w:rPr>
          <w:b/>
        </w:rPr>
      </w:pPr>
      <w:r>
        <w:rPr>
          <w:b/>
        </w:rPr>
        <w:t>Infection Control: Sanitation/Sterilization, Bacteriology/HIV</w:t>
      </w:r>
    </w:p>
    <w:p w14:paraId="2BBC6686" w14:textId="77777777" w:rsidR="00177049" w:rsidRDefault="00177049" w:rsidP="005D49E5">
      <w:r>
        <w:t xml:space="preserve">Cosmetologists must understand that every year, the cosmetology industry serves hundreds of thousands of clients, which </w:t>
      </w:r>
      <w:proofErr w:type="gramStart"/>
      <w:r>
        <w:t>means</w:t>
      </w:r>
      <w:proofErr w:type="gramEnd"/>
      <w:r>
        <w:t xml:space="preserve"> billions of germs, virus, and bacteria, are coming along for the ride. As a practitioner, it is your duty to ensure that your clients receive their services in the safest possible environment following certain prescribed sanitary precautions. (17 hours)</w:t>
      </w:r>
    </w:p>
    <w:p w14:paraId="75B5EDFB" w14:textId="77777777" w:rsidR="00177049" w:rsidRDefault="00177049" w:rsidP="005D49E5"/>
    <w:p w14:paraId="5F77A513" w14:textId="77777777" w:rsidR="00177049" w:rsidRDefault="00177049" w:rsidP="005D49E5">
      <w:pPr>
        <w:rPr>
          <w:b/>
        </w:rPr>
      </w:pPr>
      <w:r>
        <w:rPr>
          <w:b/>
        </w:rPr>
        <w:t xml:space="preserve">Science and Related Services/ Anatomy and Physiology </w:t>
      </w:r>
    </w:p>
    <w:p w14:paraId="0C04C384" w14:textId="77777777" w:rsidR="00177049" w:rsidRDefault="00177049" w:rsidP="005D49E5">
      <w:r>
        <w:t>As a cosmetologist, you will seldom hear actual medical terminology being used for the bones, muscles, arteries, veins, and nerves. But understanding of anatomy and physiology will help you become more proficient at performing professional salon services. In addition, you should also have a working knowledge of histology. (107.5 hours)</w:t>
      </w:r>
    </w:p>
    <w:p w14:paraId="2DCD4ADD" w14:textId="77777777" w:rsidR="00177049" w:rsidRDefault="00177049" w:rsidP="005D49E5"/>
    <w:p w14:paraId="37BDC4B2" w14:textId="77777777" w:rsidR="00177049" w:rsidRDefault="00177049" w:rsidP="005D49E5">
      <w:pPr>
        <w:rPr>
          <w:b/>
        </w:rPr>
      </w:pPr>
      <w:r>
        <w:rPr>
          <w:b/>
        </w:rPr>
        <w:t xml:space="preserve">Properties of the Hair and Scalp / Treatments and Conditioners </w:t>
      </w:r>
    </w:p>
    <w:p w14:paraId="062FB44A" w14:textId="77777777" w:rsidR="00177049" w:rsidRDefault="00177049" w:rsidP="005D49E5">
      <w:r>
        <w:t>All successful hairstyling services should be grounded in a thorough understanding of the growth, structure, and composition of hair. As a cosmetologist, you will need to know as much as you can about hair and how to keep it healthy. The more you learn and the more you understand how salon services affect different hair types, the more you will be able to achieve consistent results on your clients. (22.5 hours)</w:t>
      </w:r>
    </w:p>
    <w:p w14:paraId="6F242344" w14:textId="77777777" w:rsidR="00177049" w:rsidRDefault="00177049" w:rsidP="005D49E5"/>
    <w:p w14:paraId="5869E43C" w14:textId="77777777" w:rsidR="00177049" w:rsidRPr="00A31943" w:rsidRDefault="00177049" w:rsidP="005D49E5">
      <w:pPr>
        <w:rPr>
          <w:b/>
          <w:bCs/>
        </w:rPr>
      </w:pPr>
      <w:r w:rsidRPr="00A31943">
        <w:rPr>
          <w:b/>
          <w:bCs/>
        </w:rPr>
        <w:t>Hair styling: wet setting, thermal curling, thermal pressing, and hair design</w:t>
      </w:r>
    </w:p>
    <w:p w14:paraId="7165A770" w14:textId="77777777" w:rsidR="00177049" w:rsidRDefault="00177049" w:rsidP="005D49E5">
      <w:r>
        <w:t>Design is the foundation of any artistic application. As a stylist, your goal is to learn how to design the appropriate hairstyle for your client. A good designer always visualizes the finished product before beginning a project. It takes practice and experience to execute the styles that are set before you. A good grasp of the philosophy of design will help you develop real artistic skill and judgment. (415 hours)</w:t>
      </w:r>
    </w:p>
    <w:p w14:paraId="13A1BAE5" w14:textId="77777777" w:rsidR="00177049" w:rsidRDefault="00177049" w:rsidP="005D49E5"/>
    <w:p w14:paraId="3E8B8C8D" w14:textId="77777777" w:rsidR="00177049" w:rsidRPr="00AA1108" w:rsidRDefault="00177049" w:rsidP="005D49E5">
      <w:pPr>
        <w:rPr>
          <w:b/>
        </w:rPr>
      </w:pPr>
      <w:r>
        <w:rPr>
          <w:b/>
        </w:rPr>
        <w:t xml:space="preserve">Shampooing: Manipulations </w:t>
      </w:r>
    </w:p>
    <w:p w14:paraId="0A9BE141" w14:textId="77777777" w:rsidR="00177049" w:rsidRDefault="00177049" w:rsidP="005D49E5">
      <w:r>
        <w:t>Shampooing is the beginning of most services, therefore it is considered to be the most enjoyable salon experience. With the proper manipulations, the shampoo can be very relaxing and stress relieving. The primary purpose of a shampoo is, obviously, to cleanse the hair and scalp prior to receiving a service. To be effective, a shampoo must remove all dirt, oils, cosmetics, and skin debris without adversely affecting the scalp or hair. The scalp and hair need to be cleansed regularly to combat the accumulation of oils and perspiration, which mix with the natural scales and dirt to create a breeding ground for disease-producing bacteria that can cause scalp disorders. (57.5 hours)</w:t>
      </w:r>
    </w:p>
    <w:p w14:paraId="191D40E6" w14:textId="77777777" w:rsidR="00177049" w:rsidRDefault="00177049" w:rsidP="005D49E5"/>
    <w:p w14:paraId="124F7992" w14:textId="77777777" w:rsidR="00177049" w:rsidRPr="00AA1108" w:rsidRDefault="00177049" w:rsidP="005D49E5">
      <w:pPr>
        <w:rPr>
          <w:b/>
        </w:rPr>
      </w:pPr>
      <w:r>
        <w:rPr>
          <w:b/>
        </w:rPr>
        <w:lastRenderedPageBreak/>
        <w:t xml:space="preserve">Hair Shaping/Cutting    </w:t>
      </w:r>
    </w:p>
    <w:p w14:paraId="0DF78A7E" w14:textId="77777777" w:rsidR="00177049" w:rsidRDefault="00177049" w:rsidP="005D49E5">
      <w:r>
        <w:t>As a student of cosmetology, it is important to develop a strong foundation in haircutting on which you will build for the rest of your career. Without this foundation of basic skills and techniques, the services and creativity you will be able to provide clients may be limited. The more familiar you become with basic haircutting and shaping techniques and the more comfortable you are with shears, razors, and clippers, the more solid that foundation will be. Practice will not necessarily make perfect, but practice-lots and lots of practice-will help you to achieve excellence.   (75 hours)</w:t>
      </w:r>
    </w:p>
    <w:p w14:paraId="6C88BCF1" w14:textId="77777777" w:rsidR="00177049" w:rsidRDefault="00177049" w:rsidP="005D49E5">
      <w:pPr>
        <w:rPr>
          <w:b/>
        </w:rPr>
      </w:pPr>
    </w:p>
    <w:p w14:paraId="54C55A18" w14:textId="77777777" w:rsidR="00177049" w:rsidRDefault="00177049" w:rsidP="005D49E5">
      <w:pPr>
        <w:rPr>
          <w:b/>
        </w:rPr>
      </w:pPr>
      <w:r>
        <w:rPr>
          <w:b/>
        </w:rPr>
        <w:t xml:space="preserve">Chemical Texture Services: Permanent Waving, Chemical Relaxing </w:t>
      </w:r>
    </w:p>
    <w:p w14:paraId="321E1DF7" w14:textId="77777777" w:rsidR="00177049" w:rsidRDefault="00177049" w:rsidP="005D49E5">
      <w:r>
        <w:t>Chemical texture services cause a chemical change that permanently alters the natural wave pattern of the hair. Texture services can be used to curl and add volume to straight hair, straighten overly curly hair, or soften course, straight hair and make it more pliable and easier to work with. Texture services include permanent waving, soft curl permanents (also known as curl re-forming), and chemical hair relaxing. (162.5 hours)</w:t>
      </w:r>
    </w:p>
    <w:p w14:paraId="48705F00" w14:textId="77777777" w:rsidR="00177049" w:rsidRDefault="00177049" w:rsidP="005D49E5"/>
    <w:p w14:paraId="19F96DC7" w14:textId="77777777" w:rsidR="00177049" w:rsidRPr="00AA1108" w:rsidRDefault="00177049" w:rsidP="005D49E5">
      <w:pPr>
        <w:rPr>
          <w:b/>
        </w:rPr>
      </w:pPr>
      <w:r>
        <w:rPr>
          <w:b/>
        </w:rPr>
        <w:t xml:space="preserve">Hair Coloring  </w:t>
      </w:r>
    </w:p>
    <w:p w14:paraId="10F5188E" w14:textId="77777777" w:rsidR="00177049" w:rsidRDefault="00177049" w:rsidP="005D49E5">
      <w:r>
        <w:t>One of the most creative, challenging, and popular salon services is hair coloring. It also has the potential for being one of the most lucrative areas in which a stylist can choose to work. You have reason to be excited about working in the area of hair coloring. It is artistic, adventurous, and in great demand. Color is an area of tremendous growth in the salon. If you fully understand both theory and practical aspects of hair color, you have the opportunity to build a significant and loyal client base and earn a higher income. Once the stylist demonstrates the ability to skillfully color a client’s hair, the client will generally remain loyal. (182.5 hours)</w:t>
      </w:r>
    </w:p>
    <w:p w14:paraId="25BBA7F9" w14:textId="77777777" w:rsidR="00177049" w:rsidRDefault="00177049" w:rsidP="005D49E5"/>
    <w:p w14:paraId="2B27D1A0" w14:textId="77777777" w:rsidR="00177049" w:rsidRDefault="00177049" w:rsidP="005D49E5">
      <w:pPr>
        <w:rPr>
          <w:b/>
        </w:rPr>
      </w:pPr>
      <w:r>
        <w:rPr>
          <w:b/>
        </w:rPr>
        <w:t xml:space="preserve">Histology of The Skin: Skin Care/Facials </w:t>
      </w:r>
    </w:p>
    <w:p w14:paraId="31A1BC9F" w14:textId="77777777" w:rsidR="00177049" w:rsidRDefault="00177049" w:rsidP="005D49E5">
      <w:r>
        <w:t>It is important for you to be familiar with the range of skin care products available, but, even more important, you need to know about the natural structure of the skin. A cosmetologist who has a thorough understanding of the skin, its structure, and its functions is in a better position to give clients professional advice on scalp, facial, and hand care. (87.5 hours)</w:t>
      </w:r>
    </w:p>
    <w:p w14:paraId="24CDDCE8" w14:textId="77777777" w:rsidR="00177049" w:rsidRDefault="00177049" w:rsidP="005D49E5"/>
    <w:p w14:paraId="08A06C27" w14:textId="77777777" w:rsidR="00177049" w:rsidRDefault="00177049" w:rsidP="005D49E5"/>
    <w:p w14:paraId="0D61CCAB" w14:textId="77777777" w:rsidR="00177049" w:rsidRPr="00AA1108" w:rsidRDefault="00177049" w:rsidP="005D49E5">
      <w:pPr>
        <w:rPr>
          <w:b/>
        </w:rPr>
      </w:pPr>
      <w:r>
        <w:rPr>
          <w:b/>
        </w:rPr>
        <w:t xml:space="preserve">Manicuring and Pedicuring    </w:t>
      </w:r>
    </w:p>
    <w:p w14:paraId="7BF56DF2" w14:textId="77777777" w:rsidR="00177049" w:rsidRDefault="00177049" w:rsidP="005D49E5">
      <w:r>
        <w:t>The purpose of manicures and pedicures is to improve the appearance of the hands, the feet, and their nails. Manicures and pedicures make up one of the biggest growth areas in salon services today. Once you have gained the basic knowledge and mastered the fundamental techniques, you will be able to provide a service that is in great demand. (26.5 hours)</w:t>
      </w:r>
    </w:p>
    <w:p w14:paraId="1187D51A" w14:textId="77777777" w:rsidR="00177049" w:rsidRDefault="00177049" w:rsidP="005D49E5"/>
    <w:p w14:paraId="23070769" w14:textId="77777777" w:rsidR="00177049" w:rsidRPr="00AA1108" w:rsidRDefault="00177049" w:rsidP="005D49E5">
      <w:pPr>
        <w:rPr>
          <w:b/>
        </w:rPr>
      </w:pPr>
      <w:r w:rsidRPr="00AA1108">
        <w:rPr>
          <w:b/>
        </w:rPr>
        <w:t xml:space="preserve">CPR / </w:t>
      </w:r>
      <w:r>
        <w:rPr>
          <w:b/>
        </w:rPr>
        <w:t>First Aid</w:t>
      </w:r>
    </w:p>
    <w:p w14:paraId="5FB40D20" w14:textId="77777777" w:rsidR="00177049" w:rsidRDefault="00177049" w:rsidP="005D49E5">
      <w:r>
        <w:t>All Blue Cliff students are required to qualify for Cardiopulmonary Resuscitation / First Aid certification. The class is presented by a certified instructor and provides the student with practical instruction in CPR/First Aid. This increases the student’s competence and confidence with regard to the welfare of the cosmetology client. (7 hours)</w:t>
      </w:r>
    </w:p>
    <w:p w14:paraId="57BCE1B5" w14:textId="77777777" w:rsidR="003202F1" w:rsidRDefault="003202F1" w:rsidP="005D49E5"/>
    <w:p w14:paraId="042BBACB" w14:textId="77777777" w:rsidR="00177049" w:rsidRPr="00AA1108" w:rsidRDefault="00177049" w:rsidP="005D49E5">
      <w:pPr>
        <w:rPr>
          <w:b/>
        </w:rPr>
      </w:pPr>
      <w:r>
        <w:rPr>
          <w:b/>
        </w:rPr>
        <w:t xml:space="preserve">Laws and Regulations with Ethics  </w:t>
      </w:r>
    </w:p>
    <w:p w14:paraId="1CA9AFA7" w14:textId="77777777" w:rsidR="00177049" w:rsidRDefault="00177049" w:rsidP="005D49E5">
      <w:r>
        <w:t>Every service has its own set of laws and regulations. One of the most important guidelines to success in the Cosmetology business is to have a good knowledge base about the laws and regulations of the state and good business ethics. Students will learn specific state and local regulations that will affect them. They will learn the requirements for licensure and certification. (12 hours)</w:t>
      </w:r>
    </w:p>
    <w:p w14:paraId="34C44C19" w14:textId="77777777" w:rsidR="001979D9" w:rsidRDefault="001979D9" w:rsidP="005D49E5"/>
    <w:p w14:paraId="69A817EC" w14:textId="77777777" w:rsidR="00177049" w:rsidRPr="00AA1108" w:rsidRDefault="00177049" w:rsidP="005D49E5">
      <w:pPr>
        <w:rPr>
          <w:b/>
        </w:rPr>
      </w:pPr>
      <w:r>
        <w:rPr>
          <w:b/>
        </w:rPr>
        <w:t xml:space="preserve">Brow and Lash Care     </w:t>
      </w:r>
    </w:p>
    <w:p w14:paraId="70AAA574" w14:textId="77777777" w:rsidR="00177049" w:rsidRDefault="00177049" w:rsidP="005D49E5">
      <w:r>
        <w:t xml:space="preserve">The brow shaping and </w:t>
      </w:r>
      <w:proofErr w:type="gramStart"/>
      <w:r>
        <w:t>eye lash</w:t>
      </w:r>
      <w:proofErr w:type="gramEnd"/>
      <w:r>
        <w:t xml:space="preserve"> care can be an art unto itself. The student will learn how to shape the </w:t>
      </w:r>
      <w:proofErr w:type="gramStart"/>
      <w:r>
        <w:t>eye brow</w:t>
      </w:r>
      <w:proofErr w:type="gramEnd"/>
      <w:r>
        <w:t xml:space="preserve"> and apply eye lashes. (16 hours)</w:t>
      </w:r>
    </w:p>
    <w:p w14:paraId="5D9A427C" w14:textId="77777777" w:rsidR="00177049" w:rsidRPr="00AA1108" w:rsidRDefault="00177049" w:rsidP="005D49E5">
      <w:pPr>
        <w:rPr>
          <w:b/>
        </w:rPr>
      </w:pPr>
    </w:p>
    <w:p w14:paraId="01F565E5" w14:textId="77777777" w:rsidR="00177049" w:rsidRPr="00AA1108" w:rsidRDefault="00177049" w:rsidP="005D49E5">
      <w:pPr>
        <w:rPr>
          <w:b/>
        </w:rPr>
      </w:pPr>
      <w:r>
        <w:rPr>
          <w:b/>
        </w:rPr>
        <w:lastRenderedPageBreak/>
        <w:t xml:space="preserve">Clinical Practice    </w:t>
      </w:r>
    </w:p>
    <w:p w14:paraId="3E52A34F" w14:textId="5F288209" w:rsidR="00177049" w:rsidRDefault="00177049" w:rsidP="005D49E5">
      <w:r>
        <w:t xml:space="preserve">This course allows the student to develop a unique technique or style in a supervised setting conductive to self-critique. </w:t>
      </w:r>
      <w:r w:rsidR="00CA65D1">
        <w:t>Students</w:t>
      </w:r>
      <w:r>
        <w:t xml:space="preserve"> have the opportunity to develop a professional attitude concerning such things as punctuality, appearance, client rapport, confidentiality, and communication skills. During this course the students will be introduced to concepts of salon management including financial matters, booth rental, and employee management. (245 hours)</w:t>
      </w:r>
    </w:p>
    <w:p w14:paraId="034FF27C" w14:textId="77777777" w:rsidR="00177049" w:rsidRDefault="00177049" w:rsidP="005D49E5"/>
    <w:p w14:paraId="2D162EED" w14:textId="77777777" w:rsidR="00177049" w:rsidRDefault="00177049" w:rsidP="005D49E5">
      <w:r>
        <w:t xml:space="preserve">Note: The night classes </w:t>
      </w:r>
      <w:r w:rsidR="004D56FB">
        <w:t>often have a small number of students</w:t>
      </w:r>
      <w:r>
        <w:t xml:space="preserve">. </w:t>
      </w:r>
    </w:p>
    <w:p w14:paraId="47131690" w14:textId="77777777" w:rsidR="004D56FB" w:rsidRDefault="004D56FB" w:rsidP="005D49E5"/>
    <w:p w14:paraId="42556256" w14:textId="77777777" w:rsidR="004D56FB" w:rsidRDefault="004D56FB" w:rsidP="005D49E5"/>
    <w:p w14:paraId="60AA56C8" w14:textId="77777777" w:rsidR="00D54797" w:rsidRPr="00433B61" w:rsidRDefault="00D54797" w:rsidP="00D54797">
      <w:pPr>
        <w:rPr>
          <w:b/>
          <w:sz w:val="32"/>
          <w:szCs w:val="32"/>
        </w:rPr>
      </w:pPr>
      <w:r>
        <w:rPr>
          <w:b/>
          <w:sz w:val="32"/>
          <w:szCs w:val="32"/>
        </w:rPr>
        <w:t>Cosmetology Program</w:t>
      </w:r>
      <w:r w:rsidRPr="00433B61">
        <w:rPr>
          <w:b/>
          <w:sz w:val="32"/>
          <w:szCs w:val="32"/>
        </w:rPr>
        <w:t xml:space="preserve"> Proficiency Goals</w:t>
      </w:r>
    </w:p>
    <w:p w14:paraId="01D012D2" w14:textId="77777777" w:rsidR="00D54797" w:rsidRDefault="00D54797" w:rsidP="00D54797"/>
    <w:p w14:paraId="266EC5CD" w14:textId="77777777" w:rsidR="00D54797" w:rsidRDefault="00D54797" w:rsidP="00D54797">
      <w:pPr>
        <w:ind w:left="360"/>
      </w:pPr>
      <w:r>
        <w:t xml:space="preserve">The 1500-Clock Hour Cosmetology program is designed to prepare students for </w:t>
      </w:r>
      <w:proofErr w:type="gramStart"/>
      <w:r>
        <w:t>entry level</w:t>
      </w:r>
      <w:proofErr w:type="gramEnd"/>
      <w:r>
        <w:t xml:space="preserve"> employment in a Salon or Day Spa environment with a focus on hair, skin and nail services.</w:t>
      </w:r>
    </w:p>
    <w:p w14:paraId="02A71635" w14:textId="77777777" w:rsidR="00D54797" w:rsidRDefault="00D54797" w:rsidP="00D54797">
      <w:pPr>
        <w:ind w:left="360"/>
      </w:pPr>
    </w:p>
    <w:p w14:paraId="5F0B935E" w14:textId="77777777" w:rsidR="00D54797" w:rsidRDefault="00D54797" w:rsidP="00D54797">
      <w:pPr>
        <w:ind w:left="360"/>
      </w:pPr>
      <w:r>
        <w:t>Students will be able to:</w:t>
      </w:r>
    </w:p>
    <w:p w14:paraId="5A216C1E" w14:textId="77777777" w:rsidR="00D54797" w:rsidRDefault="00D54797" w:rsidP="00D54797">
      <w:pPr>
        <w:ind w:left="360"/>
      </w:pPr>
    </w:p>
    <w:p w14:paraId="4F3DAC1D" w14:textId="77777777" w:rsidR="00D54797" w:rsidRDefault="00D54797" w:rsidP="00D54797">
      <w:pPr>
        <w:ind w:left="360"/>
      </w:pPr>
      <w:r>
        <w:t>1.</w:t>
      </w:r>
      <w:r>
        <w:tab/>
        <w:t>Understand the importance of consumer safety and general safety procedures.</w:t>
      </w:r>
    </w:p>
    <w:p w14:paraId="0C00BFFC" w14:textId="77777777" w:rsidR="00D54797" w:rsidRDefault="00D54797" w:rsidP="00D54797">
      <w:pPr>
        <w:ind w:left="360"/>
      </w:pPr>
    </w:p>
    <w:p w14:paraId="13D1EC29" w14:textId="77777777" w:rsidR="00D54797" w:rsidRDefault="00D54797" w:rsidP="00D54797">
      <w:pPr>
        <w:ind w:left="360"/>
      </w:pPr>
      <w:r>
        <w:t>2.</w:t>
      </w:r>
      <w:r>
        <w:tab/>
        <w:t>Define ethics in the field of Cosmetology.</w:t>
      </w:r>
    </w:p>
    <w:p w14:paraId="775D8A8D" w14:textId="77777777" w:rsidR="00D54797" w:rsidRDefault="00D54797" w:rsidP="00D54797">
      <w:pPr>
        <w:ind w:left="360"/>
      </w:pPr>
    </w:p>
    <w:p w14:paraId="5A994320" w14:textId="77777777" w:rsidR="00D54797" w:rsidRDefault="00D54797" w:rsidP="00D54797">
      <w:pPr>
        <w:ind w:left="720" w:hanging="360"/>
      </w:pPr>
      <w:r>
        <w:t>3.</w:t>
      </w:r>
      <w:r>
        <w:tab/>
        <w:t>Use ergonomic principles and correct postures when performing cosmetology procedures including hair, skin and nails.</w:t>
      </w:r>
    </w:p>
    <w:p w14:paraId="44B0FEDD" w14:textId="77777777" w:rsidR="00D54797" w:rsidRDefault="00D54797" w:rsidP="00D54797">
      <w:pPr>
        <w:ind w:left="720" w:hanging="360"/>
      </w:pPr>
    </w:p>
    <w:p w14:paraId="552E2EC3" w14:textId="77777777" w:rsidR="00D54797" w:rsidRDefault="00D54797" w:rsidP="00D54797">
      <w:pPr>
        <w:ind w:left="720" w:hanging="360"/>
      </w:pPr>
      <w:r>
        <w:t>4.</w:t>
      </w:r>
      <w:r>
        <w:tab/>
        <w:t>Conduct a successful client consultation.</w:t>
      </w:r>
    </w:p>
    <w:p w14:paraId="67C4DDCE" w14:textId="77777777" w:rsidR="00D54797" w:rsidRDefault="00D54797" w:rsidP="00D54797">
      <w:pPr>
        <w:ind w:left="720" w:hanging="360"/>
      </w:pPr>
    </w:p>
    <w:p w14:paraId="067E286B" w14:textId="77777777" w:rsidR="00D54797" w:rsidRDefault="00D54797" w:rsidP="00D54797">
      <w:pPr>
        <w:ind w:left="720" w:hanging="360"/>
      </w:pPr>
      <w:r>
        <w:t>5.</w:t>
      </w:r>
      <w:r>
        <w:tab/>
        <w:t>Understand the principles and practices of infection control and universal precautions.</w:t>
      </w:r>
    </w:p>
    <w:p w14:paraId="30E138A9" w14:textId="77777777" w:rsidR="00D54797" w:rsidRDefault="00D54797" w:rsidP="00D54797">
      <w:pPr>
        <w:ind w:left="720" w:hanging="360"/>
      </w:pPr>
    </w:p>
    <w:p w14:paraId="4B47702E" w14:textId="77777777" w:rsidR="00D54797" w:rsidRDefault="00D54797" w:rsidP="00D54797">
      <w:pPr>
        <w:ind w:left="720" w:hanging="360"/>
      </w:pPr>
      <w:r>
        <w:t>6.</w:t>
      </w:r>
      <w:r>
        <w:tab/>
        <w:t>Gain a practical knowledge of anatomy, physiology and pathology relating to basic and advanced cosmetology procedures.</w:t>
      </w:r>
    </w:p>
    <w:p w14:paraId="0EA764D0" w14:textId="77777777" w:rsidR="00D54797" w:rsidRDefault="00D54797" w:rsidP="00D54797">
      <w:pPr>
        <w:ind w:left="720" w:hanging="360"/>
      </w:pPr>
    </w:p>
    <w:p w14:paraId="46D339B5" w14:textId="77777777" w:rsidR="00D54797" w:rsidRDefault="00D54797" w:rsidP="00D54797">
      <w:pPr>
        <w:ind w:left="720" w:hanging="360"/>
      </w:pPr>
      <w:r>
        <w:t>7.</w:t>
      </w:r>
      <w:r>
        <w:tab/>
        <w:t>Describe the structure, composition and function of the skin.</w:t>
      </w:r>
    </w:p>
    <w:p w14:paraId="3059ACCC" w14:textId="77777777" w:rsidR="00D54797" w:rsidRDefault="00D54797" w:rsidP="00D54797">
      <w:pPr>
        <w:ind w:left="720" w:hanging="360"/>
      </w:pPr>
    </w:p>
    <w:p w14:paraId="7B46D1FE" w14:textId="77777777" w:rsidR="00D54797" w:rsidRDefault="00D54797" w:rsidP="00D54797">
      <w:pPr>
        <w:ind w:left="720" w:hanging="360"/>
      </w:pPr>
      <w:r>
        <w:t>8.</w:t>
      </w:r>
      <w:r>
        <w:tab/>
        <w:t>Describe the structure and composition of nails and how they grow.</w:t>
      </w:r>
    </w:p>
    <w:p w14:paraId="66F2ECD7" w14:textId="77777777" w:rsidR="00D54797" w:rsidRDefault="00D54797" w:rsidP="00D54797">
      <w:pPr>
        <w:ind w:left="720" w:hanging="360"/>
      </w:pPr>
    </w:p>
    <w:p w14:paraId="1074DFC8" w14:textId="77777777" w:rsidR="00D54797" w:rsidRDefault="00D54797" w:rsidP="00D54797">
      <w:pPr>
        <w:ind w:left="720" w:hanging="360"/>
      </w:pPr>
      <w:r>
        <w:t>9.</w:t>
      </w:r>
      <w:r>
        <w:tab/>
        <w:t>Describe the structure and composition of hair and scalp. List hair and scalp disorders.</w:t>
      </w:r>
    </w:p>
    <w:p w14:paraId="6EB9AFCE" w14:textId="77777777" w:rsidR="00D54797" w:rsidRDefault="00D54797" w:rsidP="00D54797">
      <w:pPr>
        <w:ind w:left="720" w:hanging="360"/>
      </w:pPr>
    </w:p>
    <w:p w14:paraId="649A5BDC" w14:textId="77777777" w:rsidR="00D54797" w:rsidRDefault="00D54797" w:rsidP="00D54797">
      <w:pPr>
        <w:ind w:left="720" w:hanging="360"/>
      </w:pPr>
      <w:r>
        <w:t>10.</w:t>
      </w:r>
      <w:r>
        <w:tab/>
        <w:t xml:space="preserve">Define basic concepts and terms in chemistry including organic and inorganic chemistry, matter, elements, compounds, mixtures, pH, solutions, suspensions, emulsions, </w:t>
      </w:r>
      <w:proofErr w:type="gramStart"/>
      <w:r>
        <w:t>oxidation</w:t>
      </w:r>
      <w:proofErr w:type="gramEnd"/>
      <w:r>
        <w:t xml:space="preserve"> and reduction reactions.</w:t>
      </w:r>
    </w:p>
    <w:p w14:paraId="10C2E1AA" w14:textId="77777777" w:rsidR="00D54797" w:rsidRDefault="00D54797" w:rsidP="00D54797">
      <w:pPr>
        <w:ind w:left="720" w:hanging="360"/>
      </w:pPr>
    </w:p>
    <w:p w14:paraId="1F57E8F6" w14:textId="77777777" w:rsidR="00D54797" w:rsidRDefault="00D54797" w:rsidP="00D54797">
      <w:pPr>
        <w:ind w:left="720" w:hanging="360"/>
      </w:pPr>
      <w:r>
        <w:t>11.</w:t>
      </w:r>
      <w:r>
        <w:tab/>
        <w:t>Define terms and electrical measurements. Explain light therapy and their benefits.</w:t>
      </w:r>
    </w:p>
    <w:p w14:paraId="0A90F3AC" w14:textId="77777777" w:rsidR="00D54797" w:rsidRDefault="00D54797" w:rsidP="00D54797">
      <w:pPr>
        <w:ind w:left="720" w:hanging="360"/>
      </w:pPr>
    </w:p>
    <w:p w14:paraId="75E0B9D7" w14:textId="77777777" w:rsidR="00D54797" w:rsidRDefault="00D54797" w:rsidP="00D54797">
      <w:pPr>
        <w:ind w:left="720" w:hanging="360"/>
      </w:pPr>
      <w:r>
        <w:t>12.</w:t>
      </w:r>
      <w:r>
        <w:tab/>
        <w:t>Identify facial shapes and demonstrate principles and elements of hair design.</w:t>
      </w:r>
    </w:p>
    <w:p w14:paraId="49465B53" w14:textId="77777777" w:rsidR="00D54797" w:rsidRDefault="00D54797" w:rsidP="00D54797">
      <w:pPr>
        <w:ind w:left="720" w:hanging="360"/>
      </w:pPr>
    </w:p>
    <w:p w14:paraId="2B2A607C" w14:textId="77777777" w:rsidR="00D54797" w:rsidRDefault="00D54797" w:rsidP="00D54797">
      <w:pPr>
        <w:ind w:left="720" w:hanging="360"/>
      </w:pPr>
      <w:r>
        <w:t>13.</w:t>
      </w:r>
      <w:r>
        <w:tab/>
        <w:t>Demonstrate proper shampoo and conditioning procedures.</w:t>
      </w:r>
    </w:p>
    <w:p w14:paraId="13C44D04" w14:textId="77777777" w:rsidR="00D54797" w:rsidRDefault="00D54797" w:rsidP="00D54797">
      <w:pPr>
        <w:ind w:left="720" w:hanging="360"/>
      </w:pPr>
    </w:p>
    <w:p w14:paraId="6CCB4F5E" w14:textId="77777777" w:rsidR="00D54797" w:rsidRDefault="00D54797" w:rsidP="00D54797">
      <w:pPr>
        <w:ind w:left="720" w:hanging="360"/>
      </w:pPr>
      <w:r>
        <w:t>14.</w:t>
      </w:r>
      <w:r>
        <w:tab/>
        <w:t>Identify reference points on head form, define angles, elevations, and guidelines and demonstrate safe and proper use of various tools of haircutting.</w:t>
      </w:r>
    </w:p>
    <w:p w14:paraId="4EB0BCD6" w14:textId="77777777" w:rsidR="00D54797" w:rsidRDefault="00D54797" w:rsidP="00D54797">
      <w:pPr>
        <w:ind w:left="720" w:hanging="360"/>
      </w:pPr>
    </w:p>
    <w:p w14:paraId="6D4948F6" w14:textId="77777777" w:rsidR="00D54797" w:rsidRDefault="00D54797" w:rsidP="00D54797">
      <w:pPr>
        <w:ind w:left="720" w:hanging="360"/>
      </w:pPr>
      <w:r>
        <w:lastRenderedPageBreak/>
        <w:t>15.</w:t>
      </w:r>
      <w:r>
        <w:tab/>
        <w:t>Demonstrate wet hairstyling techniques including finger waving, pin curls, roller setting, and hair wrapping.</w:t>
      </w:r>
    </w:p>
    <w:p w14:paraId="2F8102CC" w14:textId="77777777" w:rsidR="00D54797" w:rsidRDefault="00D54797" w:rsidP="00D54797">
      <w:pPr>
        <w:ind w:left="720" w:hanging="360"/>
      </w:pPr>
      <w:r>
        <w:t>16.</w:t>
      </w:r>
      <w:r>
        <w:tab/>
        <w:t>Perform braiding techniques for clients including invisible, rope, fishtail, and single with and without extensions.</w:t>
      </w:r>
    </w:p>
    <w:p w14:paraId="035528A6" w14:textId="77777777" w:rsidR="00D54797" w:rsidRDefault="00D54797" w:rsidP="00D54797">
      <w:pPr>
        <w:ind w:left="720" w:hanging="360"/>
      </w:pPr>
    </w:p>
    <w:p w14:paraId="7505284A" w14:textId="77777777" w:rsidR="00D54797" w:rsidRDefault="00D54797" w:rsidP="00D54797">
      <w:pPr>
        <w:ind w:left="720" w:hanging="360"/>
      </w:pPr>
      <w:r>
        <w:t>17.</w:t>
      </w:r>
      <w:r>
        <w:tab/>
        <w:t>Identify various types of wigs, hairpieces and extensions and explain the importance of providing these services for clients.</w:t>
      </w:r>
    </w:p>
    <w:p w14:paraId="61E7A3BB" w14:textId="77777777" w:rsidR="00D54797" w:rsidRDefault="00D54797" w:rsidP="00D54797">
      <w:pPr>
        <w:ind w:left="720" w:hanging="360"/>
      </w:pPr>
    </w:p>
    <w:p w14:paraId="0E812FA7" w14:textId="77777777" w:rsidR="00D54797" w:rsidRDefault="00D54797" w:rsidP="00D54797">
      <w:pPr>
        <w:ind w:left="720" w:hanging="360"/>
      </w:pPr>
      <w:r>
        <w:t>18.</w:t>
      </w:r>
      <w:r>
        <w:tab/>
        <w:t>Explain physical and chemical actions that take place during chemical texture services.</w:t>
      </w:r>
    </w:p>
    <w:p w14:paraId="0D0DD0AB" w14:textId="77777777" w:rsidR="00D54797" w:rsidRDefault="00D54797" w:rsidP="00D54797">
      <w:pPr>
        <w:ind w:left="720" w:hanging="360"/>
      </w:pPr>
    </w:p>
    <w:p w14:paraId="660AF008" w14:textId="77777777" w:rsidR="00D54797" w:rsidRDefault="00D54797" w:rsidP="00D54797">
      <w:pPr>
        <w:ind w:left="720" w:hanging="360"/>
      </w:pPr>
      <w:r>
        <w:t>19.</w:t>
      </w:r>
      <w:r>
        <w:tab/>
        <w:t>Understand the principles of color theory including level and tone and list the categories of hair color and hair lighteners.</w:t>
      </w:r>
    </w:p>
    <w:p w14:paraId="4CA760C9" w14:textId="77777777" w:rsidR="00D54797" w:rsidRDefault="00D54797" w:rsidP="00D54797">
      <w:pPr>
        <w:ind w:left="720" w:hanging="360"/>
      </w:pPr>
    </w:p>
    <w:p w14:paraId="4C38DEDA" w14:textId="77777777" w:rsidR="00D54797" w:rsidRDefault="00D54797" w:rsidP="00D54797">
      <w:pPr>
        <w:ind w:left="720" w:hanging="360"/>
      </w:pPr>
      <w:r>
        <w:t>20.</w:t>
      </w:r>
      <w:r>
        <w:tab/>
        <w:t>List skin diseases and disorders and differentiate between those that can be treated in the salon and those that should be referred to a physician.</w:t>
      </w:r>
    </w:p>
    <w:p w14:paraId="3CCA3740" w14:textId="77777777" w:rsidR="00D54797" w:rsidRDefault="00D54797" w:rsidP="00D54797">
      <w:pPr>
        <w:ind w:left="720" w:hanging="360"/>
      </w:pPr>
    </w:p>
    <w:p w14:paraId="34B654DD" w14:textId="77777777" w:rsidR="00D54797" w:rsidRDefault="00D54797" w:rsidP="00D54797">
      <w:pPr>
        <w:ind w:left="720" w:hanging="360"/>
      </w:pPr>
      <w:r>
        <w:t>21.</w:t>
      </w:r>
      <w:r>
        <w:tab/>
        <w:t>Identify and demonstrate safe techniques used in temporary hair removal.</w:t>
      </w:r>
    </w:p>
    <w:p w14:paraId="51E2681E" w14:textId="77777777" w:rsidR="00D54797" w:rsidRDefault="00D54797" w:rsidP="00D54797">
      <w:pPr>
        <w:ind w:left="720" w:hanging="360"/>
      </w:pPr>
    </w:p>
    <w:p w14:paraId="75C12BD3" w14:textId="77777777" w:rsidR="00D54797" w:rsidRDefault="00D54797" w:rsidP="00D54797">
      <w:pPr>
        <w:ind w:left="720" w:hanging="360"/>
      </w:pPr>
      <w:r>
        <w:t>22.</w:t>
      </w:r>
      <w:r>
        <w:tab/>
        <w:t>Name the various techniques used in facial treatments, perform a basic facial and describe appropriate skin care products.</w:t>
      </w:r>
    </w:p>
    <w:p w14:paraId="0EBB3132" w14:textId="77777777" w:rsidR="00D54797" w:rsidRDefault="00D54797" w:rsidP="00D54797">
      <w:pPr>
        <w:ind w:left="720" w:hanging="360"/>
      </w:pPr>
    </w:p>
    <w:p w14:paraId="3E5B023D" w14:textId="77777777" w:rsidR="00D54797" w:rsidRDefault="00D54797" w:rsidP="00D54797">
      <w:pPr>
        <w:ind w:left="720" w:hanging="360"/>
      </w:pPr>
      <w:r>
        <w:t>23.</w:t>
      </w:r>
      <w:r>
        <w:tab/>
        <w:t>Identify facial types and demonstrate basic makeup procedures for any occasion.</w:t>
      </w:r>
    </w:p>
    <w:p w14:paraId="4471A50B" w14:textId="77777777" w:rsidR="00D54797" w:rsidRDefault="00D54797" w:rsidP="00D54797">
      <w:pPr>
        <w:ind w:left="720" w:hanging="360"/>
      </w:pPr>
    </w:p>
    <w:p w14:paraId="56D56A64" w14:textId="77777777" w:rsidR="00D54797" w:rsidRDefault="00D54797" w:rsidP="00D54797">
      <w:pPr>
        <w:ind w:left="720" w:hanging="360"/>
      </w:pPr>
      <w:r>
        <w:t>24.</w:t>
      </w:r>
      <w:r>
        <w:tab/>
        <w:t>Recognize and describe various disorders and irregularities of the nails.</w:t>
      </w:r>
    </w:p>
    <w:p w14:paraId="545F5E89" w14:textId="77777777" w:rsidR="00D54797" w:rsidRDefault="00D54797" w:rsidP="00D54797">
      <w:pPr>
        <w:ind w:left="720" w:hanging="360"/>
      </w:pPr>
    </w:p>
    <w:p w14:paraId="69BA904C" w14:textId="77777777" w:rsidR="00D54797" w:rsidRDefault="00D54797" w:rsidP="00D54797">
      <w:pPr>
        <w:ind w:left="720" w:hanging="360"/>
      </w:pPr>
      <w:r>
        <w:t>25.</w:t>
      </w:r>
      <w:r>
        <w:tab/>
        <w:t>Perform manicure techniques in a safe manner using appropriate tools and supplies.</w:t>
      </w:r>
    </w:p>
    <w:p w14:paraId="353EAE58" w14:textId="77777777" w:rsidR="00D54797" w:rsidRDefault="00D54797" w:rsidP="00D54797">
      <w:pPr>
        <w:ind w:left="720" w:hanging="360"/>
      </w:pPr>
    </w:p>
    <w:p w14:paraId="40B32DAD" w14:textId="77777777" w:rsidR="00D54797" w:rsidRDefault="00D54797" w:rsidP="00D54797">
      <w:pPr>
        <w:ind w:left="720" w:hanging="360"/>
      </w:pPr>
      <w:r>
        <w:t>26.</w:t>
      </w:r>
      <w:r>
        <w:tab/>
        <w:t>Perform pedicure techniques in a safe manner using appropriate tools and supplies.</w:t>
      </w:r>
    </w:p>
    <w:p w14:paraId="34EC192B" w14:textId="77777777" w:rsidR="00D54797" w:rsidRDefault="00D54797" w:rsidP="00D54797">
      <w:pPr>
        <w:ind w:left="720" w:hanging="360"/>
      </w:pPr>
    </w:p>
    <w:p w14:paraId="608E5FDC" w14:textId="77777777" w:rsidR="00D54797" w:rsidRDefault="00D54797" w:rsidP="00D54797">
      <w:pPr>
        <w:ind w:left="720" w:hanging="360"/>
      </w:pPr>
      <w:r>
        <w:t>27.</w:t>
      </w:r>
      <w:r>
        <w:tab/>
        <w:t>Demonstrate use of various artificial nail enhancements.</w:t>
      </w:r>
    </w:p>
    <w:p w14:paraId="51006193" w14:textId="77777777" w:rsidR="00D54797" w:rsidRDefault="00D54797" w:rsidP="00D54797">
      <w:pPr>
        <w:ind w:left="720" w:hanging="360"/>
      </w:pPr>
    </w:p>
    <w:p w14:paraId="16AC1866" w14:textId="77777777" w:rsidR="00D54797" w:rsidRDefault="00D54797" w:rsidP="00D54797">
      <w:pPr>
        <w:ind w:left="720" w:hanging="360"/>
      </w:pPr>
      <w:r>
        <w:t>28.</w:t>
      </w:r>
      <w:r>
        <w:tab/>
        <w:t>Implement the proper procedure for application and removal of acrylic nail enhancements.</w:t>
      </w:r>
    </w:p>
    <w:p w14:paraId="6330CC48" w14:textId="77777777" w:rsidR="00D54797" w:rsidRDefault="00D54797" w:rsidP="00D54797">
      <w:pPr>
        <w:ind w:left="720" w:hanging="360"/>
      </w:pPr>
    </w:p>
    <w:p w14:paraId="6219CE14" w14:textId="77777777" w:rsidR="00D54797" w:rsidRDefault="00D54797" w:rsidP="00D54797">
      <w:pPr>
        <w:ind w:left="720" w:hanging="360"/>
      </w:pPr>
      <w:r>
        <w:t>30.</w:t>
      </w:r>
      <w:r>
        <w:tab/>
        <w:t>Prepare for employment through testing for a license, preparing a resume, exploring the job market and researching for potential employers.</w:t>
      </w:r>
    </w:p>
    <w:p w14:paraId="1303D300" w14:textId="77777777" w:rsidR="00D54797" w:rsidRDefault="00D54797" w:rsidP="00D54797">
      <w:pPr>
        <w:ind w:left="720" w:hanging="360"/>
      </w:pPr>
    </w:p>
    <w:p w14:paraId="14C25289" w14:textId="77777777" w:rsidR="00D54797" w:rsidRDefault="00D54797" w:rsidP="00D54797">
      <w:pPr>
        <w:ind w:left="720" w:hanging="360"/>
      </w:pPr>
      <w:r>
        <w:t>31.</w:t>
      </w:r>
      <w:r>
        <w:tab/>
        <w:t>List the qualities and habits of a good salon employee and demonstrate the ability to retail product.</w:t>
      </w:r>
    </w:p>
    <w:p w14:paraId="7DE519B2" w14:textId="77777777" w:rsidR="00D54797" w:rsidRDefault="00D54797" w:rsidP="00D54797">
      <w:pPr>
        <w:ind w:left="720" w:hanging="360"/>
      </w:pPr>
    </w:p>
    <w:p w14:paraId="5917D040" w14:textId="77777777" w:rsidR="00D54797" w:rsidRDefault="00D54797" w:rsidP="00D54797">
      <w:pPr>
        <w:ind w:left="720" w:hanging="360"/>
      </w:pPr>
      <w:r>
        <w:t>32.</w:t>
      </w:r>
      <w:r>
        <w:tab/>
        <w:t>Prepare a business plan and list factors necessary to open a salon for self-employment.</w:t>
      </w:r>
    </w:p>
    <w:p w14:paraId="019D1A92" w14:textId="77777777" w:rsidR="004D56FB" w:rsidRDefault="004D56FB" w:rsidP="005D49E5"/>
    <w:p w14:paraId="0310F510" w14:textId="77777777" w:rsidR="004D56FB" w:rsidRDefault="004D56FB" w:rsidP="005D49E5"/>
    <w:p w14:paraId="3C9605C2" w14:textId="77777777" w:rsidR="004D56FB" w:rsidRDefault="004D56FB" w:rsidP="005D49E5"/>
    <w:p w14:paraId="6267C97D" w14:textId="77777777" w:rsidR="004D56FB" w:rsidRDefault="004D56FB" w:rsidP="005D49E5"/>
    <w:p w14:paraId="42A9A21E" w14:textId="77777777" w:rsidR="00177049" w:rsidRDefault="00177049" w:rsidP="005D49E5"/>
    <w:p w14:paraId="2D5B17AD" w14:textId="77777777" w:rsidR="00C25B9E" w:rsidRDefault="00C25B9E" w:rsidP="005D49E5">
      <w:pPr>
        <w:rPr>
          <w:b/>
          <w:sz w:val="28"/>
          <w:szCs w:val="28"/>
        </w:rPr>
      </w:pPr>
    </w:p>
    <w:p w14:paraId="1AA80B36" w14:textId="77777777" w:rsidR="00C25B9E" w:rsidRDefault="00C25B9E" w:rsidP="005D49E5">
      <w:pPr>
        <w:rPr>
          <w:b/>
          <w:sz w:val="28"/>
          <w:szCs w:val="28"/>
        </w:rPr>
      </w:pPr>
    </w:p>
    <w:p w14:paraId="3BC2D568" w14:textId="77777777" w:rsidR="00C25B9E" w:rsidRDefault="00C25B9E" w:rsidP="005D49E5">
      <w:pPr>
        <w:rPr>
          <w:b/>
          <w:sz w:val="28"/>
          <w:szCs w:val="28"/>
        </w:rPr>
      </w:pPr>
    </w:p>
    <w:p w14:paraId="3C81D8DD" w14:textId="77777777" w:rsidR="00C25B9E" w:rsidRDefault="00C25B9E" w:rsidP="005D49E5">
      <w:pPr>
        <w:rPr>
          <w:b/>
          <w:sz w:val="28"/>
          <w:szCs w:val="28"/>
        </w:rPr>
      </w:pPr>
    </w:p>
    <w:p w14:paraId="5C696735" w14:textId="77777777" w:rsidR="00C25B9E" w:rsidRDefault="00C25B9E" w:rsidP="005D49E5">
      <w:pPr>
        <w:rPr>
          <w:b/>
          <w:sz w:val="28"/>
          <w:szCs w:val="28"/>
        </w:rPr>
      </w:pPr>
    </w:p>
    <w:p w14:paraId="52A93CB0" w14:textId="77777777" w:rsidR="00C25B9E" w:rsidRDefault="00C25B9E" w:rsidP="005D49E5">
      <w:pPr>
        <w:rPr>
          <w:b/>
          <w:sz w:val="28"/>
          <w:szCs w:val="28"/>
        </w:rPr>
      </w:pPr>
    </w:p>
    <w:p w14:paraId="00BD2D59" w14:textId="77777777" w:rsidR="00177049" w:rsidRPr="00D50FBE" w:rsidRDefault="00177049" w:rsidP="005D49E5">
      <w:pPr>
        <w:rPr>
          <w:b/>
          <w:sz w:val="28"/>
          <w:szCs w:val="28"/>
        </w:rPr>
      </w:pPr>
      <w:r w:rsidRPr="00D50FBE">
        <w:rPr>
          <w:b/>
          <w:sz w:val="28"/>
          <w:szCs w:val="28"/>
        </w:rPr>
        <w:lastRenderedPageBreak/>
        <w:t>Cosmetology          TUITION &amp; F</w:t>
      </w:r>
      <w:r>
        <w:rPr>
          <w:b/>
          <w:sz w:val="28"/>
          <w:szCs w:val="28"/>
        </w:rPr>
        <w:t>EES</w:t>
      </w:r>
      <w:r w:rsidRPr="00D50FBE">
        <w:rPr>
          <w:b/>
          <w:sz w:val="28"/>
          <w:szCs w:val="28"/>
        </w:rPr>
        <w:t xml:space="preserve">  </w:t>
      </w:r>
    </w:p>
    <w:p w14:paraId="748157A4" w14:textId="77777777" w:rsidR="00177049" w:rsidRDefault="00177049" w:rsidP="005D49E5"/>
    <w:p w14:paraId="210C2425" w14:textId="77777777" w:rsidR="00177049" w:rsidRDefault="00177049" w:rsidP="005D49E5">
      <w:r>
        <w:t>The following amounts are mandatory from every full-time student.  Several financing plans are available.</w:t>
      </w:r>
    </w:p>
    <w:p w14:paraId="69D35E4E" w14:textId="77777777" w:rsidR="00177049" w:rsidRDefault="00177049" w:rsidP="005D49E5"/>
    <w:p w14:paraId="6CD5BF62" w14:textId="77777777" w:rsidR="00177049" w:rsidRDefault="00177049" w:rsidP="00E807AB">
      <w:r>
        <w:t xml:space="preserve">Application  &amp; Registration  </w:t>
      </w:r>
    </w:p>
    <w:p w14:paraId="5F1C05C4" w14:textId="77777777" w:rsidR="00177049" w:rsidRDefault="00177049" w:rsidP="00E807AB">
      <w:r>
        <w:t xml:space="preserve">Application Fee   $25 </w:t>
      </w:r>
      <w:r w:rsidRPr="00B60919">
        <w:rPr>
          <w:sz w:val="22"/>
          <w:szCs w:val="22"/>
        </w:rPr>
        <w:t>(not eligible for VA funding)</w:t>
      </w:r>
    </w:p>
    <w:p w14:paraId="51161116" w14:textId="77777777" w:rsidR="00177049" w:rsidRDefault="00177049" w:rsidP="00E807AB">
      <w:r>
        <w:t xml:space="preserve">Registration Fee  $75 </w:t>
      </w:r>
    </w:p>
    <w:p w14:paraId="569A4D83" w14:textId="77777777" w:rsidR="00177049" w:rsidRDefault="00177049" w:rsidP="005D49E5">
      <w:r>
        <w:t xml:space="preserve">1500 Hour Cosmetology Program Tuition   </w:t>
      </w:r>
      <w:r>
        <w:tab/>
      </w:r>
      <w:r>
        <w:tab/>
      </w:r>
      <w:r>
        <w:tab/>
        <w:t>$11,850</w:t>
      </w:r>
    </w:p>
    <w:p w14:paraId="789C703B" w14:textId="77777777" w:rsidR="00177049" w:rsidRDefault="00177049" w:rsidP="005D49E5"/>
    <w:p w14:paraId="248A78E1" w14:textId="77777777" w:rsidR="00177049" w:rsidRPr="00D50FBE" w:rsidRDefault="00177049" w:rsidP="005D49E5">
      <w:pPr>
        <w:rPr>
          <w:b/>
        </w:rPr>
      </w:pPr>
      <w:r>
        <w:rPr>
          <w:b/>
        </w:rPr>
        <w:t>Mandatory</w:t>
      </w:r>
      <w:r w:rsidRPr="00D50FBE">
        <w:rPr>
          <w:b/>
        </w:rPr>
        <w:t xml:space="preserve"> Fees and Expenses</w:t>
      </w:r>
    </w:p>
    <w:p w14:paraId="6F4C0383" w14:textId="77777777" w:rsidR="0082332D" w:rsidRDefault="00177049" w:rsidP="0082332D">
      <w:r>
        <w:t>These fees are separate from overall tuition.  Blue Cliff takes pride in the quality of school facilities, and we want to emphasize where this money goes.</w:t>
      </w:r>
      <w:r w:rsidR="0082332D">
        <w:t xml:space="preserve"> Books, equipment and kits must be purchased from Blue Cliff Career College.</w:t>
      </w:r>
    </w:p>
    <w:p w14:paraId="522FA622" w14:textId="77777777" w:rsidR="00177049" w:rsidRDefault="00177049" w:rsidP="005D49E5"/>
    <w:p w14:paraId="090555C6" w14:textId="77777777" w:rsidR="00177049" w:rsidRDefault="00177049" w:rsidP="005D49E5">
      <w:r>
        <w:t>Lab Fee</w:t>
      </w:r>
      <w:r>
        <w:tab/>
      </w:r>
      <w:r>
        <w:tab/>
      </w:r>
      <w:r>
        <w:tab/>
      </w:r>
      <w:r>
        <w:tab/>
      </w:r>
      <w:r>
        <w:tab/>
      </w:r>
      <w:r>
        <w:tab/>
        <w:t>$1400</w:t>
      </w:r>
    </w:p>
    <w:p w14:paraId="2CB8443A" w14:textId="77777777" w:rsidR="00177049" w:rsidRDefault="00177049" w:rsidP="005D49E5">
      <w:r>
        <w:t>Kit (includes supplies &amp; shirts)</w:t>
      </w:r>
      <w:r>
        <w:tab/>
      </w:r>
      <w:r>
        <w:tab/>
      </w:r>
      <w:r>
        <w:tab/>
        <w:t>$1300</w:t>
      </w:r>
    </w:p>
    <w:p w14:paraId="341E40DC" w14:textId="77777777" w:rsidR="00177049" w:rsidRDefault="00177049" w:rsidP="005D49E5">
      <w:r>
        <w:t>Book Fee</w:t>
      </w:r>
      <w:r w:rsidR="00565E35">
        <w:tab/>
      </w:r>
      <w:r w:rsidR="00565E35">
        <w:tab/>
      </w:r>
      <w:r w:rsidR="00565E35">
        <w:tab/>
      </w:r>
      <w:r>
        <w:tab/>
      </w:r>
      <w:r>
        <w:tab/>
      </w:r>
      <w:r>
        <w:tab/>
        <w:t xml:space="preserve">$500 </w:t>
      </w:r>
    </w:p>
    <w:p w14:paraId="07AAFEF5" w14:textId="77777777" w:rsidR="00177049" w:rsidRDefault="00177049" w:rsidP="005D49E5">
      <w:r>
        <w:t>ISBN: 9781439059296</w:t>
      </w:r>
    </w:p>
    <w:p w14:paraId="4603B7F9" w14:textId="77777777" w:rsidR="00177049" w:rsidRDefault="00177049" w:rsidP="005D49E5"/>
    <w:p w14:paraId="17B5A36D" w14:textId="77777777" w:rsidR="00177049" w:rsidRPr="00C25B9E" w:rsidRDefault="00177049" w:rsidP="009B3122">
      <w:pPr>
        <w:rPr>
          <w:b/>
          <w:i/>
        </w:rPr>
      </w:pPr>
      <w:r w:rsidRPr="00C25B9E">
        <w:rPr>
          <w:b/>
          <w:i/>
        </w:rPr>
        <w:t xml:space="preserve">Additional Required Costs </w:t>
      </w:r>
      <w:r w:rsidRPr="00C25B9E">
        <w:rPr>
          <w:i/>
        </w:rPr>
        <w:t>(not eligible for VA funding)</w:t>
      </w:r>
    </w:p>
    <w:p w14:paraId="2E4B4984" w14:textId="77777777" w:rsidR="00177049" w:rsidRPr="00C25B9E" w:rsidRDefault="00177049" w:rsidP="009B3122">
      <w:pPr>
        <w:rPr>
          <w:i/>
        </w:rPr>
      </w:pPr>
      <w:r w:rsidRPr="00C25B9E">
        <w:rPr>
          <w:i/>
        </w:rPr>
        <w:t xml:space="preserve">Students are required to obtain their own school supplies including the usual writing instruments and notebooks.  Students will be charged for missing classes.  Once a student has been *made available* 1500 hours of training, but has attended less hours, an hourly charge </w:t>
      </w:r>
      <w:r w:rsidR="00D97EAA" w:rsidRPr="00C25B9E">
        <w:rPr>
          <w:i/>
        </w:rPr>
        <w:t xml:space="preserve">($7.90 per clock hour) </w:t>
      </w:r>
      <w:r w:rsidRPr="00C25B9E">
        <w:rPr>
          <w:i/>
        </w:rPr>
        <w:t xml:space="preserve">will be assessed for *overtime attendance* at the current hourly rate.  Projected overtime fees may be charged monthly on a student account, but will be updated and reconciled upon leaving the school or graduating.  Late fees will be charged for each unexcused absences $10.  </w:t>
      </w:r>
    </w:p>
    <w:p w14:paraId="19501A48" w14:textId="77777777" w:rsidR="00177049" w:rsidRPr="00C25B9E" w:rsidRDefault="00177049" w:rsidP="009B3122">
      <w:pPr>
        <w:rPr>
          <w:i/>
        </w:rPr>
      </w:pPr>
    </w:p>
    <w:p w14:paraId="310D0104" w14:textId="77777777" w:rsidR="00177049" w:rsidRPr="00C25B9E" w:rsidRDefault="00177049" w:rsidP="009B3122">
      <w:pPr>
        <w:rPr>
          <w:i/>
        </w:rPr>
      </w:pPr>
      <w:r w:rsidRPr="00C25B9E">
        <w:rPr>
          <w:i/>
        </w:rPr>
        <w:t>Possible Fees (not eligible for VA funding)</w:t>
      </w:r>
    </w:p>
    <w:p w14:paraId="5AECCD85" w14:textId="1A131F9A" w:rsidR="00177049" w:rsidRPr="00C25B9E" w:rsidRDefault="00177049" w:rsidP="009B3122">
      <w:pPr>
        <w:rPr>
          <w:i/>
        </w:rPr>
      </w:pPr>
      <w:r w:rsidRPr="00C25B9E">
        <w:rPr>
          <w:i/>
        </w:rPr>
        <w:t xml:space="preserve">The fee to transfer to another class is $100.  Some extra handout materials may be sold for additional fees.  Also, students who arrive without </w:t>
      </w:r>
      <w:r w:rsidR="00C25B9E" w:rsidRPr="00C25B9E">
        <w:rPr>
          <w:i/>
        </w:rPr>
        <w:t xml:space="preserve">their kit and </w:t>
      </w:r>
      <w:r w:rsidRPr="00C25B9E">
        <w:rPr>
          <w:i/>
        </w:rPr>
        <w:t>school</w:t>
      </w:r>
      <w:r w:rsidR="00C25B9E" w:rsidRPr="00C25B9E">
        <w:rPr>
          <w:i/>
        </w:rPr>
        <w:t xml:space="preserve"> uniform</w:t>
      </w:r>
      <w:r w:rsidRPr="00C25B9E">
        <w:rPr>
          <w:i/>
        </w:rPr>
        <w:t xml:space="preserve"> may be required to purchase supplies from the school.   Students who fail a module may be charged the hourly rate to re-take a module.  This is extremely uncommon.</w:t>
      </w:r>
    </w:p>
    <w:p w14:paraId="499543B4" w14:textId="77777777" w:rsidR="00177049" w:rsidRDefault="00177049" w:rsidP="005D49E5"/>
    <w:p w14:paraId="7E5328CD" w14:textId="77777777" w:rsidR="00177049" w:rsidRDefault="00177049" w:rsidP="005D49E5"/>
    <w:p w14:paraId="57514D90" w14:textId="77777777" w:rsidR="00177049" w:rsidRPr="00C25B9E" w:rsidRDefault="00177049" w:rsidP="005D49E5">
      <w:pPr>
        <w:rPr>
          <w:b/>
          <w:i/>
        </w:rPr>
      </w:pPr>
      <w:r w:rsidRPr="00C25B9E">
        <w:rPr>
          <w:b/>
          <w:i/>
        </w:rPr>
        <w:t>Post-Graduation</w:t>
      </w:r>
    </w:p>
    <w:p w14:paraId="65196859" w14:textId="77777777" w:rsidR="00177049" w:rsidRPr="00C25B9E" w:rsidRDefault="00177049" w:rsidP="005D49E5">
      <w:pPr>
        <w:rPr>
          <w:i/>
        </w:rPr>
      </w:pPr>
      <w:r w:rsidRPr="00C25B9E">
        <w:rPr>
          <w:b/>
          <w:i/>
        </w:rPr>
        <w:t>Alabama State Licensure</w:t>
      </w:r>
      <w:r w:rsidRPr="00C25B9E">
        <w:rPr>
          <w:i/>
        </w:rPr>
        <w:tab/>
        <w:t xml:space="preserve">$170  </w:t>
      </w:r>
    </w:p>
    <w:p w14:paraId="1AC512C6" w14:textId="77777777" w:rsidR="00177049" w:rsidRPr="00C25B9E" w:rsidRDefault="00177049" w:rsidP="005D49E5">
      <w:pPr>
        <w:rPr>
          <w:i/>
        </w:rPr>
      </w:pPr>
      <w:r w:rsidRPr="00C25B9E">
        <w:rPr>
          <w:i/>
        </w:rPr>
        <w:t>The state exam is given in two separate parts - one written, one practical.  Students who plan on getting licensed out of state are encouraged to also obtain licensing in Alabama for advantages.</w:t>
      </w:r>
    </w:p>
    <w:p w14:paraId="156DF3C0" w14:textId="77777777" w:rsidR="00177049" w:rsidRDefault="00177049" w:rsidP="005D49E5"/>
    <w:p w14:paraId="362CBA9B" w14:textId="77777777" w:rsidR="00177049" w:rsidRDefault="00177049" w:rsidP="005D49E5"/>
    <w:p w14:paraId="6CFFAC70" w14:textId="77777777" w:rsidR="00177049" w:rsidRDefault="00177049" w:rsidP="005D49E5"/>
    <w:p w14:paraId="2787469D" w14:textId="77777777" w:rsidR="00177049" w:rsidRDefault="00177049" w:rsidP="005D49E5"/>
    <w:p w14:paraId="0BACCDAE" w14:textId="77777777" w:rsidR="004D56FB" w:rsidRDefault="004D56FB" w:rsidP="005D49E5"/>
    <w:p w14:paraId="7F5B3B1D" w14:textId="77777777" w:rsidR="004D56FB" w:rsidRDefault="004D56FB" w:rsidP="005D49E5"/>
    <w:p w14:paraId="69F7BC7F" w14:textId="77777777" w:rsidR="004D56FB" w:rsidRDefault="004D56FB" w:rsidP="005D49E5"/>
    <w:p w14:paraId="600742CE" w14:textId="77777777" w:rsidR="004D56FB" w:rsidRDefault="004D56FB" w:rsidP="005D49E5"/>
    <w:p w14:paraId="119ABD8B" w14:textId="77777777" w:rsidR="004D56FB" w:rsidRDefault="004D56FB" w:rsidP="005D49E5"/>
    <w:p w14:paraId="786635C4" w14:textId="77777777" w:rsidR="004D56FB" w:rsidRDefault="004D56FB" w:rsidP="005D49E5"/>
    <w:p w14:paraId="042989DB" w14:textId="77777777" w:rsidR="004D56FB" w:rsidRDefault="004D56FB" w:rsidP="005D49E5"/>
    <w:p w14:paraId="489A4E88" w14:textId="77777777" w:rsidR="004D56FB" w:rsidRDefault="004D56FB" w:rsidP="005D49E5"/>
    <w:p w14:paraId="62C3852E" w14:textId="77777777" w:rsidR="004D56FB" w:rsidRDefault="004D56FB" w:rsidP="005D49E5"/>
    <w:p w14:paraId="01D92462" w14:textId="77777777" w:rsidR="00CC1928" w:rsidRDefault="00CC1928" w:rsidP="005D49E5"/>
    <w:p w14:paraId="025581F2" w14:textId="77777777" w:rsidR="00177049" w:rsidRPr="004D56FB" w:rsidRDefault="00177049" w:rsidP="005D49E5">
      <w:r w:rsidRPr="00D50FBE">
        <w:rPr>
          <w:b/>
          <w:sz w:val="28"/>
          <w:szCs w:val="28"/>
        </w:rPr>
        <w:t>Cosmetology Instructor Program Overview and Course Description</w:t>
      </w:r>
    </w:p>
    <w:p w14:paraId="2566D931" w14:textId="77777777" w:rsidR="00177049" w:rsidRDefault="00177049" w:rsidP="005D49E5"/>
    <w:p w14:paraId="75A6E0B8" w14:textId="7E2C3509" w:rsidR="00177049" w:rsidRDefault="00177049" w:rsidP="005D49E5">
      <w:r>
        <w:t xml:space="preserve">This program is designed to provide current technologies and practices to train already skilled and licensed cosmetologist to train new </w:t>
      </w:r>
      <w:r w:rsidR="00C25B9E">
        <w:t>entry-level</w:t>
      </w:r>
      <w:r>
        <w:t xml:space="preserve"> cosmetologist to educate new </w:t>
      </w:r>
      <w:r w:rsidR="00C25B9E">
        <w:t>entry-level</w:t>
      </w:r>
      <w:r>
        <w:t xml:space="preserve"> cosmetology students.  This program provides personal and professional ethics and conduct of being a Cosmetology Instructor.  Practical skills and knowledge are taught through theory and laboratory experiences.  Instructions are based on occupational analysis and or recognized national standards.</w:t>
      </w:r>
    </w:p>
    <w:p w14:paraId="1E07E6AF" w14:textId="77777777" w:rsidR="00177049" w:rsidRDefault="00177049" w:rsidP="005D49E5"/>
    <w:p w14:paraId="30299A85" w14:textId="77777777" w:rsidR="00177049" w:rsidRDefault="00177049" w:rsidP="005D49E5">
      <w:r>
        <w:t>Instruction is designed to prepare students for Alabama licensing examinations.  It includes orientation, Alabama Laws and Regulations, Theory, Practical, Clinical floor work, teaching skills, Preparing student records, testing and evaluations and unassigned projects.</w:t>
      </w:r>
    </w:p>
    <w:p w14:paraId="4719BD14" w14:textId="77777777" w:rsidR="00177049" w:rsidRDefault="00177049" w:rsidP="005D49E5"/>
    <w:p w14:paraId="41777D29" w14:textId="77777777" w:rsidR="00177049" w:rsidRDefault="00177049" w:rsidP="005D49E5">
      <w:r>
        <w:t xml:space="preserve">Upon entry of this program each student must meet certain requirements as outlined in the admissions procedures. </w:t>
      </w:r>
    </w:p>
    <w:p w14:paraId="20096005" w14:textId="77777777" w:rsidR="00177049" w:rsidRDefault="00177049" w:rsidP="005D49E5"/>
    <w:p w14:paraId="22B5564B" w14:textId="0F9542F7" w:rsidR="00177049" w:rsidRDefault="00177049" w:rsidP="005D49E5">
      <w:r>
        <w:t xml:space="preserve">Upon successful completion of 650 hours the student will receive a diploma and be able to take the State Written and Practical </w:t>
      </w:r>
      <w:r w:rsidR="00C25B9E">
        <w:t>exams, which are,</w:t>
      </w:r>
      <w:r>
        <w:t xml:space="preserve"> both required to teach in the field of cosmetology.  Training prepares graduates for an </w:t>
      </w:r>
      <w:r w:rsidR="009445AC">
        <w:t>entry-level</w:t>
      </w:r>
      <w:r>
        <w:t xml:space="preserve"> training job. </w:t>
      </w:r>
    </w:p>
    <w:p w14:paraId="21BC30BF" w14:textId="77777777" w:rsidR="00177049" w:rsidRDefault="00177049" w:rsidP="005D49E5"/>
    <w:p w14:paraId="4BA6DD63" w14:textId="77777777" w:rsidR="00177049" w:rsidRPr="00D50FBE" w:rsidRDefault="00177049" w:rsidP="005D49E5">
      <w:pPr>
        <w:rPr>
          <w:b/>
        </w:rPr>
      </w:pPr>
      <w:r w:rsidRPr="00D50FBE">
        <w:rPr>
          <w:b/>
        </w:rPr>
        <w:t>COSMETOLOGY INSTRUCTOR CURRICULUM</w:t>
      </w:r>
    </w:p>
    <w:p w14:paraId="5B87FC2D" w14:textId="77777777" w:rsidR="00177049" w:rsidRDefault="00177049" w:rsidP="005D49E5"/>
    <w:tbl>
      <w:tblPr>
        <w:tblW w:w="10360" w:type="dxa"/>
        <w:tblInd w:w="93" w:type="dxa"/>
        <w:tblLook w:val="04A0" w:firstRow="1" w:lastRow="0" w:firstColumn="1" w:lastColumn="0" w:noHBand="0" w:noVBand="1"/>
      </w:tblPr>
      <w:tblGrid>
        <w:gridCol w:w="7760"/>
        <w:gridCol w:w="1300"/>
        <w:gridCol w:w="1300"/>
      </w:tblGrid>
      <w:tr w:rsidR="009445AC" w:rsidRPr="009445AC" w14:paraId="48B03F71" w14:textId="77777777" w:rsidTr="009445AC">
        <w:trPr>
          <w:trHeight w:val="300"/>
        </w:trPr>
        <w:tc>
          <w:tcPr>
            <w:tcW w:w="7760" w:type="dxa"/>
            <w:tcBorders>
              <w:top w:val="nil"/>
              <w:left w:val="nil"/>
              <w:bottom w:val="nil"/>
              <w:right w:val="nil"/>
            </w:tcBorders>
            <w:shd w:val="clear" w:color="auto" w:fill="auto"/>
            <w:noWrap/>
            <w:vAlign w:val="bottom"/>
            <w:hideMark/>
          </w:tcPr>
          <w:p w14:paraId="6AAE9B87" w14:textId="77777777" w:rsidR="009445AC" w:rsidRPr="009445AC" w:rsidRDefault="009445AC" w:rsidP="009445AC">
            <w:pPr>
              <w:rPr>
                <w:b/>
                <w:bCs/>
                <w:color w:val="000000"/>
              </w:rPr>
            </w:pPr>
            <w:r w:rsidRPr="009445AC">
              <w:rPr>
                <w:b/>
                <w:bCs/>
                <w:color w:val="000000"/>
              </w:rPr>
              <w:t>650 Hour Cosmetology Instructor Curriculum</w:t>
            </w:r>
          </w:p>
        </w:tc>
        <w:tc>
          <w:tcPr>
            <w:tcW w:w="1300" w:type="dxa"/>
            <w:tcBorders>
              <w:top w:val="nil"/>
              <w:left w:val="nil"/>
              <w:bottom w:val="nil"/>
              <w:right w:val="nil"/>
            </w:tcBorders>
            <w:shd w:val="clear" w:color="auto" w:fill="auto"/>
            <w:noWrap/>
            <w:vAlign w:val="bottom"/>
            <w:hideMark/>
          </w:tcPr>
          <w:p w14:paraId="47918094" w14:textId="77777777" w:rsidR="009445AC" w:rsidRPr="009445AC" w:rsidRDefault="009445AC" w:rsidP="009445A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3FE953E" w14:textId="77777777" w:rsidR="009445AC" w:rsidRPr="009445AC" w:rsidRDefault="009445AC" w:rsidP="009445AC">
            <w:pPr>
              <w:rPr>
                <w:b/>
                <w:bCs/>
                <w:color w:val="000000"/>
              </w:rPr>
            </w:pPr>
            <w:r w:rsidRPr="009445AC">
              <w:rPr>
                <w:b/>
                <w:bCs/>
                <w:color w:val="000000"/>
              </w:rPr>
              <w:t>Hours</w:t>
            </w:r>
          </w:p>
        </w:tc>
      </w:tr>
      <w:tr w:rsidR="009445AC" w:rsidRPr="009445AC" w14:paraId="6AA2E478" w14:textId="77777777" w:rsidTr="009445AC">
        <w:trPr>
          <w:trHeight w:val="300"/>
        </w:trPr>
        <w:tc>
          <w:tcPr>
            <w:tcW w:w="7760" w:type="dxa"/>
            <w:tcBorders>
              <w:top w:val="nil"/>
              <w:left w:val="nil"/>
              <w:bottom w:val="nil"/>
              <w:right w:val="nil"/>
            </w:tcBorders>
            <w:shd w:val="clear" w:color="auto" w:fill="auto"/>
            <w:noWrap/>
            <w:vAlign w:val="center"/>
            <w:hideMark/>
          </w:tcPr>
          <w:p w14:paraId="2C7EBCAD" w14:textId="77777777" w:rsidR="009445AC" w:rsidRPr="009445AC" w:rsidRDefault="009445AC" w:rsidP="009445AC">
            <w:pPr>
              <w:rPr>
                <w:b/>
                <w:bCs/>
                <w:i/>
                <w:iCs/>
                <w:color w:val="000000"/>
              </w:rPr>
            </w:pPr>
            <w:r w:rsidRPr="009445AC">
              <w:rPr>
                <w:b/>
                <w:bCs/>
                <w:i/>
                <w:iCs/>
                <w:color w:val="000000"/>
              </w:rPr>
              <w:t xml:space="preserve"> MODULE</w:t>
            </w:r>
          </w:p>
        </w:tc>
        <w:tc>
          <w:tcPr>
            <w:tcW w:w="1300" w:type="dxa"/>
            <w:tcBorders>
              <w:top w:val="nil"/>
              <w:left w:val="nil"/>
              <w:bottom w:val="nil"/>
              <w:right w:val="nil"/>
            </w:tcBorders>
            <w:shd w:val="clear" w:color="auto" w:fill="auto"/>
            <w:noWrap/>
            <w:vAlign w:val="center"/>
            <w:hideMark/>
          </w:tcPr>
          <w:p w14:paraId="1518FE89" w14:textId="77777777" w:rsidR="009445AC" w:rsidRPr="009445AC" w:rsidRDefault="009445AC" w:rsidP="009445AC">
            <w:pPr>
              <w:rPr>
                <w:color w:val="000000"/>
                <w:sz w:val="22"/>
                <w:szCs w:val="22"/>
              </w:rPr>
            </w:pPr>
          </w:p>
        </w:tc>
        <w:tc>
          <w:tcPr>
            <w:tcW w:w="1300" w:type="dxa"/>
            <w:tcBorders>
              <w:top w:val="nil"/>
              <w:left w:val="nil"/>
              <w:bottom w:val="nil"/>
              <w:right w:val="nil"/>
            </w:tcBorders>
            <w:shd w:val="clear" w:color="auto" w:fill="auto"/>
            <w:noWrap/>
            <w:vAlign w:val="bottom"/>
            <w:hideMark/>
          </w:tcPr>
          <w:p w14:paraId="7AE97E65" w14:textId="77777777" w:rsidR="009445AC" w:rsidRPr="009445AC" w:rsidRDefault="009445AC" w:rsidP="009445AC">
            <w:pPr>
              <w:rPr>
                <w:rFonts w:ascii="Calibri" w:hAnsi="Calibri"/>
                <w:color w:val="000000"/>
              </w:rPr>
            </w:pPr>
          </w:p>
        </w:tc>
      </w:tr>
      <w:tr w:rsidR="009445AC" w:rsidRPr="009445AC" w14:paraId="3B16F1E2" w14:textId="77777777" w:rsidTr="009445AC">
        <w:trPr>
          <w:trHeight w:val="300"/>
        </w:trPr>
        <w:tc>
          <w:tcPr>
            <w:tcW w:w="7760" w:type="dxa"/>
            <w:tcBorders>
              <w:top w:val="nil"/>
              <w:left w:val="nil"/>
              <w:bottom w:val="nil"/>
              <w:right w:val="nil"/>
            </w:tcBorders>
            <w:shd w:val="clear" w:color="auto" w:fill="auto"/>
            <w:noWrap/>
            <w:vAlign w:val="center"/>
            <w:hideMark/>
          </w:tcPr>
          <w:p w14:paraId="0623D27F" w14:textId="77777777" w:rsidR="009445AC" w:rsidRPr="009445AC" w:rsidRDefault="009445AC" w:rsidP="009445AC">
            <w:pPr>
              <w:rPr>
                <w:color w:val="000000"/>
              </w:rPr>
            </w:pPr>
            <w:r w:rsidRPr="009445AC">
              <w:rPr>
                <w:color w:val="000000"/>
              </w:rPr>
              <w:t>Alabama Rules and Regulations including Ethics</w:t>
            </w:r>
          </w:p>
        </w:tc>
        <w:tc>
          <w:tcPr>
            <w:tcW w:w="1300" w:type="dxa"/>
            <w:tcBorders>
              <w:top w:val="nil"/>
              <w:left w:val="nil"/>
              <w:bottom w:val="nil"/>
              <w:right w:val="nil"/>
            </w:tcBorders>
            <w:shd w:val="clear" w:color="auto" w:fill="auto"/>
            <w:noWrap/>
            <w:vAlign w:val="center"/>
            <w:hideMark/>
          </w:tcPr>
          <w:p w14:paraId="274F1221" w14:textId="77777777" w:rsidR="009445AC" w:rsidRPr="009445AC" w:rsidRDefault="009445AC" w:rsidP="009445AC">
            <w:pPr>
              <w:rPr>
                <w:color w:val="000000"/>
                <w:sz w:val="22"/>
                <w:szCs w:val="22"/>
              </w:rPr>
            </w:pPr>
          </w:p>
        </w:tc>
        <w:tc>
          <w:tcPr>
            <w:tcW w:w="1300" w:type="dxa"/>
            <w:tcBorders>
              <w:top w:val="nil"/>
              <w:left w:val="nil"/>
              <w:bottom w:val="nil"/>
              <w:right w:val="nil"/>
            </w:tcBorders>
            <w:shd w:val="clear" w:color="auto" w:fill="auto"/>
            <w:noWrap/>
            <w:vAlign w:val="bottom"/>
            <w:hideMark/>
          </w:tcPr>
          <w:p w14:paraId="1F77341D" w14:textId="77777777" w:rsidR="009445AC" w:rsidRPr="009445AC" w:rsidRDefault="009445AC" w:rsidP="009445AC">
            <w:pPr>
              <w:rPr>
                <w:color w:val="000000"/>
              </w:rPr>
            </w:pPr>
            <w:r w:rsidRPr="009445AC">
              <w:rPr>
                <w:color w:val="000000"/>
              </w:rPr>
              <w:t>28</w:t>
            </w:r>
          </w:p>
        </w:tc>
      </w:tr>
      <w:tr w:rsidR="009445AC" w:rsidRPr="009445AC" w14:paraId="083A3E1E" w14:textId="77777777" w:rsidTr="009445AC">
        <w:trPr>
          <w:trHeight w:val="300"/>
        </w:trPr>
        <w:tc>
          <w:tcPr>
            <w:tcW w:w="7760" w:type="dxa"/>
            <w:tcBorders>
              <w:top w:val="nil"/>
              <w:left w:val="nil"/>
              <w:bottom w:val="nil"/>
              <w:right w:val="nil"/>
            </w:tcBorders>
            <w:shd w:val="clear" w:color="auto" w:fill="auto"/>
            <w:noWrap/>
            <w:vAlign w:val="center"/>
            <w:hideMark/>
          </w:tcPr>
          <w:p w14:paraId="7A4A5186" w14:textId="77777777" w:rsidR="009445AC" w:rsidRPr="009445AC" w:rsidRDefault="009445AC" w:rsidP="009445AC">
            <w:pPr>
              <w:rPr>
                <w:color w:val="000000"/>
              </w:rPr>
            </w:pPr>
            <w:r w:rsidRPr="009445AC">
              <w:rPr>
                <w:color w:val="000000"/>
              </w:rPr>
              <w:t>Clinical Floor Work</w:t>
            </w:r>
          </w:p>
        </w:tc>
        <w:tc>
          <w:tcPr>
            <w:tcW w:w="1300" w:type="dxa"/>
            <w:tcBorders>
              <w:top w:val="nil"/>
              <w:left w:val="nil"/>
              <w:bottom w:val="nil"/>
              <w:right w:val="nil"/>
            </w:tcBorders>
            <w:shd w:val="clear" w:color="auto" w:fill="auto"/>
            <w:noWrap/>
            <w:vAlign w:val="center"/>
            <w:hideMark/>
          </w:tcPr>
          <w:p w14:paraId="10268D80" w14:textId="77777777" w:rsidR="009445AC" w:rsidRPr="009445AC" w:rsidRDefault="009445AC" w:rsidP="009445AC">
            <w:pPr>
              <w:rPr>
                <w:color w:val="000000"/>
                <w:sz w:val="22"/>
                <w:szCs w:val="22"/>
              </w:rPr>
            </w:pPr>
          </w:p>
        </w:tc>
        <w:tc>
          <w:tcPr>
            <w:tcW w:w="1300" w:type="dxa"/>
            <w:tcBorders>
              <w:top w:val="nil"/>
              <w:left w:val="nil"/>
              <w:bottom w:val="nil"/>
              <w:right w:val="nil"/>
            </w:tcBorders>
            <w:shd w:val="clear" w:color="auto" w:fill="auto"/>
            <w:noWrap/>
            <w:vAlign w:val="bottom"/>
            <w:hideMark/>
          </w:tcPr>
          <w:p w14:paraId="320F18E1" w14:textId="77777777" w:rsidR="009445AC" w:rsidRPr="009445AC" w:rsidRDefault="009445AC" w:rsidP="009445AC">
            <w:pPr>
              <w:rPr>
                <w:color w:val="000000"/>
              </w:rPr>
            </w:pPr>
            <w:r w:rsidRPr="009445AC">
              <w:rPr>
                <w:color w:val="000000"/>
              </w:rPr>
              <w:t>140</w:t>
            </w:r>
          </w:p>
        </w:tc>
      </w:tr>
      <w:tr w:rsidR="009445AC" w:rsidRPr="009445AC" w14:paraId="31E43512" w14:textId="77777777" w:rsidTr="009445AC">
        <w:trPr>
          <w:trHeight w:val="300"/>
        </w:trPr>
        <w:tc>
          <w:tcPr>
            <w:tcW w:w="7760" w:type="dxa"/>
            <w:tcBorders>
              <w:top w:val="nil"/>
              <w:left w:val="nil"/>
              <w:bottom w:val="nil"/>
              <w:right w:val="nil"/>
            </w:tcBorders>
            <w:shd w:val="clear" w:color="auto" w:fill="auto"/>
            <w:noWrap/>
            <w:vAlign w:val="center"/>
            <w:hideMark/>
          </w:tcPr>
          <w:p w14:paraId="3D6DB83A" w14:textId="77777777" w:rsidR="009445AC" w:rsidRPr="009445AC" w:rsidRDefault="009445AC" w:rsidP="009445AC">
            <w:pPr>
              <w:rPr>
                <w:color w:val="000000"/>
              </w:rPr>
            </w:pPr>
            <w:r w:rsidRPr="009445AC">
              <w:rPr>
                <w:color w:val="000000"/>
              </w:rPr>
              <w:t>Orientation</w:t>
            </w:r>
          </w:p>
        </w:tc>
        <w:tc>
          <w:tcPr>
            <w:tcW w:w="1300" w:type="dxa"/>
            <w:tcBorders>
              <w:top w:val="nil"/>
              <w:left w:val="nil"/>
              <w:bottom w:val="nil"/>
              <w:right w:val="nil"/>
            </w:tcBorders>
            <w:shd w:val="clear" w:color="auto" w:fill="auto"/>
            <w:noWrap/>
            <w:vAlign w:val="center"/>
            <w:hideMark/>
          </w:tcPr>
          <w:p w14:paraId="35414CCE" w14:textId="77777777" w:rsidR="009445AC" w:rsidRPr="009445AC" w:rsidRDefault="009445AC" w:rsidP="009445AC">
            <w:pPr>
              <w:rPr>
                <w:color w:val="000000"/>
                <w:sz w:val="22"/>
                <w:szCs w:val="22"/>
              </w:rPr>
            </w:pPr>
          </w:p>
        </w:tc>
        <w:tc>
          <w:tcPr>
            <w:tcW w:w="1300" w:type="dxa"/>
            <w:tcBorders>
              <w:top w:val="nil"/>
              <w:left w:val="nil"/>
              <w:bottom w:val="nil"/>
              <w:right w:val="nil"/>
            </w:tcBorders>
            <w:shd w:val="clear" w:color="auto" w:fill="auto"/>
            <w:noWrap/>
            <w:vAlign w:val="bottom"/>
            <w:hideMark/>
          </w:tcPr>
          <w:p w14:paraId="252C5C78" w14:textId="77777777" w:rsidR="009445AC" w:rsidRPr="009445AC" w:rsidRDefault="009445AC" w:rsidP="009445AC">
            <w:pPr>
              <w:rPr>
                <w:color w:val="000000"/>
              </w:rPr>
            </w:pPr>
            <w:r w:rsidRPr="009445AC">
              <w:rPr>
                <w:color w:val="000000"/>
              </w:rPr>
              <w:t>2</w:t>
            </w:r>
          </w:p>
        </w:tc>
      </w:tr>
      <w:tr w:rsidR="009445AC" w:rsidRPr="009445AC" w14:paraId="39B69383" w14:textId="77777777" w:rsidTr="009445AC">
        <w:trPr>
          <w:trHeight w:val="300"/>
        </w:trPr>
        <w:tc>
          <w:tcPr>
            <w:tcW w:w="7760" w:type="dxa"/>
            <w:tcBorders>
              <w:top w:val="nil"/>
              <w:left w:val="nil"/>
              <w:bottom w:val="nil"/>
              <w:right w:val="nil"/>
            </w:tcBorders>
            <w:shd w:val="clear" w:color="auto" w:fill="auto"/>
            <w:noWrap/>
            <w:vAlign w:val="center"/>
            <w:hideMark/>
          </w:tcPr>
          <w:p w14:paraId="1AD4C656" w14:textId="77777777" w:rsidR="009445AC" w:rsidRPr="009445AC" w:rsidRDefault="009445AC" w:rsidP="009445AC">
            <w:pPr>
              <w:rPr>
                <w:color w:val="000000"/>
              </w:rPr>
            </w:pPr>
            <w:r w:rsidRPr="009445AC">
              <w:rPr>
                <w:color w:val="000000"/>
              </w:rPr>
              <w:t>Practical</w:t>
            </w:r>
          </w:p>
        </w:tc>
        <w:tc>
          <w:tcPr>
            <w:tcW w:w="1300" w:type="dxa"/>
            <w:tcBorders>
              <w:top w:val="nil"/>
              <w:left w:val="nil"/>
              <w:bottom w:val="nil"/>
              <w:right w:val="nil"/>
            </w:tcBorders>
            <w:shd w:val="clear" w:color="auto" w:fill="auto"/>
            <w:noWrap/>
            <w:vAlign w:val="center"/>
            <w:hideMark/>
          </w:tcPr>
          <w:p w14:paraId="6FC9A010" w14:textId="77777777" w:rsidR="009445AC" w:rsidRPr="009445AC" w:rsidRDefault="009445AC" w:rsidP="009445AC">
            <w:pPr>
              <w:rPr>
                <w:color w:val="000000"/>
                <w:sz w:val="22"/>
                <w:szCs w:val="22"/>
              </w:rPr>
            </w:pPr>
          </w:p>
        </w:tc>
        <w:tc>
          <w:tcPr>
            <w:tcW w:w="1300" w:type="dxa"/>
            <w:tcBorders>
              <w:top w:val="nil"/>
              <w:left w:val="nil"/>
              <w:bottom w:val="nil"/>
              <w:right w:val="nil"/>
            </w:tcBorders>
            <w:shd w:val="clear" w:color="auto" w:fill="auto"/>
            <w:noWrap/>
            <w:vAlign w:val="bottom"/>
            <w:hideMark/>
          </w:tcPr>
          <w:p w14:paraId="250E8950" w14:textId="77777777" w:rsidR="009445AC" w:rsidRPr="009445AC" w:rsidRDefault="009445AC" w:rsidP="009445AC">
            <w:pPr>
              <w:rPr>
                <w:color w:val="000000"/>
              </w:rPr>
            </w:pPr>
            <w:r w:rsidRPr="009445AC">
              <w:rPr>
                <w:color w:val="000000"/>
              </w:rPr>
              <w:t>100</w:t>
            </w:r>
          </w:p>
        </w:tc>
      </w:tr>
      <w:tr w:rsidR="009445AC" w:rsidRPr="009445AC" w14:paraId="69254DF5" w14:textId="77777777" w:rsidTr="009445AC">
        <w:trPr>
          <w:trHeight w:val="300"/>
        </w:trPr>
        <w:tc>
          <w:tcPr>
            <w:tcW w:w="7760" w:type="dxa"/>
            <w:tcBorders>
              <w:top w:val="nil"/>
              <w:left w:val="nil"/>
              <w:bottom w:val="nil"/>
              <w:right w:val="nil"/>
            </w:tcBorders>
            <w:shd w:val="clear" w:color="auto" w:fill="auto"/>
            <w:noWrap/>
            <w:vAlign w:val="center"/>
            <w:hideMark/>
          </w:tcPr>
          <w:p w14:paraId="2C45CD13" w14:textId="77777777" w:rsidR="009445AC" w:rsidRPr="009445AC" w:rsidRDefault="009445AC" w:rsidP="009445AC">
            <w:pPr>
              <w:rPr>
                <w:color w:val="000000"/>
              </w:rPr>
            </w:pPr>
            <w:r w:rsidRPr="009445AC">
              <w:rPr>
                <w:color w:val="000000"/>
              </w:rPr>
              <w:t>Preparing Student Records</w:t>
            </w:r>
          </w:p>
        </w:tc>
        <w:tc>
          <w:tcPr>
            <w:tcW w:w="1300" w:type="dxa"/>
            <w:tcBorders>
              <w:top w:val="nil"/>
              <w:left w:val="nil"/>
              <w:bottom w:val="nil"/>
              <w:right w:val="nil"/>
            </w:tcBorders>
            <w:shd w:val="clear" w:color="auto" w:fill="auto"/>
            <w:noWrap/>
            <w:vAlign w:val="bottom"/>
            <w:hideMark/>
          </w:tcPr>
          <w:p w14:paraId="0CD92C7E" w14:textId="77777777" w:rsidR="009445AC" w:rsidRPr="009445AC" w:rsidRDefault="009445AC" w:rsidP="009445A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28CA868" w14:textId="77777777" w:rsidR="009445AC" w:rsidRPr="009445AC" w:rsidRDefault="009445AC" w:rsidP="009445AC">
            <w:pPr>
              <w:rPr>
                <w:color w:val="000000"/>
              </w:rPr>
            </w:pPr>
            <w:r w:rsidRPr="009445AC">
              <w:rPr>
                <w:color w:val="000000"/>
              </w:rPr>
              <w:t>30</w:t>
            </w:r>
          </w:p>
        </w:tc>
      </w:tr>
      <w:tr w:rsidR="009445AC" w:rsidRPr="009445AC" w14:paraId="0F892BC8" w14:textId="77777777" w:rsidTr="009445AC">
        <w:trPr>
          <w:trHeight w:val="300"/>
        </w:trPr>
        <w:tc>
          <w:tcPr>
            <w:tcW w:w="7760" w:type="dxa"/>
            <w:tcBorders>
              <w:top w:val="nil"/>
              <w:left w:val="nil"/>
              <w:bottom w:val="nil"/>
              <w:right w:val="nil"/>
            </w:tcBorders>
            <w:shd w:val="clear" w:color="auto" w:fill="auto"/>
            <w:noWrap/>
            <w:vAlign w:val="center"/>
            <w:hideMark/>
          </w:tcPr>
          <w:p w14:paraId="572CA857" w14:textId="77777777" w:rsidR="009445AC" w:rsidRPr="009445AC" w:rsidRDefault="009445AC" w:rsidP="009445AC">
            <w:pPr>
              <w:rPr>
                <w:color w:val="000000"/>
              </w:rPr>
            </w:pPr>
            <w:r w:rsidRPr="009445AC">
              <w:rPr>
                <w:color w:val="000000"/>
              </w:rPr>
              <w:t>Teaching Skills</w:t>
            </w:r>
          </w:p>
        </w:tc>
        <w:tc>
          <w:tcPr>
            <w:tcW w:w="1300" w:type="dxa"/>
            <w:tcBorders>
              <w:top w:val="nil"/>
              <w:left w:val="nil"/>
              <w:bottom w:val="nil"/>
              <w:right w:val="nil"/>
            </w:tcBorders>
            <w:shd w:val="clear" w:color="auto" w:fill="auto"/>
            <w:noWrap/>
            <w:vAlign w:val="bottom"/>
            <w:hideMark/>
          </w:tcPr>
          <w:p w14:paraId="6742F782" w14:textId="77777777" w:rsidR="009445AC" w:rsidRPr="009445AC" w:rsidRDefault="009445AC" w:rsidP="009445A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F1E1145" w14:textId="77777777" w:rsidR="009445AC" w:rsidRPr="009445AC" w:rsidRDefault="009445AC" w:rsidP="009445AC">
            <w:pPr>
              <w:rPr>
                <w:color w:val="000000"/>
              </w:rPr>
            </w:pPr>
            <w:r w:rsidRPr="009445AC">
              <w:rPr>
                <w:color w:val="000000"/>
              </w:rPr>
              <w:t>150</w:t>
            </w:r>
          </w:p>
        </w:tc>
      </w:tr>
      <w:tr w:rsidR="009445AC" w:rsidRPr="009445AC" w14:paraId="32EF7F3F" w14:textId="77777777" w:rsidTr="009445AC">
        <w:trPr>
          <w:trHeight w:val="300"/>
        </w:trPr>
        <w:tc>
          <w:tcPr>
            <w:tcW w:w="7760" w:type="dxa"/>
            <w:tcBorders>
              <w:top w:val="nil"/>
              <w:left w:val="nil"/>
              <w:bottom w:val="nil"/>
              <w:right w:val="nil"/>
            </w:tcBorders>
            <w:shd w:val="clear" w:color="auto" w:fill="auto"/>
            <w:noWrap/>
            <w:vAlign w:val="center"/>
            <w:hideMark/>
          </w:tcPr>
          <w:p w14:paraId="1C615579" w14:textId="77777777" w:rsidR="009445AC" w:rsidRPr="009445AC" w:rsidRDefault="009445AC" w:rsidP="009445AC">
            <w:pPr>
              <w:rPr>
                <w:color w:val="000000"/>
              </w:rPr>
            </w:pPr>
            <w:r w:rsidRPr="009445AC">
              <w:rPr>
                <w:color w:val="000000"/>
              </w:rPr>
              <w:t>Testing and Evaluations</w:t>
            </w:r>
          </w:p>
        </w:tc>
        <w:tc>
          <w:tcPr>
            <w:tcW w:w="1300" w:type="dxa"/>
            <w:tcBorders>
              <w:top w:val="nil"/>
              <w:left w:val="nil"/>
              <w:bottom w:val="nil"/>
              <w:right w:val="nil"/>
            </w:tcBorders>
            <w:shd w:val="clear" w:color="auto" w:fill="auto"/>
            <w:noWrap/>
            <w:vAlign w:val="bottom"/>
            <w:hideMark/>
          </w:tcPr>
          <w:p w14:paraId="5D18D72D" w14:textId="77777777" w:rsidR="009445AC" w:rsidRPr="009445AC" w:rsidRDefault="009445AC" w:rsidP="009445A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D03B97C" w14:textId="77777777" w:rsidR="009445AC" w:rsidRPr="009445AC" w:rsidRDefault="009445AC" w:rsidP="009445AC">
            <w:pPr>
              <w:rPr>
                <w:color w:val="000000"/>
              </w:rPr>
            </w:pPr>
            <w:r w:rsidRPr="009445AC">
              <w:rPr>
                <w:color w:val="000000"/>
              </w:rPr>
              <w:t>100</w:t>
            </w:r>
          </w:p>
        </w:tc>
      </w:tr>
      <w:tr w:rsidR="009445AC" w:rsidRPr="009445AC" w14:paraId="2D8E0C96" w14:textId="77777777" w:rsidTr="009445AC">
        <w:trPr>
          <w:trHeight w:val="300"/>
        </w:trPr>
        <w:tc>
          <w:tcPr>
            <w:tcW w:w="7760" w:type="dxa"/>
            <w:tcBorders>
              <w:top w:val="nil"/>
              <w:left w:val="nil"/>
              <w:bottom w:val="nil"/>
              <w:right w:val="nil"/>
            </w:tcBorders>
            <w:shd w:val="clear" w:color="auto" w:fill="auto"/>
            <w:noWrap/>
            <w:vAlign w:val="center"/>
            <w:hideMark/>
          </w:tcPr>
          <w:p w14:paraId="28F16C61" w14:textId="77777777" w:rsidR="009445AC" w:rsidRPr="009445AC" w:rsidRDefault="009445AC" w:rsidP="009445AC">
            <w:pPr>
              <w:rPr>
                <w:color w:val="000000"/>
              </w:rPr>
            </w:pPr>
            <w:r w:rsidRPr="009445AC">
              <w:rPr>
                <w:color w:val="000000"/>
              </w:rPr>
              <w:t>Theory</w:t>
            </w:r>
          </w:p>
        </w:tc>
        <w:tc>
          <w:tcPr>
            <w:tcW w:w="1300" w:type="dxa"/>
            <w:tcBorders>
              <w:top w:val="nil"/>
              <w:left w:val="nil"/>
              <w:bottom w:val="nil"/>
              <w:right w:val="nil"/>
            </w:tcBorders>
            <w:shd w:val="clear" w:color="auto" w:fill="auto"/>
            <w:noWrap/>
            <w:vAlign w:val="center"/>
            <w:hideMark/>
          </w:tcPr>
          <w:p w14:paraId="50D78C92" w14:textId="77777777" w:rsidR="009445AC" w:rsidRPr="009445AC" w:rsidRDefault="009445AC" w:rsidP="009445AC">
            <w:pPr>
              <w:rPr>
                <w:color w:val="000000"/>
                <w:sz w:val="22"/>
                <w:szCs w:val="22"/>
              </w:rPr>
            </w:pPr>
          </w:p>
        </w:tc>
        <w:tc>
          <w:tcPr>
            <w:tcW w:w="1300" w:type="dxa"/>
            <w:tcBorders>
              <w:top w:val="nil"/>
              <w:left w:val="nil"/>
              <w:bottom w:val="nil"/>
              <w:right w:val="nil"/>
            </w:tcBorders>
            <w:shd w:val="clear" w:color="auto" w:fill="auto"/>
            <w:noWrap/>
            <w:vAlign w:val="bottom"/>
            <w:hideMark/>
          </w:tcPr>
          <w:p w14:paraId="783893E1" w14:textId="77777777" w:rsidR="009445AC" w:rsidRPr="009445AC" w:rsidRDefault="009445AC" w:rsidP="009445AC">
            <w:pPr>
              <w:rPr>
                <w:color w:val="000000"/>
              </w:rPr>
            </w:pPr>
            <w:r w:rsidRPr="009445AC">
              <w:rPr>
                <w:color w:val="000000"/>
              </w:rPr>
              <w:t>100</w:t>
            </w:r>
          </w:p>
        </w:tc>
      </w:tr>
      <w:tr w:rsidR="009445AC" w:rsidRPr="009445AC" w14:paraId="1D190B75" w14:textId="77777777" w:rsidTr="009445AC">
        <w:trPr>
          <w:trHeight w:val="300"/>
        </w:trPr>
        <w:tc>
          <w:tcPr>
            <w:tcW w:w="7760" w:type="dxa"/>
            <w:tcBorders>
              <w:top w:val="nil"/>
              <w:left w:val="nil"/>
              <w:bottom w:val="nil"/>
              <w:right w:val="nil"/>
            </w:tcBorders>
            <w:shd w:val="clear" w:color="auto" w:fill="auto"/>
            <w:noWrap/>
            <w:vAlign w:val="center"/>
            <w:hideMark/>
          </w:tcPr>
          <w:p w14:paraId="1BCB7256" w14:textId="06DF19FC" w:rsidR="009445AC" w:rsidRPr="00C25B9E" w:rsidRDefault="009445AC" w:rsidP="009445AC">
            <w:pPr>
              <w:jc w:val="center"/>
              <w:rPr>
                <w:b/>
              </w:rPr>
            </w:pPr>
            <w:r>
              <w:rPr>
                <w:b/>
              </w:rPr>
              <w:t xml:space="preserve">                                 </w:t>
            </w:r>
            <w:r w:rsidRPr="00C25B9E">
              <w:rPr>
                <w:b/>
              </w:rPr>
              <w:t xml:space="preserve">TOTAL CLOCK HOURS: </w:t>
            </w:r>
            <w:r>
              <w:rPr>
                <w:b/>
              </w:rPr>
              <w:t>650</w:t>
            </w:r>
          </w:p>
          <w:p w14:paraId="3D85950F" w14:textId="77777777" w:rsidR="009445AC" w:rsidRPr="009445AC" w:rsidRDefault="009445AC" w:rsidP="009445AC">
            <w:pPr>
              <w:jc w:val="center"/>
              <w:rPr>
                <w:color w:val="000000"/>
              </w:rPr>
            </w:pPr>
          </w:p>
        </w:tc>
        <w:tc>
          <w:tcPr>
            <w:tcW w:w="1300" w:type="dxa"/>
            <w:tcBorders>
              <w:top w:val="nil"/>
              <w:left w:val="nil"/>
              <w:bottom w:val="nil"/>
              <w:right w:val="nil"/>
            </w:tcBorders>
            <w:shd w:val="clear" w:color="auto" w:fill="auto"/>
            <w:noWrap/>
            <w:vAlign w:val="bottom"/>
            <w:hideMark/>
          </w:tcPr>
          <w:p w14:paraId="48B42DA0" w14:textId="7039D00A" w:rsidR="009445AC" w:rsidRPr="009445AC" w:rsidRDefault="009445AC" w:rsidP="009445AC">
            <w:pPr>
              <w:jc w:val="both"/>
              <w:rPr>
                <w:rFonts w:ascii="Calibri" w:hAnsi="Calibri"/>
                <w:color w:val="000000"/>
              </w:rPr>
            </w:pPr>
            <w:r>
              <w:rPr>
                <w:rFonts w:ascii="Calibri" w:hAnsi="Calibri"/>
                <w:color w:val="000000"/>
              </w:rPr>
              <w:t xml:space="preserve"> </w:t>
            </w:r>
          </w:p>
        </w:tc>
        <w:tc>
          <w:tcPr>
            <w:tcW w:w="1300" w:type="dxa"/>
            <w:tcBorders>
              <w:top w:val="nil"/>
              <w:left w:val="nil"/>
              <w:bottom w:val="nil"/>
              <w:right w:val="nil"/>
            </w:tcBorders>
            <w:shd w:val="clear" w:color="auto" w:fill="auto"/>
            <w:noWrap/>
            <w:vAlign w:val="bottom"/>
            <w:hideMark/>
          </w:tcPr>
          <w:p w14:paraId="43473069" w14:textId="77777777" w:rsidR="009445AC" w:rsidRPr="009445AC" w:rsidRDefault="009445AC" w:rsidP="009445AC">
            <w:pPr>
              <w:rPr>
                <w:rFonts w:ascii="Calibri" w:hAnsi="Calibri"/>
                <w:color w:val="000000"/>
              </w:rPr>
            </w:pPr>
          </w:p>
        </w:tc>
      </w:tr>
      <w:tr w:rsidR="009445AC" w:rsidRPr="009445AC" w14:paraId="3487FF72" w14:textId="77777777" w:rsidTr="009445AC">
        <w:trPr>
          <w:trHeight w:val="300"/>
        </w:trPr>
        <w:tc>
          <w:tcPr>
            <w:tcW w:w="7760" w:type="dxa"/>
            <w:tcBorders>
              <w:top w:val="nil"/>
              <w:left w:val="nil"/>
              <w:bottom w:val="nil"/>
              <w:right w:val="nil"/>
            </w:tcBorders>
            <w:shd w:val="clear" w:color="auto" w:fill="auto"/>
            <w:noWrap/>
            <w:vAlign w:val="center"/>
          </w:tcPr>
          <w:p w14:paraId="64D93CC7" w14:textId="4B3E9305" w:rsidR="009445AC" w:rsidRPr="009445AC" w:rsidRDefault="009445AC" w:rsidP="009445AC">
            <w:pPr>
              <w:rPr>
                <w:b/>
                <w:bCs/>
                <w:color w:val="000000"/>
              </w:rPr>
            </w:pPr>
          </w:p>
        </w:tc>
        <w:tc>
          <w:tcPr>
            <w:tcW w:w="1300" w:type="dxa"/>
            <w:tcBorders>
              <w:top w:val="nil"/>
              <w:left w:val="nil"/>
              <w:bottom w:val="nil"/>
              <w:right w:val="nil"/>
            </w:tcBorders>
            <w:shd w:val="clear" w:color="auto" w:fill="auto"/>
            <w:noWrap/>
            <w:vAlign w:val="bottom"/>
          </w:tcPr>
          <w:p w14:paraId="7CFD7DC0" w14:textId="77777777" w:rsidR="009445AC" w:rsidRPr="009445AC" w:rsidRDefault="009445AC" w:rsidP="009445AC">
            <w:pPr>
              <w:rPr>
                <w:rFonts w:ascii="Calibri" w:hAnsi="Calibri"/>
                <w:color w:val="000000"/>
              </w:rPr>
            </w:pPr>
          </w:p>
        </w:tc>
        <w:tc>
          <w:tcPr>
            <w:tcW w:w="1300" w:type="dxa"/>
            <w:tcBorders>
              <w:top w:val="nil"/>
              <w:left w:val="nil"/>
              <w:bottom w:val="nil"/>
              <w:right w:val="nil"/>
            </w:tcBorders>
            <w:shd w:val="clear" w:color="auto" w:fill="auto"/>
            <w:noWrap/>
            <w:vAlign w:val="bottom"/>
          </w:tcPr>
          <w:p w14:paraId="23CE1853" w14:textId="605F8357" w:rsidR="009445AC" w:rsidRPr="009445AC" w:rsidRDefault="009445AC" w:rsidP="009445AC">
            <w:pPr>
              <w:rPr>
                <w:rFonts w:ascii="Calibri" w:hAnsi="Calibri"/>
                <w:color w:val="000000"/>
              </w:rPr>
            </w:pPr>
          </w:p>
        </w:tc>
      </w:tr>
    </w:tbl>
    <w:p w14:paraId="6F32AC60" w14:textId="3D69F611" w:rsidR="00177049" w:rsidRDefault="009445AC" w:rsidP="005D49E5">
      <w:r>
        <w:t>The 650 clock hours provided are</w:t>
      </w:r>
      <w:r w:rsidR="00177049">
        <w:t xml:space="preserve"> required by the Alabama Board of Cosmetology to prepare students to sit for their licensing exam. All training measured in clock hours only.</w:t>
      </w:r>
    </w:p>
    <w:p w14:paraId="060BE394" w14:textId="77777777" w:rsidR="00177049" w:rsidRDefault="00177049" w:rsidP="005D49E5">
      <w:r>
        <w:t xml:space="preserve">Program prepares graduates for entry-level positions teaching in the cosmetology industry. Most opportunities will be found in the school industry – cosmetology. </w:t>
      </w:r>
    </w:p>
    <w:p w14:paraId="11264C42" w14:textId="77777777" w:rsidR="00177049" w:rsidRDefault="00177049" w:rsidP="005D49E5"/>
    <w:p w14:paraId="054828E4" w14:textId="77777777" w:rsidR="00177049" w:rsidRDefault="00177049" w:rsidP="005D49E5">
      <w:r>
        <w:t>Orientation is a prerequisite to the program and all other modules can be taken in any given sequence.   Program takes approximately 6.5 months.  Enrollment is continuous.</w:t>
      </w:r>
    </w:p>
    <w:p w14:paraId="3C556D0C" w14:textId="77777777" w:rsidR="00177049" w:rsidRDefault="00177049" w:rsidP="005D49E5"/>
    <w:p w14:paraId="3445445F" w14:textId="77777777" w:rsidR="00177049" w:rsidRDefault="00177049" w:rsidP="005D49E5"/>
    <w:p w14:paraId="605CB046" w14:textId="77777777" w:rsidR="00177049" w:rsidRDefault="00177049" w:rsidP="005D49E5"/>
    <w:p w14:paraId="5EE35D5F" w14:textId="77777777" w:rsidR="004D56FB" w:rsidRDefault="004D56FB" w:rsidP="005D49E5"/>
    <w:p w14:paraId="5381ED96" w14:textId="77777777" w:rsidR="004D56FB" w:rsidRDefault="004D56FB" w:rsidP="005D49E5"/>
    <w:p w14:paraId="3A8478CC" w14:textId="77777777" w:rsidR="004D56FB" w:rsidRDefault="004D56FB" w:rsidP="005D49E5"/>
    <w:p w14:paraId="74239562" w14:textId="77777777" w:rsidR="00177049" w:rsidRPr="00805731" w:rsidRDefault="00177049" w:rsidP="005D49E5">
      <w:pPr>
        <w:rPr>
          <w:b/>
          <w:sz w:val="28"/>
          <w:szCs w:val="28"/>
        </w:rPr>
      </w:pPr>
      <w:r w:rsidRPr="00805731">
        <w:rPr>
          <w:b/>
          <w:sz w:val="28"/>
          <w:szCs w:val="28"/>
        </w:rPr>
        <w:lastRenderedPageBreak/>
        <w:t xml:space="preserve">Cosmetology Instructor training Course Descriptions </w:t>
      </w:r>
    </w:p>
    <w:p w14:paraId="1426B42F" w14:textId="77777777" w:rsidR="00177049" w:rsidRDefault="00177049" w:rsidP="005D49E5"/>
    <w:p w14:paraId="2BDB31FD" w14:textId="77777777" w:rsidR="00177049" w:rsidRDefault="00177049" w:rsidP="005D49E5">
      <w:r w:rsidRPr="00805731">
        <w:rPr>
          <w:b/>
        </w:rPr>
        <w:t>Orientation</w:t>
      </w:r>
      <w:r>
        <w:t>: *This course is designed to provide the atmosphere for Cosmetology Instructor to be able to understand what is to be expected and what this program consist of.  The student instructor will learn to form a mentorship in the classroom and interact with students.  Provide knowledge to the student and learn various teaching methods upon completion of this course the student will be able to communicate with students develop a mentorship and apply appropriate teaching methods. (2 Hours)</w:t>
      </w:r>
    </w:p>
    <w:p w14:paraId="13197242" w14:textId="77777777" w:rsidR="00177049" w:rsidRDefault="00177049" w:rsidP="005D49E5"/>
    <w:p w14:paraId="5240FC0F" w14:textId="77777777" w:rsidR="00177049" w:rsidRDefault="00177049" w:rsidP="005D49E5">
      <w:r w:rsidRPr="00805731">
        <w:rPr>
          <w:b/>
        </w:rPr>
        <w:t>Alabama Laws, Rules and Regulations</w:t>
      </w:r>
      <w:proofErr w:type="gramStart"/>
      <w:r>
        <w:t>:*</w:t>
      </w:r>
      <w:proofErr w:type="gramEnd"/>
      <w:r>
        <w:t>In this course students develop the Alabama Board of Cosmetology Rules and Regulations guidelines such as Business Laws and classroom guidelines. Upon completion of this course the student will be knowledgeable on operating or owning a cosmetology school with in the laws. (28 Hours)</w:t>
      </w:r>
    </w:p>
    <w:p w14:paraId="22129A20" w14:textId="77777777" w:rsidR="00177049" w:rsidRDefault="00177049" w:rsidP="005D49E5"/>
    <w:p w14:paraId="3EAF8CD3" w14:textId="77777777" w:rsidR="00177049" w:rsidRDefault="00177049" w:rsidP="005D49E5">
      <w:r w:rsidRPr="00805731">
        <w:rPr>
          <w:b/>
        </w:rPr>
        <w:t>Theory:</w:t>
      </w:r>
      <w:r>
        <w:t xml:space="preserve">  This course is designed to provide the basic fundamentals so that the instructor can recognize types of students, and being able to learn different ways to present theory lessons.  Learning what type of visual aids and audio aids and materials emphasis is placed in use and construction of these materials and textbook theory lessons. </w:t>
      </w:r>
    </w:p>
    <w:p w14:paraId="6FBA5444" w14:textId="77777777" w:rsidR="00177049" w:rsidRDefault="00177049" w:rsidP="005D49E5">
      <w:r>
        <w:t>(100 Hours)</w:t>
      </w:r>
    </w:p>
    <w:p w14:paraId="5A3F97D5" w14:textId="77777777" w:rsidR="00177049" w:rsidRDefault="00177049" w:rsidP="005D49E5"/>
    <w:p w14:paraId="54B0AC35" w14:textId="77777777" w:rsidR="00177049" w:rsidRDefault="00177049" w:rsidP="005D49E5">
      <w:r w:rsidRPr="00805731">
        <w:rPr>
          <w:b/>
        </w:rPr>
        <w:t>Practical:</w:t>
      </w:r>
      <w:r>
        <w:t xml:space="preserve">   This course is designed to provide practice in preparing and using lesson plans, visual aids and teaching methods.  Emphasis is placed on writing and presenting lesson plans.  Upon completion students will be able to prepare and present lesson plans. (100 Hours)</w:t>
      </w:r>
    </w:p>
    <w:p w14:paraId="18CB4153" w14:textId="77777777" w:rsidR="00177049" w:rsidRDefault="00177049" w:rsidP="005D49E5"/>
    <w:p w14:paraId="4895DF59" w14:textId="1A028915" w:rsidR="00177049" w:rsidRDefault="00177049" w:rsidP="005D49E5">
      <w:r w:rsidRPr="00805731">
        <w:rPr>
          <w:b/>
        </w:rPr>
        <w:t>Clinical Floor</w:t>
      </w:r>
      <w:r w:rsidR="00CA65D1">
        <w:t>: *</w:t>
      </w:r>
      <w:r>
        <w:t>This course is designed to provide practice in preparing and using lesson plans in a laboratory clinic.  Emphasis is placed on demonstrations, evaluating and visual aid use for the students on the clinic floor.  Upon completion of this class the student instructor will be able to prepare a practical lesson plan, demonstrate proper procedures and safety assessing task and evaluate the students at an entry level. (140 Hours)</w:t>
      </w:r>
    </w:p>
    <w:p w14:paraId="38A63D23" w14:textId="77777777" w:rsidR="00177049" w:rsidRDefault="00177049" w:rsidP="005D49E5"/>
    <w:p w14:paraId="5C843F74" w14:textId="776ABC33" w:rsidR="00177049" w:rsidRDefault="00177049" w:rsidP="005D49E5">
      <w:r w:rsidRPr="00805731">
        <w:rPr>
          <w:b/>
        </w:rPr>
        <w:t>Teaching Skills</w:t>
      </w:r>
      <w:r w:rsidR="00CA65D1">
        <w:t>: *</w:t>
      </w:r>
      <w:r>
        <w:t>This course focuses on being able to develop a course of study on theory materials such as:  syllabus, modules, textbook chapters, state and local guidelines upon completion of this course the student will be able to perform a course of study in keeping in all observance of state, federal and local laws. (150 Hours)</w:t>
      </w:r>
    </w:p>
    <w:p w14:paraId="588339E1" w14:textId="77777777" w:rsidR="00177049" w:rsidRDefault="00177049" w:rsidP="005D49E5"/>
    <w:p w14:paraId="3D50466E" w14:textId="521C0FD3" w:rsidR="00177049" w:rsidRDefault="00177049" w:rsidP="005D49E5">
      <w:r w:rsidRPr="00805731">
        <w:rPr>
          <w:b/>
        </w:rPr>
        <w:t>Preparing Student Records</w:t>
      </w:r>
      <w:r w:rsidR="00CA65D1">
        <w:t>: This</w:t>
      </w:r>
      <w:r>
        <w:t xml:space="preserve"> course will teach the student instructor how to document and keep accurate records on each student, how to assess hours, keep accurate attendance records, policies, student histories, student grades and all contacts.  Upon completion of this course the student instructor will be able to maintain all records in a consistent and organized manner. (30 Hours)</w:t>
      </w:r>
    </w:p>
    <w:p w14:paraId="4BAAADB2" w14:textId="77777777" w:rsidR="00177049" w:rsidRDefault="00177049" w:rsidP="005D49E5"/>
    <w:p w14:paraId="6DD6674B" w14:textId="76799830" w:rsidR="00177049" w:rsidRDefault="00177049" w:rsidP="005D49E5">
      <w:r w:rsidRPr="00805731">
        <w:rPr>
          <w:b/>
        </w:rPr>
        <w:t>Testing and Evaluation</w:t>
      </w:r>
      <w:r w:rsidR="00CA65D1">
        <w:t>: This</w:t>
      </w:r>
      <w:r>
        <w:t xml:space="preserve"> course will show proper development on standardized testing, recognize proper testing procedures, understand key concepts and follow directions.  It also teaches how to develop testing procedures from the lesson plan that has been presented.  Upon completion of this course the student instructor will be able to administer and develop and array of test and procedures. (100 Hours)</w:t>
      </w:r>
    </w:p>
    <w:p w14:paraId="55459C16" w14:textId="77777777" w:rsidR="00177049" w:rsidRDefault="00177049" w:rsidP="005D49E5"/>
    <w:p w14:paraId="6A81CAEF" w14:textId="77777777" w:rsidR="00177049" w:rsidRDefault="00177049" w:rsidP="005D49E5"/>
    <w:p w14:paraId="105335F4" w14:textId="77777777" w:rsidR="004D56FB" w:rsidRDefault="004D56FB" w:rsidP="005D49E5"/>
    <w:p w14:paraId="6349802B" w14:textId="77777777" w:rsidR="004D56FB" w:rsidRDefault="004D56FB" w:rsidP="005D49E5"/>
    <w:p w14:paraId="15C6EA1C" w14:textId="77777777" w:rsidR="004D56FB" w:rsidRDefault="004D56FB" w:rsidP="005D49E5"/>
    <w:p w14:paraId="0B0FEAA6" w14:textId="77777777" w:rsidR="004D56FB" w:rsidRDefault="004D56FB" w:rsidP="005D49E5"/>
    <w:p w14:paraId="7CA997CD" w14:textId="77777777" w:rsidR="004D56FB" w:rsidRDefault="004D56FB" w:rsidP="005D49E5"/>
    <w:p w14:paraId="113187D7" w14:textId="77777777" w:rsidR="004D56FB" w:rsidRDefault="004D56FB" w:rsidP="005D49E5"/>
    <w:p w14:paraId="3434FA07" w14:textId="77777777" w:rsidR="004D56FB" w:rsidRDefault="004D56FB" w:rsidP="005D49E5"/>
    <w:p w14:paraId="6F68BDD9" w14:textId="77777777" w:rsidR="00177049" w:rsidRPr="00805731" w:rsidRDefault="00177049" w:rsidP="005D49E5">
      <w:pPr>
        <w:rPr>
          <w:b/>
          <w:sz w:val="28"/>
          <w:szCs w:val="28"/>
        </w:rPr>
      </w:pPr>
      <w:r w:rsidRPr="00805731">
        <w:rPr>
          <w:b/>
          <w:sz w:val="28"/>
          <w:szCs w:val="28"/>
        </w:rPr>
        <w:lastRenderedPageBreak/>
        <w:t>COSMETOLOGY INSTRUCTOR TRAINNING Curriculum</w:t>
      </w:r>
    </w:p>
    <w:p w14:paraId="20482FD6" w14:textId="77777777" w:rsidR="00177049" w:rsidRDefault="00177049" w:rsidP="005D49E5"/>
    <w:p w14:paraId="0C5FDDEA" w14:textId="77777777" w:rsidR="00177049" w:rsidRDefault="00177049" w:rsidP="005D49E5"/>
    <w:p w14:paraId="54D12430" w14:textId="77777777" w:rsidR="00177049" w:rsidRDefault="00177049" w:rsidP="005D49E5">
      <w:r>
        <w:t>Tuition and Fees</w:t>
      </w:r>
    </w:p>
    <w:p w14:paraId="76661888" w14:textId="77777777" w:rsidR="00177049" w:rsidRDefault="00177049" w:rsidP="005D49E5"/>
    <w:p w14:paraId="45C8041B" w14:textId="77777777" w:rsidR="00177049" w:rsidRDefault="00177049" w:rsidP="00E807AB">
      <w:r>
        <w:t xml:space="preserve">Application  &amp; Registration  </w:t>
      </w:r>
    </w:p>
    <w:p w14:paraId="25524C76" w14:textId="77777777" w:rsidR="00177049" w:rsidRDefault="00177049" w:rsidP="00E807AB">
      <w:r>
        <w:t>Application Fee   $25</w:t>
      </w:r>
      <w:r w:rsidR="00565E35">
        <w:t xml:space="preserve"> </w:t>
      </w:r>
      <w:r w:rsidR="00565E35" w:rsidRPr="00E62F8C">
        <w:rPr>
          <w:sz w:val="22"/>
          <w:szCs w:val="22"/>
        </w:rPr>
        <w:t>(not eligible for VA funding)</w:t>
      </w:r>
      <w:r>
        <w:t xml:space="preserve"> </w:t>
      </w:r>
    </w:p>
    <w:p w14:paraId="614C1DBC" w14:textId="77777777" w:rsidR="00177049" w:rsidRDefault="00177049" w:rsidP="00E807AB">
      <w:r>
        <w:t xml:space="preserve">Registration Fee  $75 </w:t>
      </w:r>
    </w:p>
    <w:p w14:paraId="401DB174" w14:textId="77777777" w:rsidR="00177049" w:rsidRDefault="00177049" w:rsidP="005D49E5"/>
    <w:p w14:paraId="4E2D8828" w14:textId="77777777" w:rsidR="00177049" w:rsidRDefault="00177049" w:rsidP="005D49E5">
      <w:r>
        <w:t xml:space="preserve"> Instructor Training Program Tuition                                    $6,500</w:t>
      </w:r>
    </w:p>
    <w:p w14:paraId="43CD3847" w14:textId="77777777" w:rsidR="00177049" w:rsidRDefault="00177049" w:rsidP="005D49E5"/>
    <w:p w14:paraId="32F4DC27" w14:textId="77777777" w:rsidR="00177049" w:rsidRDefault="00177049" w:rsidP="005D49E5"/>
    <w:p w14:paraId="76AE8E45" w14:textId="77777777" w:rsidR="00177049" w:rsidRDefault="00177049" w:rsidP="005D49E5">
      <w:r>
        <w:t>*Mandatory Fees and Expenses:</w:t>
      </w:r>
    </w:p>
    <w:p w14:paraId="2194DF8F" w14:textId="77777777" w:rsidR="00177049" w:rsidRDefault="00177049" w:rsidP="005D49E5">
      <w:r>
        <w:t xml:space="preserve">These fees are separate from overall tuition.  </w:t>
      </w:r>
    </w:p>
    <w:p w14:paraId="67513967" w14:textId="77777777" w:rsidR="00177049" w:rsidRDefault="00177049" w:rsidP="005D49E5"/>
    <w:p w14:paraId="3214170F" w14:textId="77777777" w:rsidR="0082332D" w:rsidRDefault="0082332D" w:rsidP="0082332D">
      <w:r>
        <w:t>Books, equipment and kits must be purchased from Blue Cliff Career College.</w:t>
      </w:r>
    </w:p>
    <w:p w14:paraId="47C570D7" w14:textId="77777777" w:rsidR="00177049" w:rsidRDefault="00177049" w:rsidP="005D49E5">
      <w:r>
        <w:t>Kit  (Includes books, lab jacket, easel pad, manikin and rolling box)     $900.</w:t>
      </w:r>
    </w:p>
    <w:p w14:paraId="7C86D280" w14:textId="77777777" w:rsidR="00177049" w:rsidRDefault="00177049" w:rsidP="005D49E5"/>
    <w:p w14:paraId="5B467601" w14:textId="77777777" w:rsidR="00177049" w:rsidRDefault="00177049" w:rsidP="005D49E5"/>
    <w:p w14:paraId="3929E7CB" w14:textId="77777777" w:rsidR="00177049" w:rsidRPr="009445AC" w:rsidRDefault="00177049" w:rsidP="005D49E5">
      <w:pPr>
        <w:rPr>
          <w:i/>
        </w:rPr>
      </w:pPr>
      <w:r w:rsidRPr="009445AC">
        <w:rPr>
          <w:i/>
        </w:rPr>
        <w:t>Additional Minor required costs:</w:t>
      </w:r>
    </w:p>
    <w:p w14:paraId="17AE3203" w14:textId="77777777" w:rsidR="00177049" w:rsidRPr="009445AC" w:rsidRDefault="00177049" w:rsidP="005D49E5">
      <w:pPr>
        <w:rPr>
          <w:i/>
        </w:rPr>
      </w:pPr>
      <w:r w:rsidRPr="009445AC">
        <w:rPr>
          <w:i/>
        </w:rPr>
        <w:t>Students are required to dress professionally conducive to instructor training. Students are required to obtain their own school supplies, some may be recommended by their instructors in addition to the usual writing instruments and notebooks.</w:t>
      </w:r>
    </w:p>
    <w:p w14:paraId="10C159B6" w14:textId="77777777" w:rsidR="00177049" w:rsidRPr="009445AC" w:rsidRDefault="00177049" w:rsidP="005D49E5">
      <w:pPr>
        <w:rPr>
          <w:i/>
        </w:rPr>
      </w:pPr>
    </w:p>
    <w:p w14:paraId="649B4C91" w14:textId="77777777" w:rsidR="00177049" w:rsidRPr="009445AC" w:rsidRDefault="00177049" w:rsidP="00617E5B">
      <w:pPr>
        <w:rPr>
          <w:b/>
          <w:i/>
        </w:rPr>
      </w:pPr>
      <w:r w:rsidRPr="009445AC">
        <w:rPr>
          <w:b/>
          <w:i/>
        </w:rPr>
        <w:t xml:space="preserve">Additional Required Costs </w:t>
      </w:r>
      <w:r w:rsidRPr="009445AC">
        <w:rPr>
          <w:i/>
        </w:rPr>
        <w:t>(not eligible for VA funding)</w:t>
      </w:r>
    </w:p>
    <w:p w14:paraId="34D55262" w14:textId="77777777" w:rsidR="00177049" w:rsidRPr="009445AC" w:rsidRDefault="00177049" w:rsidP="00617E5B">
      <w:pPr>
        <w:rPr>
          <w:i/>
        </w:rPr>
      </w:pPr>
      <w:r w:rsidRPr="009445AC">
        <w:rPr>
          <w:i/>
        </w:rPr>
        <w:t xml:space="preserve">Students are required to obtain their own school supplies including the usual writing instruments and notebooks.  Students will be charged for missing classes.  Once a student has been *made available* 650 hours of training, but has attended less hours, an hourly charge </w:t>
      </w:r>
      <w:r w:rsidR="00D97EAA" w:rsidRPr="009445AC">
        <w:rPr>
          <w:i/>
        </w:rPr>
        <w:t xml:space="preserve">($10.00 per clock hour) </w:t>
      </w:r>
      <w:r w:rsidRPr="009445AC">
        <w:rPr>
          <w:i/>
        </w:rPr>
        <w:t xml:space="preserve">will be assessed for *overtime attendance* at the current hourly rate.  Projected overtime fees may be charged monthly on a student account, but will be updated and reconciled upon leaving the school or graduating.  Late fees will be charged for each unexcused absences $10.  </w:t>
      </w:r>
    </w:p>
    <w:p w14:paraId="76C64F2B" w14:textId="77777777" w:rsidR="00177049" w:rsidRPr="009445AC" w:rsidRDefault="00177049" w:rsidP="00E42E47">
      <w:pPr>
        <w:rPr>
          <w:b/>
          <w:i/>
        </w:rPr>
      </w:pPr>
    </w:p>
    <w:p w14:paraId="30D80F18" w14:textId="77777777" w:rsidR="00177049" w:rsidRPr="009445AC" w:rsidRDefault="00177049" w:rsidP="00E42E47">
      <w:pPr>
        <w:rPr>
          <w:b/>
          <w:i/>
        </w:rPr>
      </w:pPr>
      <w:r w:rsidRPr="009445AC">
        <w:rPr>
          <w:b/>
          <w:i/>
        </w:rPr>
        <w:t>Post-Graduation</w:t>
      </w:r>
    </w:p>
    <w:p w14:paraId="6BC7E9E7" w14:textId="77777777" w:rsidR="00177049" w:rsidRPr="009445AC" w:rsidRDefault="00177049" w:rsidP="00E42E47">
      <w:pPr>
        <w:rPr>
          <w:i/>
        </w:rPr>
      </w:pPr>
      <w:r w:rsidRPr="009445AC">
        <w:rPr>
          <w:b/>
          <w:i/>
        </w:rPr>
        <w:t>Alabama State Licensure</w:t>
      </w:r>
      <w:r w:rsidRPr="009445AC">
        <w:rPr>
          <w:i/>
        </w:rPr>
        <w:tab/>
        <w:t xml:space="preserve">$170  </w:t>
      </w:r>
    </w:p>
    <w:p w14:paraId="6F65291E" w14:textId="77777777" w:rsidR="00177049" w:rsidRPr="009445AC" w:rsidRDefault="00177049" w:rsidP="00E42E47">
      <w:pPr>
        <w:rPr>
          <w:i/>
        </w:rPr>
      </w:pPr>
      <w:r w:rsidRPr="009445AC">
        <w:rPr>
          <w:i/>
        </w:rPr>
        <w:t>The state exam is given in two separate parts - one written, one practical.  Students who plan on getting licensed out of state are encouraged to also obtain licensing in Alabama for advantages.</w:t>
      </w:r>
    </w:p>
    <w:p w14:paraId="16E75AD0" w14:textId="77777777" w:rsidR="00177049" w:rsidRDefault="00177049" w:rsidP="00E42E47"/>
    <w:p w14:paraId="44939B3B" w14:textId="77777777" w:rsidR="00177049" w:rsidRPr="009B3122" w:rsidRDefault="00177049" w:rsidP="00617E5B">
      <w:pPr>
        <w:rPr>
          <w:sz w:val="22"/>
          <w:szCs w:val="22"/>
        </w:rPr>
      </w:pPr>
    </w:p>
    <w:p w14:paraId="6DB6ECB7" w14:textId="77777777" w:rsidR="00177049" w:rsidRDefault="00177049" w:rsidP="005D49E5"/>
    <w:p w14:paraId="1DA410DC" w14:textId="77777777" w:rsidR="00177049" w:rsidRDefault="00177049" w:rsidP="005D49E5"/>
    <w:p w14:paraId="3A277C73" w14:textId="77777777" w:rsidR="00177049" w:rsidRDefault="00177049" w:rsidP="005D49E5"/>
    <w:p w14:paraId="17DE07EB" w14:textId="77777777" w:rsidR="00177049" w:rsidRDefault="00177049" w:rsidP="005D49E5"/>
    <w:p w14:paraId="3BE2886E" w14:textId="77777777" w:rsidR="004D56FB" w:rsidRDefault="004D56FB" w:rsidP="005D49E5"/>
    <w:p w14:paraId="7C98B76D" w14:textId="77777777" w:rsidR="004D56FB" w:rsidRDefault="004D56FB" w:rsidP="005D49E5"/>
    <w:p w14:paraId="09C1DE24" w14:textId="77777777" w:rsidR="004D56FB" w:rsidRDefault="004D56FB" w:rsidP="005D49E5"/>
    <w:p w14:paraId="6D73C332" w14:textId="77777777" w:rsidR="004D56FB" w:rsidRDefault="004D56FB" w:rsidP="005D49E5"/>
    <w:p w14:paraId="717DC3FC" w14:textId="77777777" w:rsidR="005B7B88" w:rsidRDefault="005B7B88" w:rsidP="00CD31E2">
      <w:pPr>
        <w:rPr>
          <w:b/>
          <w:sz w:val="32"/>
          <w:szCs w:val="32"/>
        </w:rPr>
      </w:pPr>
    </w:p>
    <w:p w14:paraId="00D48D91" w14:textId="77777777" w:rsidR="005B7B88" w:rsidRDefault="005B7B88" w:rsidP="00CD31E2">
      <w:pPr>
        <w:rPr>
          <w:b/>
          <w:sz w:val="32"/>
          <w:szCs w:val="32"/>
        </w:rPr>
      </w:pPr>
    </w:p>
    <w:p w14:paraId="7547A041" w14:textId="77777777" w:rsidR="005B7B88" w:rsidRDefault="005B7B88" w:rsidP="00CD31E2">
      <w:pPr>
        <w:rPr>
          <w:b/>
          <w:sz w:val="32"/>
          <w:szCs w:val="32"/>
        </w:rPr>
      </w:pPr>
    </w:p>
    <w:p w14:paraId="11322B82" w14:textId="77777777" w:rsidR="00CD31E2" w:rsidRPr="005B249D" w:rsidRDefault="00CD31E2" w:rsidP="00CD31E2">
      <w:pPr>
        <w:rPr>
          <w:b/>
          <w:sz w:val="32"/>
          <w:szCs w:val="32"/>
        </w:rPr>
      </w:pPr>
      <w:r w:rsidRPr="005B249D">
        <w:rPr>
          <w:b/>
          <w:sz w:val="32"/>
          <w:szCs w:val="32"/>
        </w:rPr>
        <w:lastRenderedPageBreak/>
        <w:t>Time Tables / Schedules / Program Length</w:t>
      </w:r>
      <w:r w:rsidR="00CC1928" w:rsidRPr="005B249D">
        <w:rPr>
          <w:b/>
          <w:sz w:val="32"/>
          <w:szCs w:val="32"/>
        </w:rPr>
        <w:t xml:space="preserve"> / Projected Start Dates</w:t>
      </w:r>
    </w:p>
    <w:p w14:paraId="4CBBDAAA" w14:textId="77777777" w:rsidR="00B92A05" w:rsidRDefault="00B92A05" w:rsidP="00CD31E2"/>
    <w:p w14:paraId="5DC08DB0" w14:textId="77777777" w:rsidR="00177049" w:rsidRPr="00C31F78" w:rsidRDefault="00177049" w:rsidP="00E42E47">
      <w:pPr>
        <w:rPr>
          <w:b/>
          <w:sz w:val="28"/>
          <w:szCs w:val="28"/>
        </w:rPr>
      </w:pPr>
      <w:r w:rsidRPr="00C31F78">
        <w:rPr>
          <w:b/>
          <w:sz w:val="28"/>
          <w:szCs w:val="28"/>
        </w:rPr>
        <w:t>Day  &amp; Night Classes</w:t>
      </w:r>
    </w:p>
    <w:p w14:paraId="3F088249" w14:textId="77777777" w:rsidR="00177049" w:rsidRPr="00C31F78" w:rsidRDefault="00177049" w:rsidP="005D49E5">
      <w:pPr>
        <w:rPr>
          <w:b/>
          <w:sz w:val="28"/>
          <w:szCs w:val="28"/>
        </w:rPr>
      </w:pPr>
    </w:p>
    <w:p w14:paraId="447B1332" w14:textId="77777777" w:rsidR="00177049" w:rsidRPr="00C31F78" w:rsidRDefault="00177049" w:rsidP="005D49E5">
      <w:pPr>
        <w:rPr>
          <w:b/>
          <w:caps/>
          <w:sz w:val="28"/>
          <w:szCs w:val="28"/>
        </w:rPr>
      </w:pPr>
      <w:r w:rsidRPr="00C31F78">
        <w:rPr>
          <w:b/>
          <w:caps/>
          <w:sz w:val="28"/>
          <w:szCs w:val="28"/>
        </w:rPr>
        <w:t>program schedules</w:t>
      </w:r>
    </w:p>
    <w:p w14:paraId="409C357D" w14:textId="77777777" w:rsidR="00177049" w:rsidRDefault="00177049" w:rsidP="005D49E5"/>
    <w:p w14:paraId="43BCCB76" w14:textId="77777777" w:rsidR="00177049" w:rsidRPr="00940495" w:rsidRDefault="00177049" w:rsidP="005D49E5">
      <w:pPr>
        <w:rPr>
          <w:b/>
        </w:rPr>
      </w:pPr>
      <w:r w:rsidRPr="00940495">
        <w:rPr>
          <w:b/>
        </w:rPr>
        <w:t>Massage Therapy</w:t>
      </w:r>
    </w:p>
    <w:p w14:paraId="3CD6398C" w14:textId="77777777" w:rsidR="00177049" w:rsidRDefault="00177049" w:rsidP="005D49E5"/>
    <w:p w14:paraId="016A74DF" w14:textId="62C43784" w:rsidR="00177049" w:rsidRDefault="00482544" w:rsidP="005D49E5">
      <w:r>
        <w:t>Day Classes</w:t>
      </w:r>
      <w:r>
        <w:tab/>
      </w:r>
      <w:r>
        <w:tab/>
        <w:t>Monday -</w:t>
      </w:r>
      <w:r w:rsidR="00177049">
        <w:t xml:space="preserve"> Thursday</w:t>
      </w:r>
      <w:r w:rsidR="00177049">
        <w:tab/>
      </w:r>
      <w:r w:rsidR="00177049">
        <w:tab/>
        <w:t>8:30 - 3:30pm</w:t>
      </w:r>
    </w:p>
    <w:p w14:paraId="6C124DA6" w14:textId="77777777" w:rsidR="00177049" w:rsidRDefault="00177049" w:rsidP="005D49E5"/>
    <w:p w14:paraId="1539D3D1" w14:textId="1C92B91E" w:rsidR="00177049" w:rsidRDefault="00482544" w:rsidP="005D49E5">
      <w:r>
        <w:t xml:space="preserve">Night Classes  </w:t>
      </w:r>
      <w:r>
        <w:tab/>
        <w:t xml:space="preserve">Monday - </w:t>
      </w:r>
      <w:r w:rsidR="00177049">
        <w:t>Thursday</w:t>
      </w:r>
      <w:r w:rsidR="00177049">
        <w:tab/>
      </w:r>
      <w:r w:rsidR="00177049">
        <w:tab/>
        <w:t>6:00 - 10:00pm</w:t>
      </w:r>
    </w:p>
    <w:p w14:paraId="667FB757" w14:textId="77777777" w:rsidR="00177049" w:rsidRDefault="00177049" w:rsidP="005D49E5"/>
    <w:p w14:paraId="4CA96A35" w14:textId="77777777" w:rsidR="00177049" w:rsidRDefault="00177049" w:rsidP="005D49E5">
      <w:r>
        <w:t>Day program is approximately 9 months</w:t>
      </w:r>
      <w:r w:rsidR="004D56FB">
        <w:t xml:space="preserve"> of training</w:t>
      </w:r>
      <w:r>
        <w:t>.</w:t>
      </w:r>
    </w:p>
    <w:p w14:paraId="1A5C58C9" w14:textId="77777777" w:rsidR="00177049" w:rsidRDefault="00177049" w:rsidP="005D49E5">
      <w:r>
        <w:t>Night program is approximately 12 months</w:t>
      </w:r>
      <w:r w:rsidR="004D56FB">
        <w:t xml:space="preserve"> of training</w:t>
      </w:r>
      <w:r>
        <w:t>.</w:t>
      </w:r>
    </w:p>
    <w:p w14:paraId="63C6CF37" w14:textId="77777777" w:rsidR="00177049" w:rsidRPr="00482544" w:rsidRDefault="00177049" w:rsidP="005D49E5">
      <w:pPr>
        <w:rPr>
          <w:i/>
        </w:rPr>
      </w:pPr>
      <w:r w:rsidRPr="00482544">
        <w:rPr>
          <w:i/>
        </w:rPr>
        <w:t xml:space="preserve">Occasionally extra nights and weekends required including </w:t>
      </w:r>
      <w:r w:rsidR="004D56FB" w:rsidRPr="00482544">
        <w:rPr>
          <w:i/>
        </w:rPr>
        <w:t xml:space="preserve">Friday and / or </w:t>
      </w:r>
      <w:r w:rsidRPr="00482544">
        <w:rPr>
          <w:i/>
        </w:rPr>
        <w:t>Saturday clinics.</w:t>
      </w:r>
    </w:p>
    <w:p w14:paraId="5D0853A9" w14:textId="77777777" w:rsidR="00177049" w:rsidRDefault="00177049" w:rsidP="005D49E5"/>
    <w:p w14:paraId="237E5CB4" w14:textId="77777777" w:rsidR="00177049" w:rsidRPr="00940495" w:rsidRDefault="00177049" w:rsidP="005D49E5">
      <w:pPr>
        <w:rPr>
          <w:b/>
        </w:rPr>
      </w:pPr>
      <w:r w:rsidRPr="00940495">
        <w:rPr>
          <w:b/>
        </w:rPr>
        <w:t>Esthetics  &amp; Cosmetology</w:t>
      </w:r>
    </w:p>
    <w:p w14:paraId="41B724DB" w14:textId="77777777" w:rsidR="00177049" w:rsidRDefault="00177049" w:rsidP="005D49E5"/>
    <w:p w14:paraId="13262354" w14:textId="4920E1EE" w:rsidR="00482544" w:rsidRDefault="00482544" w:rsidP="00482544">
      <w:r>
        <w:t>Day Classes</w:t>
      </w:r>
      <w:r>
        <w:tab/>
      </w:r>
      <w:r>
        <w:tab/>
        <w:t>Monday - Friday</w:t>
      </w:r>
      <w:r>
        <w:tab/>
      </w:r>
      <w:r>
        <w:tab/>
        <w:t>8:30 - 3:30pm</w:t>
      </w:r>
    </w:p>
    <w:p w14:paraId="6C2EB210" w14:textId="2B49060D" w:rsidR="00482544" w:rsidRPr="00482544" w:rsidRDefault="00482544" w:rsidP="00482544">
      <w:pPr>
        <w:rPr>
          <w:i/>
        </w:rPr>
      </w:pPr>
      <w:r>
        <w:rPr>
          <w:i/>
        </w:rPr>
        <w:t xml:space="preserve">Occasionally </w:t>
      </w:r>
      <w:r w:rsidRPr="00482544">
        <w:rPr>
          <w:i/>
        </w:rPr>
        <w:t>Saturday clinics</w:t>
      </w:r>
      <w:r>
        <w:rPr>
          <w:i/>
        </w:rPr>
        <w:t xml:space="preserve"> from 8:30-3:30pm</w:t>
      </w:r>
    </w:p>
    <w:p w14:paraId="392618E5" w14:textId="77777777" w:rsidR="00482544" w:rsidRDefault="00482544" w:rsidP="00482544"/>
    <w:p w14:paraId="60213CC8" w14:textId="2DFF03FE" w:rsidR="00482544" w:rsidRDefault="00482544" w:rsidP="00482544">
      <w:r>
        <w:t xml:space="preserve">Night Classes  </w:t>
      </w:r>
      <w:r>
        <w:tab/>
        <w:t>Monday - Thursday</w:t>
      </w:r>
      <w:r>
        <w:tab/>
      </w:r>
      <w:r>
        <w:tab/>
        <w:t>4:00 - 9:00pm</w:t>
      </w:r>
    </w:p>
    <w:p w14:paraId="658DD7F1" w14:textId="0DA22B0B" w:rsidR="00482544" w:rsidRPr="00482544" w:rsidRDefault="00482544" w:rsidP="00482544">
      <w:pPr>
        <w:rPr>
          <w:b/>
        </w:rPr>
      </w:pPr>
      <w:r w:rsidRPr="00482544">
        <w:rPr>
          <w:b/>
        </w:rPr>
        <w:t>COSMETOLOGY ONLY</w:t>
      </w:r>
    </w:p>
    <w:p w14:paraId="156BD9C3" w14:textId="77777777" w:rsidR="00482544" w:rsidRPr="00482544" w:rsidRDefault="00482544" w:rsidP="00482544">
      <w:pPr>
        <w:rPr>
          <w:i/>
        </w:rPr>
      </w:pPr>
      <w:r>
        <w:rPr>
          <w:i/>
        </w:rPr>
        <w:t xml:space="preserve">Occasionally </w:t>
      </w:r>
      <w:r w:rsidRPr="00482544">
        <w:rPr>
          <w:i/>
        </w:rPr>
        <w:t>Saturday clinics</w:t>
      </w:r>
      <w:r>
        <w:rPr>
          <w:i/>
        </w:rPr>
        <w:t xml:space="preserve"> from 8:30-3:30pm</w:t>
      </w:r>
    </w:p>
    <w:p w14:paraId="1D4F5386" w14:textId="77777777" w:rsidR="00482544" w:rsidRDefault="00482544" w:rsidP="005D49E5"/>
    <w:p w14:paraId="25738D0E" w14:textId="5C7F4BB2" w:rsidR="00177049" w:rsidRDefault="00482544" w:rsidP="005D49E5">
      <w:r>
        <w:t>D</w:t>
      </w:r>
      <w:r w:rsidR="00177049">
        <w:t>ay program is approximate</w:t>
      </w:r>
      <w:r>
        <w:t>ly 12</w:t>
      </w:r>
      <w:r w:rsidR="00177049">
        <w:t>-14 months.</w:t>
      </w:r>
    </w:p>
    <w:p w14:paraId="4E34CA43" w14:textId="290DC776" w:rsidR="00482544" w:rsidRDefault="00482544" w:rsidP="005D49E5">
      <w:r>
        <w:t>Night Program is approximately 18-19 months.</w:t>
      </w:r>
    </w:p>
    <w:p w14:paraId="5CF72B79" w14:textId="77777777" w:rsidR="00177049" w:rsidRDefault="00177049" w:rsidP="005D0607"/>
    <w:p w14:paraId="114BB58C" w14:textId="77777777" w:rsidR="005D0607" w:rsidRPr="00482544" w:rsidRDefault="005D0607" w:rsidP="005D0607">
      <w:pPr>
        <w:rPr>
          <w:i/>
          <w:sz w:val="20"/>
          <w:szCs w:val="20"/>
        </w:rPr>
      </w:pPr>
      <w:r w:rsidRPr="00482544">
        <w:rPr>
          <w:b/>
          <w:bCs/>
          <w:i/>
          <w:sz w:val="20"/>
          <w:szCs w:val="20"/>
        </w:rPr>
        <w:t xml:space="preserve">Schedules </w:t>
      </w:r>
      <w:proofErr w:type="gramStart"/>
      <w:r w:rsidRPr="00482544">
        <w:rPr>
          <w:b/>
          <w:bCs/>
          <w:i/>
          <w:sz w:val="20"/>
          <w:szCs w:val="20"/>
        </w:rPr>
        <w:t xml:space="preserve">-  </w:t>
      </w:r>
      <w:r w:rsidRPr="00482544">
        <w:rPr>
          <w:i/>
          <w:sz w:val="20"/>
          <w:szCs w:val="20"/>
        </w:rPr>
        <w:t>Program</w:t>
      </w:r>
      <w:proofErr w:type="gramEnd"/>
      <w:r w:rsidRPr="00482544">
        <w:rPr>
          <w:i/>
          <w:sz w:val="20"/>
          <w:szCs w:val="20"/>
        </w:rPr>
        <w:t xml:space="preserve"> length is approximate. May finish quicker with higher attendance.  Schedules are seldom changed but they are subject to change with up to 1-month notice. The school reserves the right to adjust schedules as needed including the allocation of hours within individual modules/courses. In case of illness or loss of key instructors, the school may declare an additional school holiday period while securing backup instructor(s). If at any point, classes with nighttime schedules get to small, the hours may be changed to coincide with more of a day schedule. (This is not projected to happen but it is remotely possible).  </w:t>
      </w:r>
    </w:p>
    <w:p w14:paraId="2080879D" w14:textId="77777777" w:rsidR="005D0607" w:rsidRPr="005D0607" w:rsidRDefault="005D0607" w:rsidP="005D0607">
      <w:pPr>
        <w:ind w:left="720" w:right="1440"/>
        <w:rPr>
          <w:sz w:val="18"/>
          <w:szCs w:val="18"/>
        </w:rPr>
      </w:pPr>
    </w:p>
    <w:p w14:paraId="7D2679F8" w14:textId="3B168A2F" w:rsidR="005D0607" w:rsidRDefault="005D0607" w:rsidP="005D0607">
      <w:r w:rsidRPr="00D74585">
        <w:rPr>
          <w:b/>
          <w:sz w:val="28"/>
          <w:szCs w:val="28"/>
        </w:rPr>
        <w:t>Observed Holiday Schedule</w:t>
      </w:r>
    </w:p>
    <w:p w14:paraId="48221A0D" w14:textId="77777777" w:rsidR="005D0607" w:rsidRDefault="005D0607" w:rsidP="005D0607">
      <w:r>
        <w:t>The school will be closed for the following holidays:</w:t>
      </w:r>
    </w:p>
    <w:p w14:paraId="5F4E4168" w14:textId="77777777" w:rsidR="005D0607" w:rsidRDefault="005D0607" w:rsidP="005D0607"/>
    <w:p w14:paraId="58302712" w14:textId="77777777" w:rsidR="005D0607" w:rsidRDefault="005D0607" w:rsidP="005D0607">
      <w:r>
        <w:t>♦New Year’s Day</w:t>
      </w:r>
      <w:r>
        <w:tab/>
      </w:r>
      <w:r>
        <w:tab/>
        <w:t>January 1, 2017</w:t>
      </w:r>
    </w:p>
    <w:p w14:paraId="1A87C548" w14:textId="7C6F2888" w:rsidR="00482544" w:rsidRDefault="00482544" w:rsidP="005D0607">
      <w:r>
        <w:t>♦President’s Day</w:t>
      </w:r>
      <w:r>
        <w:tab/>
      </w:r>
      <w:r>
        <w:tab/>
        <w:t>February 20, 2017</w:t>
      </w:r>
    </w:p>
    <w:p w14:paraId="4A57B3C8" w14:textId="4F72E569" w:rsidR="005D0607" w:rsidRDefault="005D0607" w:rsidP="005D0607">
      <w:r>
        <w:t>♦Mardi Gras</w:t>
      </w:r>
      <w:r>
        <w:tab/>
      </w:r>
      <w:r>
        <w:tab/>
      </w:r>
      <w:r>
        <w:tab/>
        <w:t xml:space="preserve">February </w:t>
      </w:r>
      <w:r w:rsidR="00482544">
        <w:t>27-</w:t>
      </w:r>
      <w:r>
        <w:t>28, 2017</w:t>
      </w:r>
    </w:p>
    <w:p w14:paraId="2198DC1F" w14:textId="77777777" w:rsidR="005D0607" w:rsidRDefault="005D0607" w:rsidP="005D0607">
      <w:r>
        <w:t>♦Memorial Day</w:t>
      </w:r>
      <w:r>
        <w:tab/>
      </w:r>
      <w:r>
        <w:tab/>
        <w:t>May 29, 2017</w:t>
      </w:r>
    </w:p>
    <w:p w14:paraId="00414A49" w14:textId="77777777" w:rsidR="005D0607" w:rsidRDefault="005D0607" w:rsidP="005D0607">
      <w:r>
        <w:t>♦Independence Day</w:t>
      </w:r>
      <w:r>
        <w:tab/>
      </w:r>
      <w:r>
        <w:tab/>
        <w:t>July 4, 2017</w:t>
      </w:r>
    </w:p>
    <w:p w14:paraId="63CB8EC3" w14:textId="77777777" w:rsidR="005D0607" w:rsidRDefault="005D0607" w:rsidP="005D0607">
      <w:r>
        <w:t>♦Labor Day</w:t>
      </w:r>
      <w:r>
        <w:tab/>
      </w:r>
      <w:r>
        <w:tab/>
      </w:r>
      <w:r>
        <w:tab/>
        <w:t>September 4, 2017</w:t>
      </w:r>
    </w:p>
    <w:p w14:paraId="1330AA2F" w14:textId="77777777" w:rsidR="005D0607" w:rsidRDefault="005D0607" w:rsidP="005D0607">
      <w:r>
        <w:t>♦Veterans Day</w:t>
      </w:r>
      <w:r>
        <w:tab/>
      </w:r>
      <w:r>
        <w:tab/>
      </w:r>
      <w:r>
        <w:tab/>
        <w:t>November 10, 2017</w:t>
      </w:r>
    </w:p>
    <w:p w14:paraId="4CFD78AF" w14:textId="77777777" w:rsidR="005D0607" w:rsidRDefault="005D0607" w:rsidP="005D0607">
      <w:r>
        <w:t>♦Thanksgiving Day</w:t>
      </w:r>
      <w:r>
        <w:tab/>
      </w:r>
      <w:r>
        <w:tab/>
        <w:t>November 23 – 24, 2017</w:t>
      </w:r>
    </w:p>
    <w:p w14:paraId="330BA07A" w14:textId="4FC48407" w:rsidR="005D0607" w:rsidRDefault="005D0607" w:rsidP="005D0607">
      <w:r>
        <w:t>♦Christmas Holiday</w:t>
      </w:r>
      <w:r w:rsidR="00D74585">
        <w:t>s</w:t>
      </w:r>
      <w:r>
        <w:tab/>
      </w:r>
      <w:r>
        <w:tab/>
        <w:t xml:space="preserve">December </w:t>
      </w:r>
      <w:r w:rsidR="00D74585">
        <w:t>22-</w:t>
      </w:r>
      <w:r>
        <w:t>25, 2017</w:t>
      </w:r>
    </w:p>
    <w:p w14:paraId="19790111" w14:textId="3300ED31" w:rsidR="005D0607" w:rsidRDefault="00D74585" w:rsidP="00D74585">
      <w:pPr>
        <w:rPr>
          <w:spacing w:val="-15"/>
        </w:rPr>
      </w:pPr>
      <w:r>
        <w:t>♦New Years Holidays</w:t>
      </w:r>
      <w:r>
        <w:tab/>
      </w:r>
      <w:r>
        <w:tab/>
        <w:t>December 29, 2017-January 1, 2018</w:t>
      </w:r>
    </w:p>
    <w:p w14:paraId="459837D5" w14:textId="77777777" w:rsidR="00D74585" w:rsidRDefault="00D74585" w:rsidP="005D0607">
      <w:pPr>
        <w:autoSpaceDE w:val="0"/>
        <w:autoSpaceDN w:val="0"/>
        <w:adjustRightInd w:val="0"/>
        <w:jc w:val="both"/>
        <w:rPr>
          <w:i/>
          <w:spacing w:val="-15"/>
          <w:sz w:val="18"/>
          <w:szCs w:val="18"/>
        </w:rPr>
      </w:pPr>
    </w:p>
    <w:p w14:paraId="7BA2C7B5" w14:textId="77777777" w:rsidR="00D74585" w:rsidRDefault="00D74585" w:rsidP="005D0607">
      <w:pPr>
        <w:autoSpaceDE w:val="0"/>
        <w:autoSpaceDN w:val="0"/>
        <w:adjustRightInd w:val="0"/>
        <w:jc w:val="both"/>
        <w:rPr>
          <w:i/>
          <w:spacing w:val="-15"/>
          <w:sz w:val="18"/>
          <w:szCs w:val="18"/>
        </w:rPr>
      </w:pPr>
    </w:p>
    <w:p w14:paraId="4958125D" w14:textId="0CA925F3" w:rsidR="005D0607" w:rsidRPr="00D74585" w:rsidRDefault="005D0607" w:rsidP="005D0607">
      <w:pPr>
        <w:autoSpaceDE w:val="0"/>
        <w:autoSpaceDN w:val="0"/>
        <w:adjustRightInd w:val="0"/>
        <w:jc w:val="both"/>
        <w:rPr>
          <w:i/>
          <w:spacing w:val="-15"/>
        </w:rPr>
      </w:pPr>
      <w:r w:rsidRPr="00D74585">
        <w:rPr>
          <w:i/>
          <w:spacing w:val="-15"/>
        </w:rPr>
        <w:t xml:space="preserve">The school also provides a Christmas, </w:t>
      </w:r>
      <w:proofErr w:type="gramStart"/>
      <w:r w:rsidR="00D74585" w:rsidRPr="00D74585">
        <w:rPr>
          <w:i/>
          <w:spacing w:val="-15"/>
        </w:rPr>
        <w:t>Spring</w:t>
      </w:r>
      <w:proofErr w:type="gramEnd"/>
      <w:r w:rsidR="00D74585" w:rsidRPr="00D74585">
        <w:rPr>
          <w:i/>
          <w:spacing w:val="-15"/>
        </w:rPr>
        <w:t xml:space="preserve"> and Summer Break. The s</w:t>
      </w:r>
      <w:r w:rsidRPr="00D74585">
        <w:rPr>
          <w:i/>
          <w:spacing w:val="-15"/>
        </w:rPr>
        <w:t xml:space="preserve">chool reserves the right to </w:t>
      </w:r>
      <w:r w:rsidR="00D74585" w:rsidRPr="00D74585">
        <w:rPr>
          <w:i/>
          <w:spacing w:val="-15"/>
        </w:rPr>
        <w:t>change holidays</w:t>
      </w:r>
      <w:r w:rsidRPr="00D74585">
        <w:rPr>
          <w:i/>
          <w:spacing w:val="-15"/>
        </w:rPr>
        <w:t xml:space="preserve"> or add “1 or 2 week breaks” as needed.  Holidays or breaks can affect or extend graduation and completion dates.  </w:t>
      </w:r>
    </w:p>
    <w:p w14:paraId="03DA5455" w14:textId="77777777" w:rsidR="008E3769" w:rsidRPr="008E3769" w:rsidRDefault="00177049" w:rsidP="005D49E5">
      <w:pPr>
        <w:rPr>
          <w:b/>
          <w:sz w:val="32"/>
          <w:szCs w:val="32"/>
        </w:rPr>
      </w:pPr>
      <w:r w:rsidRPr="008E3769">
        <w:rPr>
          <w:b/>
          <w:sz w:val="32"/>
          <w:szCs w:val="32"/>
        </w:rPr>
        <w:lastRenderedPageBreak/>
        <w:t>PROGRAM START DATES</w:t>
      </w:r>
      <w:r w:rsidR="008E3769" w:rsidRPr="008E3769">
        <w:rPr>
          <w:b/>
          <w:sz w:val="32"/>
          <w:szCs w:val="32"/>
        </w:rPr>
        <w:t xml:space="preserve">  -  </w:t>
      </w:r>
    </w:p>
    <w:p w14:paraId="69E1F3C1" w14:textId="77777777" w:rsidR="00177049" w:rsidRPr="00940495" w:rsidRDefault="008E3769" w:rsidP="005D49E5">
      <w:pPr>
        <w:rPr>
          <w:b/>
        </w:rPr>
      </w:pPr>
      <w:r>
        <w:rPr>
          <w:b/>
        </w:rPr>
        <w:t>Please check with admissions for an updated schedule</w:t>
      </w:r>
    </w:p>
    <w:p w14:paraId="1C5119C4" w14:textId="77777777" w:rsidR="00177049" w:rsidRDefault="00177049" w:rsidP="005D49E5"/>
    <w:p w14:paraId="6E564832" w14:textId="77777777" w:rsidR="00177049" w:rsidRPr="00CC1928" w:rsidRDefault="00177049" w:rsidP="005B2137">
      <w:pPr>
        <w:rPr>
          <w:b/>
        </w:rPr>
      </w:pPr>
      <w:r w:rsidRPr="00CC1928">
        <w:rPr>
          <w:b/>
        </w:rPr>
        <w:t>Massage Therapy</w:t>
      </w:r>
    </w:p>
    <w:p w14:paraId="7F1C97C0" w14:textId="77777777" w:rsidR="00177049" w:rsidRDefault="00177049" w:rsidP="005B2137"/>
    <w:p w14:paraId="06F6AF0B" w14:textId="77777777" w:rsidR="00177049" w:rsidRDefault="00177049" w:rsidP="005B2137">
      <w:r>
        <w:t xml:space="preserve">New Classes Open Enrollment </w:t>
      </w:r>
    </w:p>
    <w:p w14:paraId="40A5EA13" w14:textId="25D02E10" w:rsidR="00177049" w:rsidRDefault="00D74585" w:rsidP="00757BA1">
      <w:pPr>
        <w:ind w:firstLine="720"/>
      </w:pPr>
      <w:r>
        <w:t>January, April, August, November</w:t>
      </w:r>
    </w:p>
    <w:p w14:paraId="3811B3C5" w14:textId="77777777" w:rsidR="00177049" w:rsidRDefault="00177049" w:rsidP="005B2137">
      <w:r>
        <w:t>Estimated Completion for Day Students:  9 Months</w:t>
      </w:r>
    </w:p>
    <w:p w14:paraId="1A2A5061" w14:textId="77777777" w:rsidR="00177049" w:rsidRDefault="00177049" w:rsidP="005B2137">
      <w:r>
        <w:t>Estimated Completion for Night Students: 12 Months</w:t>
      </w:r>
    </w:p>
    <w:p w14:paraId="645A5B79" w14:textId="77777777" w:rsidR="00177049" w:rsidRDefault="00177049" w:rsidP="005B2137">
      <w:r>
        <w:t xml:space="preserve">Actual completion may vary </w:t>
      </w:r>
      <w:r w:rsidR="004D56FB">
        <w:t>/ Estimated Completion does not include scheduled breaks &amp; holidays</w:t>
      </w:r>
    </w:p>
    <w:p w14:paraId="797420AC" w14:textId="77777777" w:rsidR="004D56FB" w:rsidRDefault="004D56FB" w:rsidP="005B2137">
      <w:r>
        <w:t>It is sometimes possible for some students to finish early by attending extra classes</w:t>
      </w:r>
    </w:p>
    <w:p w14:paraId="77166004" w14:textId="77777777" w:rsidR="00177049" w:rsidRDefault="00177049" w:rsidP="005B2137"/>
    <w:p w14:paraId="306E6B45" w14:textId="77777777" w:rsidR="00177049" w:rsidRDefault="00177049" w:rsidP="005B2137"/>
    <w:p w14:paraId="43EE8EA5" w14:textId="38E1DA04" w:rsidR="00177049" w:rsidRDefault="00177049" w:rsidP="005B2137">
      <w:r w:rsidRPr="006830F5">
        <w:rPr>
          <w:b/>
        </w:rPr>
        <w:t>Cosmetology and Esthetics and Instructor Trainer Program Starts</w:t>
      </w:r>
      <w:r>
        <w:rPr>
          <w:b/>
        </w:rPr>
        <w:t xml:space="preserve"> Every other</w:t>
      </w:r>
      <w:r w:rsidRPr="006830F5">
        <w:rPr>
          <w:b/>
        </w:rPr>
        <w:t xml:space="preserve"> Month</w:t>
      </w:r>
      <w:r>
        <w:t xml:space="preserve"> – The classes typically begins the first Monday of the month</w:t>
      </w:r>
      <w:r w:rsidR="00CC1928">
        <w:t xml:space="preserve"> unless it falls on a holiday</w:t>
      </w:r>
      <w:r>
        <w:t>.  See admissions office for details.</w:t>
      </w:r>
      <w:r w:rsidR="004D56FB">
        <w:t xml:space="preserve"> </w:t>
      </w:r>
    </w:p>
    <w:p w14:paraId="4B75A01F" w14:textId="77777777" w:rsidR="00D74585" w:rsidRDefault="00D74585" w:rsidP="005B2137"/>
    <w:p w14:paraId="31E31ED8" w14:textId="77777777" w:rsidR="00177049" w:rsidRPr="008A5F10" w:rsidRDefault="00177049" w:rsidP="005B2137">
      <w:pPr>
        <w:rPr>
          <w:b/>
        </w:rPr>
      </w:pPr>
      <w:r w:rsidRPr="008A5F10">
        <w:rPr>
          <w:b/>
        </w:rPr>
        <w:t>ESTHETICS</w:t>
      </w:r>
    </w:p>
    <w:p w14:paraId="71230235" w14:textId="77777777" w:rsidR="00177049" w:rsidRDefault="00177049" w:rsidP="00757BA1"/>
    <w:p w14:paraId="67189EDE" w14:textId="2E874C20" w:rsidR="00177049" w:rsidRDefault="00177049" w:rsidP="00757BA1">
      <w:r>
        <w:t xml:space="preserve">New </w:t>
      </w:r>
      <w:r w:rsidR="00D74585">
        <w:t>Classes:</w:t>
      </w:r>
      <w:r>
        <w:t xml:space="preserve"> Open Enrollment </w:t>
      </w:r>
    </w:p>
    <w:p w14:paraId="36938EFA" w14:textId="77777777" w:rsidR="00177049" w:rsidRDefault="00177049" w:rsidP="005B2137">
      <w:r>
        <w:tab/>
        <w:t>January, March, May, July, September and November</w:t>
      </w:r>
    </w:p>
    <w:p w14:paraId="55E0EEFA" w14:textId="0749CE2E" w:rsidR="00177049" w:rsidRDefault="00177049" w:rsidP="005B2137">
      <w:r>
        <w:t xml:space="preserve">Estimated Completion for Day Students: </w:t>
      </w:r>
      <w:r w:rsidR="006F45DA">
        <w:t>12-</w:t>
      </w:r>
      <w:r>
        <w:t>14 Months</w:t>
      </w:r>
    </w:p>
    <w:p w14:paraId="313CC4B6" w14:textId="77777777" w:rsidR="00177049" w:rsidRDefault="00177049" w:rsidP="005B2137">
      <w:r>
        <w:t xml:space="preserve">Estimated Completion for Night Students: 18 Months </w:t>
      </w:r>
    </w:p>
    <w:p w14:paraId="0353566F" w14:textId="77777777" w:rsidR="00177049" w:rsidRDefault="00177049" w:rsidP="005B2137">
      <w:r>
        <w:t xml:space="preserve">Actual completion may vary </w:t>
      </w:r>
    </w:p>
    <w:p w14:paraId="2F278B69" w14:textId="77777777" w:rsidR="00177049" w:rsidRDefault="00177049" w:rsidP="005B2137"/>
    <w:p w14:paraId="1B1BFFA2" w14:textId="77777777" w:rsidR="00177049" w:rsidRPr="008A5F10" w:rsidRDefault="00177049" w:rsidP="005B2137">
      <w:pPr>
        <w:rPr>
          <w:b/>
        </w:rPr>
      </w:pPr>
      <w:r w:rsidRPr="008A5F10">
        <w:rPr>
          <w:b/>
        </w:rPr>
        <w:t>COSMETOLOGY</w:t>
      </w:r>
    </w:p>
    <w:p w14:paraId="1C2AB515" w14:textId="77777777" w:rsidR="00177049" w:rsidRDefault="00177049" w:rsidP="005B2137"/>
    <w:p w14:paraId="2D71A831" w14:textId="2B1AA969" w:rsidR="00177049" w:rsidRDefault="00177049" w:rsidP="005B2137">
      <w:r>
        <w:t xml:space="preserve">New </w:t>
      </w:r>
      <w:r w:rsidR="00D74585">
        <w:t>Classes:</w:t>
      </w:r>
      <w:r>
        <w:t xml:space="preserve"> Open Enrollment</w:t>
      </w:r>
    </w:p>
    <w:p w14:paraId="7C4E372A" w14:textId="77777777" w:rsidR="00177049" w:rsidRDefault="00177049" w:rsidP="005B2137">
      <w:r>
        <w:tab/>
        <w:t>January, March, May, July, September and November</w:t>
      </w:r>
    </w:p>
    <w:p w14:paraId="5FA73E84" w14:textId="35776EB6" w:rsidR="00177049" w:rsidRDefault="00177049" w:rsidP="005B2137">
      <w:r>
        <w:t xml:space="preserve">Estimated Completion for Day Students: </w:t>
      </w:r>
      <w:r w:rsidR="006F45DA">
        <w:t>12-</w:t>
      </w:r>
      <w:r>
        <w:t>14 Months</w:t>
      </w:r>
    </w:p>
    <w:p w14:paraId="2E163C53" w14:textId="77777777" w:rsidR="00177049" w:rsidRDefault="00177049" w:rsidP="005B2137">
      <w:r>
        <w:t>Estimated Completion for Night Students: 18 Months</w:t>
      </w:r>
    </w:p>
    <w:p w14:paraId="261504FC" w14:textId="77777777" w:rsidR="00177049" w:rsidRDefault="00177049" w:rsidP="005B2137">
      <w:r>
        <w:t xml:space="preserve">Actual completion may vary </w:t>
      </w:r>
    </w:p>
    <w:p w14:paraId="63B1721F" w14:textId="77777777" w:rsidR="00177049" w:rsidRDefault="00177049" w:rsidP="005B2137"/>
    <w:p w14:paraId="2973FB89" w14:textId="77777777" w:rsidR="00177049" w:rsidRDefault="00177049" w:rsidP="005B2137">
      <w:r>
        <w:t xml:space="preserve">* Dates are projected estimates.  Actual start dates affect the estimates. </w:t>
      </w:r>
    </w:p>
    <w:p w14:paraId="61857C4D" w14:textId="77777777" w:rsidR="00177049" w:rsidRDefault="00177049" w:rsidP="005B2137">
      <w:r>
        <w:t>Slow starting classes may take a couple of weeks longer.</w:t>
      </w:r>
    </w:p>
    <w:p w14:paraId="58FE8564" w14:textId="77777777" w:rsidR="00177049" w:rsidRDefault="00177049" w:rsidP="005D49E5"/>
    <w:p w14:paraId="37502AFD" w14:textId="77777777" w:rsidR="00177049" w:rsidRPr="008A5F10" w:rsidRDefault="00177049" w:rsidP="00757BA1">
      <w:pPr>
        <w:rPr>
          <w:b/>
        </w:rPr>
      </w:pPr>
      <w:r w:rsidRPr="008A5F10">
        <w:rPr>
          <w:b/>
        </w:rPr>
        <w:t>COSMETOLOGY INSTRUCTOR</w:t>
      </w:r>
    </w:p>
    <w:p w14:paraId="198E07B3" w14:textId="77777777" w:rsidR="00177049" w:rsidRDefault="00177049" w:rsidP="00757BA1"/>
    <w:p w14:paraId="78CA250E" w14:textId="0136294F" w:rsidR="00177049" w:rsidRDefault="00177049" w:rsidP="00757BA1">
      <w:r>
        <w:t xml:space="preserve">New </w:t>
      </w:r>
      <w:r w:rsidR="00D74585">
        <w:t>Classes:</w:t>
      </w:r>
      <w:r>
        <w:t xml:space="preserve"> Open Enrollment Monthly 1</w:t>
      </w:r>
      <w:r w:rsidRPr="00757BA1">
        <w:rPr>
          <w:vertAlign w:val="superscript"/>
        </w:rPr>
        <w:t>st</w:t>
      </w:r>
      <w:r>
        <w:t xml:space="preserve"> week of the month</w:t>
      </w:r>
    </w:p>
    <w:p w14:paraId="7DFC91C7" w14:textId="77777777" w:rsidR="00177049" w:rsidRDefault="00177049" w:rsidP="00757BA1"/>
    <w:p w14:paraId="5D717DB2" w14:textId="77777777" w:rsidR="00177049" w:rsidRDefault="00177049" w:rsidP="00757BA1">
      <w:r>
        <w:t>Estimated Completion for Day Students: 6 Months</w:t>
      </w:r>
    </w:p>
    <w:p w14:paraId="65EFFFFC" w14:textId="77777777" w:rsidR="00177049" w:rsidRDefault="00177049" w:rsidP="00757BA1">
      <w:r>
        <w:t xml:space="preserve">Actual completion may vary </w:t>
      </w:r>
    </w:p>
    <w:p w14:paraId="433C5D15" w14:textId="77777777" w:rsidR="00177049" w:rsidRDefault="00177049" w:rsidP="00757BA1"/>
    <w:p w14:paraId="7DCBD61A" w14:textId="77777777" w:rsidR="00177049" w:rsidRDefault="00177049" w:rsidP="00757BA1"/>
    <w:p w14:paraId="0FE19DBB" w14:textId="77777777" w:rsidR="00177049" w:rsidRDefault="00177049" w:rsidP="00757BA1">
      <w:r>
        <w:t>* Dates are projected estimates.  Actual start dates affect the estimates</w:t>
      </w:r>
      <w:r w:rsidR="008A5F10">
        <w:t xml:space="preserve"> as well as the holiday &amp; breaks</w:t>
      </w:r>
      <w:r>
        <w:t xml:space="preserve">. </w:t>
      </w:r>
    </w:p>
    <w:p w14:paraId="5D6CD331" w14:textId="77777777" w:rsidR="00177049" w:rsidRDefault="00177049" w:rsidP="005D49E5">
      <w:r>
        <w:t>Slow starting classes may take a couple of weeks longer</w:t>
      </w:r>
      <w:r>
        <w:br w:type="page"/>
      </w:r>
    </w:p>
    <w:p w14:paraId="45FC52CA" w14:textId="77777777" w:rsidR="00CB5547" w:rsidRDefault="00CB5547" w:rsidP="004D56FB">
      <w:pPr>
        <w:jc w:val="center"/>
        <w:rPr>
          <w:rFonts w:ascii="Arial" w:hAnsi="Arial"/>
          <w:b/>
          <w:sz w:val="40"/>
          <w:szCs w:val="40"/>
        </w:rPr>
      </w:pPr>
    </w:p>
    <w:p w14:paraId="7C00EFBD" w14:textId="77777777" w:rsidR="00CB5547" w:rsidRDefault="00CB5547" w:rsidP="004D56FB">
      <w:pPr>
        <w:jc w:val="center"/>
        <w:rPr>
          <w:rFonts w:ascii="Arial" w:hAnsi="Arial"/>
          <w:b/>
          <w:sz w:val="40"/>
          <w:szCs w:val="40"/>
        </w:rPr>
      </w:pPr>
    </w:p>
    <w:p w14:paraId="4AFA1621" w14:textId="77777777" w:rsidR="00CB5547" w:rsidRDefault="00CB5547" w:rsidP="004D56FB">
      <w:pPr>
        <w:jc w:val="center"/>
        <w:rPr>
          <w:rFonts w:ascii="Arial" w:hAnsi="Arial"/>
          <w:b/>
          <w:sz w:val="40"/>
          <w:szCs w:val="40"/>
        </w:rPr>
      </w:pPr>
    </w:p>
    <w:p w14:paraId="772FBC30" w14:textId="77777777" w:rsidR="00CB5547" w:rsidRDefault="00CB5547" w:rsidP="004D56FB">
      <w:pPr>
        <w:jc w:val="center"/>
        <w:rPr>
          <w:rFonts w:ascii="Arial" w:hAnsi="Arial"/>
          <w:b/>
          <w:sz w:val="40"/>
          <w:szCs w:val="40"/>
        </w:rPr>
      </w:pPr>
    </w:p>
    <w:p w14:paraId="7D537339" w14:textId="77777777" w:rsidR="00CB5547" w:rsidRDefault="00CB5547" w:rsidP="004D56FB">
      <w:pPr>
        <w:jc w:val="center"/>
        <w:rPr>
          <w:rFonts w:ascii="Arial" w:hAnsi="Arial"/>
          <w:b/>
          <w:sz w:val="40"/>
          <w:szCs w:val="40"/>
        </w:rPr>
      </w:pPr>
    </w:p>
    <w:p w14:paraId="0578403B" w14:textId="77777777" w:rsidR="00CB5547" w:rsidRDefault="00CB5547" w:rsidP="004D56FB">
      <w:pPr>
        <w:jc w:val="center"/>
        <w:rPr>
          <w:rFonts w:ascii="Arial" w:hAnsi="Arial"/>
          <w:b/>
          <w:sz w:val="40"/>
          <w:szCs w:val="40"/>
        </w:rPr>
      </w:pPr>
    </w:p>
    <w:p w14:paraId="7144C7E9" w14:textId="77777777" w:rsidR="00CB5547" w:rsidRDefault="00CB5547" w:rsidP="004D56FB">
      <w:pPr>
        <w:jc w:val="center"/>
        <w:rPr>
          <w:rFonts w:ascii="Arial" w:hAnsi="Arial"/>
          <w:b/>
          <w:sz w:val="40"/>
          <w:szCs w:val="40"/>
        </w:rPr>
      </w:pPr>
    </w:p>
    <w:p w14:paraId="76B6237D" w14:textId="77777777" w:rsidR="00CB5547" w:rsidRDefault="00CB5547" w:rsidP="004D56FB">
      <w:pPr>
        <w:jc w:val="center"/>
        <w:rPr>
          <w:rFonts w:ascii="Arial" w:hAnsi="Arial"/>
          <w:b/>
          <w:sz w:val="40"/>
          <w:szCs w:val="40"/>
        </w:rPr>
      </w:pPr>
    </w:p>
    <w:p w14:paraId="447C5757" w14:textId="77777777" w:rsidR="00CB5547" w:rsidRDefault="00CB5547" w:rsidP="004D56FB">
      <w:pPr>
        <w:jc w:val="center"/>
        <w:rPr>
          <w:rFonts w:ascii="Arial" w:hAnsi="Arial"/>
          <w:b/>
          <w:sz w:val="40"/>
          <w:szCs w:val="40"/>
        </w:rPr>
      </w:pPr>
    </w:p>
    <w:p w14:paraId="712F71DB" w14:textId="77777777" w:rsidR="00CB5547" w:rsidRDefault="00CB5547" w:rsidP="004D56FB">
      <w:pPr>
        <w:jc w:val="center"/>
        <w:rPr>
          <w:rFonts w:ascii="Arial" w:hAnsi="Arial"/>
          <w:b/>
          <w:sz w:val="40"/>
          <w:szCs w:val="40"/>
        </w:rPr>
      </w:pPr>
    </w:p>
    <w:p w14:paraId="442FC2D0" w14:textId="77777777" w:rsidR="00CB5547" w:rsidRDefault="00CB5547" w:rsidP="004D56FB">
      <w:pPr>
        <w:jc w:val="center"/>
        <w:rPr>
          <w:rFonts w:ascii="Arial" w:hAnsi="Arial"/>
          <w:b/>
          <w:sz w:val="40"/>
          <w:szCs w:val="40"/>
        </w:rPr>
      </w:pPr>
    </w:p>
    <w:p w14:paraId="775180E6" w14:textId="77777777" w:rsidR="00CB5547" w:rsidRDefault="00CB5547" w:rsidP="004D56FB">
      <w:pPr>
        <w:jc w:val="center"/>
        <w:rPr>
          <w:rFonts w:ascii="Arial" w:hAnsi="Arial"/>
          <w:b/>
          <w:sz w:val="40"/>
          <w:szCs w:val="40"/>
        </w:rPr>
      </w:pPr>
    </w:p>
    <w:p w14:paraId="0CCAE182" w14:textId="77777777" w:rsidR="00CB5547" w:rsidRDefault="00CB5547" w:rsidP="004D56FB">
      <w:pPr>
        <w:jc w:val="center"/>
        <w:rPr>
          <w:rFonts w:ascii="Arial" w:hAnsi="Arial"/>
          <w:b/>
          <w:sz w:val="40"/>
          <w:szCs w:val="40"/>
        </w:rPr>
      </w:pPr>
    </w:p>
    <w:p w14:paraId="5E39E5B5" w14:textId="77777777" w:rsidR="00CB5547" w:rsidRDefault="00CB5547" w:rsidP="004D56FB">
      <w:pPr>
        <w:jc w:val="center"/>
        <w:rPr>
          <w:rFonts w:ascii="Arial" w:hAnsi="Arial"/>
          <w:b/>
          <w:sz w:val="40"/>
          <w:szCs w:val="40"/>
        </w:rPr>
      </w:pPr>
    </w:p>
    <w:p w14:paraId="6E2E3468" w14:textId="77777777" w:rsidR="00CB5547" w:rsidRDefault="00CB5547" w:rsidP="004D56FB">
      <w:pPr>
        <w:jc w:val="center"/>
        <w:rPr>
          <w:rFonts w:ascii="Arial" w:hAnsi="Arial"/>
          <w:b/>
          <w:sz w:val="40"/>
          <w:szCs w:val="40"/>
        </w:rPr>
      </w:pPr>
    </w:p>
    <w:p w14:paraId="7D9D69F2" w14:textId="77777777" w:rsidR="00CB5547" w:rsidRDefault="00CB5547" w:rsidP="004D56FB">
      <w:pPr>
        <w:jc w:val="center"/>
        <w:rPr>
          <w:rFonts w:ascii="Arial" w:hAnsi="Arial"/>
          <w:b/>
          <w:sz w:val="40"/>
          <w:szCs w:val="40"/>
        </w:rPr>
      </w:pPr>
    </w:p>
    <w:p w14:paraId="1AF665F9" w14:textId="77777777" w:rsidR="00CB5547" w:rsidRDefault="00CB5547" w:rsidP="004D56FB">
      <w:pPr>
        <w:jc w:val="center"/>
        <w:rPr>
          <w:rFonts w:ascii="Arial" w:hAnsi="Arial"/>
          <w:b/>
          <w:sz w:val="40"/>
          <w:szCs w:val="40"/>
        </w:rPr>
      </w:pPr>
    </w:p>
    <w:p w14:paraId="79B2BB13" w14:textId="77777777" w:rsidR="00CB5547" w:rsidRDefault="00CB5547" w:rsidP="004D56FB">
      <w:pPr>
        <w:jc w:val="center"/>
        <w:rPr>
          <w:rFonts w:ascii="Arial" w:hAnsi="Arial"/>
          <w:b/>
          <w:sz w:val="40"/>
          <w:szCs w:val="40"/>
        </w:rPr>
      </w:pPr>
    </w:p>
    <w:p w14:paraId="58BFBBE4" w14:textId="77777777" w:rsidR="00CB5547" w:rsidRDefault="00CB5547" w:rsidP="004D56FB">
      <w:pPr>
        <w:jc w:val="center"/>
        <w:rPr>
          <w:rFonts w:ascii="Arial" w:hAnsi="Arial"/>
          <w:b/>
          <w:sz w:val="40"/>
          <w:szCs w:val="40"/>
        </w:rPr>
      </w:pPr>
    </w:p>
    <w:p w14:paraId="4E97FA8F" w14:textId="77777777" w:rsidR="00CB5547" w:rsidRDefault="00CB5547" w:rsidP="004D56FB">
      <w:pPr>
        <w:jc w:val="center"/>
        <w:rPr>
          <w:rFonts w:ascii="Arial" w:hAnsi="Arial"/>
          <w:b/>
          <w:sz w:val="40"/>
          <w:szCs w:val="40"/>
        </w:rPr>
      </w:pPr>
    </w:p>
    <w:p w14:paraId="37742CE5" w14:textId="77777777" w:rsidR="00CB5547" w:rsidRDefault="00CB5547" w:rsidP="004D56FB">
      <w:pPr>
        <w:jc w:val="center"/>
        <w:rPr>
          <w:rFonts w:ascii="Arial" w:hAnsi="Arial"/>
          <w:b/>
          <w:sz w:val="40"/>
          <w:szCs w:val="40"/>
        </w:rPr>
      </w:pPr>
    </w:p>
    <w:p w14:paraId="7EEB2B13" w14:textId="77777777" w:rsidR="00CB5547" w:rsidRDefault="00CB5547" w:rsidP="004D56FB">
      <w:pPr>
        <w:jc w:val="center"/>
        <w:rPr>
          <w:rFonts w:ascii="Arial" w:hAnsi="Arial"/>
          <w:b/>
          <w:sz w:val="40"/>
          <w:szCs w:val="40"/>
        </w:rPr>
      </w:pPr>
    </w:p>
    <w:p w14:paraId="1EE06899" w14:textId="77777777" w:rsidR="00CB5547" w:rsidRDefault="00CB5547" w:rsidP="004D56FB">
      <w:pPr>
        <w:jc w:val="center"/>
        <w:rPr>
          <w:rFonts w:ascii="Arial" w:hAnsi="Arial"/>
          <w:b/>
          <w:sz w:val="40"/>
          <w:szCs w:val="40"/>
        </w:rPr>
      </w:pPr>
    </w:p>
    <w:p w14:paraId="22197041" w14:textId="77777777" w:rsidR="00CB5547" w:rsidRDefault="00CB5547" w:rsidP="004D56FB">
      <w:pPr>
        <w:jc w:val="center"/>
        <w:rPr>
          <w:rFonts w:ascii="Arial" w:hAnsi="Arial"/>
          <w:b/>
          <w:sz w:val="40"/>
          <w:szCs w:val="40"/>
        </w:rPr>
      </w:pPr>
    </w:p>
    <w:p w14:paraId="44F429B5" w14:textId="77777777" w:rsidR="00CB5547" w:rsidRDefault="00CB5547" w:rsidP="004D56FB">
      <w:pPr>
        <w:jc w:val="center"/>
        <w:rPr>
          <w:rFonts w:ascii="Arial" w:hAnsi="Arial"/>
          <w:b/>
          <w:sz w:val="40"/>
          <w:szCs w:val="40"/>
        </w:rPr>
      </w:pPr>
    </w:p>
    <w:p w14:paraId="65F0D227" w14:textId="77777777" w:rsidR="00CB5547" w:rsidRDefault="00CB5547" w:rsidP="004D56FB">
      <w:pPr>
        <w:jc w:val="center"/>
        <w:rPr>
          <w:rFonts w:ascii="Arial" w:hAnsi="Arial"/>
          <w:b/>
          <w:sz w:val="40"/>
          <w:szCs w:val="40"/>
        </w:rPr>
      </w:pPr>
    </w:p>
    <w:p w14:paraId="62BB145B" w14:textId="77777777" w:rsidR="00CB5547" w:rsidRDefault="00CB5547" w:rsidP="004D56FB">
      <w:pPr>
        <w:jc w:val="center"/>
        <w:rPr>
          <w:rFonts w:ascii="Arial" w:hAnsi="Arial"/>
          <w:b/>
          <w:sz w:val="40"/>
          <w:szCs w:val="40"/>
        </w:rPr>
      </w:pPr>
    </w:p>
    <w:p w14:paraId="3E08E05E" w14:textId="77777777" w:rsidR="00CB5547" w:rsidRDefault="00CB5547" w:rsidP="004D56FB">
      <w:pPr>
        <w:jc w:val="center"/>
        <w:rPr>
          <w:rFonts w:ascii="Arial" w:hAnsi="Arial"/>
          <w:b/>
          <w:sz w:val="40"/>
          <w:szCs w:val="40"/>
        </w:rPr>
      </w:pPr>
    </w:p>
    <w:p w14:paraId="759452E8" w14:textId="77777777" w:rsidR="00CB5547" w:rsidRDefault="00CB5547" w:rsidP="004D56FB">
      <w:pPr>
        <w:jc w:val="center"/>
        <w:rPr>
          <w:rFonts w:ascii="Arial" w:hAnsi="Arial"/>
          <w:b/>
          <w:sz w:val="40"/>
          <w:szCs w:val="40"/>
        </w:rPr>
      </w:pPr>
    </w:p>
    <w:p w14:paraId="563D898A" w14:textId="77777777" w:rsidR="00CB5547" w:rsidRDefault="00CB5547" w:rsidP="004D56FB">
      <w:pPr>
        <w:jc w:val="center"/>
        <w:rPr>
          <w:rFonts w:ascii="Arial" w:hAnsi="Arial"/>
          <w:b/>
          <w:sz w:val="40"/>
          <w:szCs w:val="40"/>
        </w:rPr>
      </w:pPr>
    </w:p>
    <w:p w14:paraId="32EEEAD9" w14:textId="77777777" w:rsidR="004D56FB" w:rsidRPr="00B92A05" w:rsidRDefault="004D56FB" w:rsidP="004D56FB">
      <w:pPr>
        <w:jc w:val="center"/>
        <w:rPr>
          <w:rFonts w:ascii="Arial" w:hAnsi="Arial"/>
          <w:b/>
          <w:sz w:val="40"/>
          <w:szCs w:val="40"/>
        </w:rPr>
      </w:pPr>
      <w:r w:rsidRPr="00B92A05">
        <w:rPr>
          <w:rFonts w:ascii="Arial" w:hAnsi="Arial"/>
          <w:b/>
          <w:sz w:val="40"/>
          <w:szCs w:val="40"/>
        </w:rPr>
        <w:lastRenderedPageBreak/>
        <w:t>Blue Cliff Career College</w:t>
      </w:r>
    </w:p>
    <w:p w14:paraId="12B45DD4" w14:textId="304EBB07" w:rsidR="00A2185F" w:rsidRPr="0071072A" w:rsidRDefault="00A2185F" w:rsidP="004D56FB">
      <w:pPr>
        <w:jc w:val="center"/>
        <w:rPr>
          <w:rFonts w:ascii="Arial" w:hAnsi="Arial"/>
          <w:i/>
          <w:sz w:val="20"/>
          <w:szCs w:val="20"/>
        </w:rPr>
      </w:pPr>
      <w:r w:rsidRPr="0071072A">
        <w:rPr>
          <w:rFonts w:ascii="Arial" w:hAnsi="Arial"/>
          <w:i/>
          <w:sz w:val="20"/>
          <w:szCs w:val="20"/>
        </w:rPr>
        <w:t>Part 2 of the College Catalog</w:t>
      </w:r>
      <w:r w:rsidR="0071072A">
        <w:rPr>
          <w:rFonts w:ascii="Arial" w:hAnsi="Arial"/>
          <w:i/>
          <w:sz w:val="20"/>
          <w:szCs w:val="20"/>
        </w:rPr>
        <w:t xml:space="preserve"> is also considered an attached</w:t>
      </w:r>
    </w:p>
    <w:p w14:paraId="2C803D12" w14:textId="43AB7047" w:rsidR="00B92A05" w:rsidRPr="0071072A" w:rsidRDefault="0071072A" w:rsidP="004D56FB">
      <w:pPr>
        <w:jc w:val="center"/>
        <w:rPr>
          <w:rFonts w:ascii="Arial" w:hAnsi="Arial"/>
          <w:i/>
          <w:sz w:val="20"/>
          <w:szCs w:val="20"/>
        </w:rPr>
      </w:pPr>
      <w:proofErr w:type="gramStart"/>
      <w:r>
        <w:rPr>
          <w:rFonts w:ascii="Arial" w:hAnsi="Arial"/>
          <w:i/>
          <w:sz w:val="20"/>
          <w:szCs w:val="20"/>
        </w:rPr>
        <w:t>p</w:t>
      </w:r>
      <w:r w:rsidR="00B92A05" w:rsidRPr="0071072A">
        <w:rPr>
          <w:rFonts w:ascii="Arial" w:hAnsi="Arial"/>
          <w:i/>
          <w:sz w:val="20"/>
          <w:szCs w:val="20"/>
        </w:rPr>
        <w:t>art</w:t>
      </w:r>
      <w:proofErr w:type="gramEnd"/>
      <w:r w:rsidR="00B92A05" w:rsidRPr="0071072A">
        <w:rPr>
          <w:rFonts w:ascii="Arial" w:hAnsi="Arial"/>
          <w:i/>
          <w:sz w:val="20"/>
          <w:szCs w:val="20"/>
        </w:rPr>
        <w:t xml:space="preserve"> of</w:t>
      </w:r>
      <w:r>
        <w:rPr>
          <w:rFonts w:ascii="Arial" w:hAnsi="Arial"/>
          <w:i/>
          <w:sz w:val="20"/>
          <w:szCs w:val="20"/>
        </w:rPr>
        <w:t xml:space="preserve"> the Enrollment Agreement.</w:t>
      </w:r>
    </w:p>
    <w:p w14:paraId="4EB3B813" w14:textId="5769D9BA" w:rsidR="00B92A05" w:rsidRPr="0071072A" w:rsidRDefault="00B92A05" w:rsidP="004D56FB">
      <w:pPr>
        <w:jc w:val="center"/>
        <w:rPr>
          <w:rFonts w:ascii="Arial" w:hAnsi="Arial"/>
          <w:i/>
          <w:sz w:val="20"/>
          <w:szCs w:val="20"/>
        </w:rPr>
      </w:pPr>
      <w:r w:rsidRPr="0071072A">
        <w:rPr>
          <w:rFonts w:ascii="Arial" w:hAnsi="Arial"/>
          <w:i/>
          <w:sz w:val="20"/>
          <w:szCs w:val="20"/>
        </w:rPr>
        <w:t xml:space="preserve"> </w:t>
      </w:r>
    </w:p>
    <w:p w14:paraId="5FA99741" w14:textId="77777777" w:rsidR="00B92A05" w:rsidRDefault="00B92A05" w:rsidP="004D56FB">
      <w:pPr>
        <w:jc w:val="center"/>
        <w:rPr>
          <w:rFonts w:ascii="Arial" w:hAnsi="Arial"/>
          <w:b/>
          <w:sz w:val="20"/>
          <w:szCs w:val="20"/>
        </w:rPr>
      </w:pPr>
    </w:p>
    <w:p w14:paraId="081C771A" w14:textId="77777777" w:rsidR="00B92A05" w:rsidRPr="007B1D59" w:rsidRDefault="00B92A05" w:rsidP="00B92A05">
      <w:pPr>
        <w:autoSpaceDE w:val="0"/>
        <w:autoSpaceDN w:val="0"/>
        <w:adjustRightInd w:val="0"/>
        <w:spacing w:line="270" w:lineRule="atLeast"/>
        <w:ind w:left="480"/>
        <w:jc w:val="center"/>
        <w:rPr>
          <w:rFonts w:ascii="Arial" w:hAnsi="Arial"/>
          <w:bCs/>
        </w:rPr>
      </w:pPr>
      <w:r w:rsidRPr="007B1D59">
        <w:rPr>
          <w:rFonts w:ascii="Arial" w:hAnsi="Arial"/>
          <w:bCs/>
        </w:rPr>
        <w:t>Note: by signing the college enrollment agreement,</w:t>
      </w:r>
    </w:p>
    <w:p w14:paraId="4711D5CB" w14:textId="77777777" w:rsidR="00B92A05" w:rsidRPr="007B1D59" w:rsidRDefault="00B92A05" w:rsidP="00B92A05">
      <w:pPr>
        <w:autoSpaceDE w:val="0"/>
        <w:autoSpaceDN w:val="0"/>
        <w:adjustRightInd w:val="0"/>
        <w:spacing w:line="270" w:lineRule="atLeast"/>
        <w:ind w:left="480"/>
        <w:jc w:val="center"/>
        <w:rPr>
          <w:rFonts w:ascii="Arial" w:hAnsi="Arial"/>
          <w:bCs/>
        </w:rPr>
      </w:pPr>
      <w:proofErr w:type="gramStart"/>
      <w:r w:rsidRPr="007B1D59">
        <w:rPr>
          <w:rFonts w:ascii="Arial" w:hAnsi="Arial"/>
          <w:bCs/>
        </w:rPr>
        <w:t>the</w:t>
      </w:r>
      <w:proofErr w:type="gramEnd"/>
      <w:r w:rsidRPr="007B1D59">
        <w:rPr>
          <w:rFonts w:ascii="Arial" w:hAnsi="Arial"/>
          <w:bCs/>
        </w:rPr>
        <w:t xml:space="preserve"> student is agreeing to the terms of the </w:t>
      </w:r>
      <w:r w:rsidR="00615524">
        <w:rPr>
          <w:rFonts w:ascii="Arial" w:hAnsi="Arial"/>
          <w:bCs/>
        </w:rPr>
        <w:t xml:space="preserve">entire </w:t>
      </w:r>
      <w:r w:rsidRPr="007B1D59">
        <w:rPr>
          <w:rFonts w:ascii="Arial" w:hAnsi="Arial"/>
          <w:bCs/>
        </w:rPr>
        <w:t>catalog and the agreement.</w:t>
      </w:r>
    </w:p>
    <w:p w14:paraId="1243B32D" w14:textId="77777777" w:rsidR="00B92A05" w:rsidRPr="00A2185F" w:rsidRDefault="00B92A05" w:rsidP="004D56FB">
      <w:pPr>
        <w:jc w:val="center"/>
        <w:rPr>
          <w:rFonts w:ascii="Arial" w:hAnsi="Arial"/>
          <w:b/>
          <w:sz w:val="20"/>
          <w:szCs w:val="20"/>
        </w:rPr>
      </w:pPr>
    </w:p>
    <w:p w14:paraId="4A3D8470" w14:textId="77777777" w:rsidR="00A2185F" w:rsidRPr="00A2185F" w:rsidRDefault="00A2185F" w:rsidP="004D56FB">
      <w:pPr>
        <w:jc w:val="center"/>
        <w:rPr>
          <w:rFonts w:ascii="Arial" w:hAnsi="Arial"/>
          <w:b/>
        </w:rPr>
      </w:pPr>
    </w:p>
    <w:p w14:paraId="350E9448" w14:textId="77777777" w:rsidR="00A2185F" w:rsidRPr="00A2185F" w:rsidRDefault="00A2185F" w:rsidP="004D56FB">
      <w:pPr>
        <w:jc w:val="center"/>
        <w:rPr>
          <w:rFonts w:ascii="Arial" w:hAnsi="Arial"/>
          <w:b/>
          <w:sz w:val="72"/>
          <w:szCs w:val="72"/>
        </w:rPr>
      </w:pPr>
      <w:r w:rsidRPr="00A2185F">
        <w:rPr>
          <w:rFonts w:ascii="Arial" w:hAnsi="Arial"/>
          <w:b/>
          <w:sz w:val="72"/>
          <w:szCs w:val="72"/>
        </w:rPr>
        <w:t>Student Handbook</w:t>
      </w:r>
    </w:p>
    <w:p w14:paraId="0B5B4E99" w14:textId="77777777" w:rsidR="00A2185F" w:rsidRPr="00A2185F" w:rsidRDefault="00A2185F" w:rsidP="004D56FB">
      <w:pPr>
        <w:jc w:val="center"/>
        <w:rPr>
          <w:rFonts w:ascii="Arial" w:hAnsi="Arial"/>
          <w:b/>
        </w:rPr>
      </w:pPr>
    </w:p>
    <w:p w14:paraId="48E2FF26" w14:textId="77777777" w:rsidR="00A2185F" w:rsidRPr="00A2185F" w:rsidRDefault="00A2185F" w:rsidP="004D56FB">
      <w:pPr>
        <w:jc w:val="center"/>
        <w:rPr>
          <w:rFonts w:ascii="Arial" w:hAnsi="Arial"/>
          <w:b/>
          <w:sz w:val="40"/>
          <w:szCs w:val="40"/>
        </w:rPr>
      </w:pPr>
      <w:r w:rsidRPr="00A2185F">
        <w:rPr>
          <w:rFonts w:ascii="Arial" w:hAnsi="Arial"/>
          <w:b/>
          <w:sz w:val="40"/>
          <w:szCs w:val="40"/>
        </w:rPr>
        <w:t>Including: Policies, Procedures,</w:t>
      </w:r>
    </w:p>
    <w:p w14:paraId="47633E27" w14:textId="77777777" w:rsidR="00A2185F" w:rsidRPr="00B92A05" w:rsidRDefault="00A2185F" w:rsidP="00B92A05">
      <w:pPr>
        <w:jc w:val="center"/>
        <w:rPr>
          <w:rFonts w:ascii="Arial" w:hAnsi="Arial"/>
          <w:b/>
          <w:sz w:val="40"/>
          <w:szCs w:val="40"/>
        </w:rPr>
      </w:pPr>
      <w:r w:rsidRPr="00A2185F">
        <w:rPr>
          <w:rFonts w:ascii="Arial" w:hAnsi="Arial"/>
          <w:b/>
          <w:sz w:val="40"/>
          <w:szCs w:val="40"/>
        </w:rPr>
        <w:t>Terms, Conditions and Notices</w:t>
      </w:r>
    </w:p>
    <w:p w14:paraId="455446D8" w14:textId="77777777" w:rsidR="00A2185F" w:rsidRPr="00B92A05" w:rsidRDefault="00177049" w:rsidP="00B92A05">
      <w:pPr>
        <w:rPr>
          <w:rFonts w:ascii="Arial" w:hAnsi="Arial"/>
        </w:rPr>
      </w:pPr>
      <w:r w:rsidRPr="007B1D59">
        <w:rPr>
          <w:rFonts w:ascii="Arial" w:hAnsi="Arial"/>
        </w:rPr>
        <w:t>.</w:t>
      </w:r>
    </w:p>
    <w:p w14:paraId="4D2E9CCB" w14:textId="77777777" w:rsidR="00177049" w:rsidRPr="00A2185F" w:rsidRDefault="00177049" w:rsidP="00DB16CE">
      <w:pPr>
        <w:ind w:firstLine="480"/>
        <w:rPr>
          <w:rFonts w:ascii="Arial" w:hAnsi="Arial"/>
          <w:b/>
          <w:bCs/>
          <w:sz w:val="18"/>
          <w:szCs w:val="18"/>
        </w:rPr>
      </w:pPr>
    </w:p>
    <w:p w14:paraId="1041E6CC" w14:textId="77777777" w:rsidR="00177049" w:rsidRDefault="0031240F" w:rsidP="0031240F">
      <w:pPr>
        <w:ind w:firstLine="480"/>
        <w:jc w:val="center"/>
        <w:rPr>
          <w:rFonts w:ascii="Arial" w:hAnsi="Arial"/>
        </w:rPr>
      </w:pPr>
      <w:r>
        <w:rPr>
          <w:rFonts w:ascii="Arial" w:hAnsi="Arial"/>
        </w:rPr>
        <w:t xml:space="preserve">Sections of </w:t>
      </w:r>
      <w:r w:rsidR="00010C6A">
        <w:rPr>
          <w:rFonts w:ascii="Arial" w:hAnsi="Arial"/>
        </w:rPr>
        <w:t xml:space="preserve">Student </w:t>
      </w:r>
      <w:r>
        <w:rPr>
          <w:rFonts w:ascii="Arial" w:hAnsi="Arial"/>
        </w:rPr>
        <w:t>Handbook by Category</w:t>
      </w:r>
    </w:p>
    <w:p w14:paraId="4B3FEBC9" w14:textId="77777777" w:rsidR="0031240F" w:rsidRDefault="0031240F" w:rsidP="0031240F">
      <w:pPr>
        <w:ind w:firstLine="480"/>
        <w:jc w:val="center"/>
        <w:rPr>
          <w:rFonts w:ascii="Arial" w:hAnsi="Arial"/>
        </w:rPr>
      </w:pPr>
    </w:p>
    <w:p w14:paraId="6E456964" w14:textId="77777777" w:rsidR="0031240F" w:rsidRDefault="0031240F" w:rsidP="0031240F">
      <w:pPr>
        <w:ind w:firstLine="480"/>
        <w:rPr>
          <w:rFonts w:ascii="Arial" w:hAnsi="Arial"/>
        </w:rPr>
      </w:pPr>
      <w:r>
        <w:rPr>
          <w:rFonts w:ascii="Arial" w:hAnsi="Arial"/>
        </w:rPr>
        <w:t>Section 1</w:t>
      </w:r>
      <w:r>
        <w:rPr>
          <w:rFonts w:ascii="Arial" w:hAnsi="Arial"/>
        </w:rPr>
        <w:tab/>
      </w:r>
      <w:r>
        <w:rPr>
          <w:rFonts w:ascii="Arial" w:hAnsi="Arial"/>
        </w:rPr>
        <w:tab/>
        <w:t>Student Services</w:t>
      </w:r>
    </w:p>
    <w:p w14:paraId="77E90654" w14:textId="77777777" w:rsidR="0031240F" w:rsidRDefault="0031240F" w:rsidP="0031240F">
      <w:pPr>
        <w:ind w:firstLine="480"/>
        <w:rPr>
          <w:rFonts w:ascii="Arial" w:hAnsi="Arial"/>
        </w:rPr>
      </w:pPr>
      <w:r>
        <w:rPr>
          <w:rFonts w:ascii="Arial" w:hAnsi="Arial"/>
        </w:rPr>
        <w:t>Section 2</w:t>
      </w:r>
      <w:r>
        <w:rPr>
          <w:rFonts w:ascii="Arial" w:hAnsi="Arial"/>
        </w:rPr>
        <w:tab/>
      </w:r>
      <w:r>
        <w:rPr>
          <w:rFonts w:ascii="Arial" w:hAnsi="Arial"/>
        </w:rPr>
        <w:tab/>
        <w:t>Attendance,</w:t>
      </w:r>
      <w:r w:rsidR="007A3C95">
        <w:rPr>
          <w:rFonts w:ascii="Arial" w:hAnsi="Arial"/>
        </w:rPr>
        <w:t xml:space="preserve"> Make up hours</w:t>
      </w:r>
    </w:p>
    <w:p w14:paraId="41A4BF06" w14:textId="77777777" w:rsidR="007A3C95" w:rsidRDefault="007A3C95" w:rsidP="0031240F">
      <w:pPr>
        <w:ind w:firstLine="480"/>
        <w:rPr>
          <w:rFonts w:ascii="Arial" w:hAnsi="Arial"/>
        </w:rPr>
      </w:pPr>
      <w:r>
        <w:rPr>
          <w:rFonts w:ascii="Arial" w:hAnsi="Arial"/>
        </w:rPr>
        <w:tab/>
      </w:r>
      <w:r>
        <w:rPr>
          <w:rFonts w:ascii="Arial" w:hAnsi="Arial"/>
        </w:rPr>
        <w:tab/>
      </w:r>
      <w:r>
        <w:rPr>
          <w:rFonts w:ascii="Arial" w:hAnsi="Arial"/>
        </w:rPr>
        <w:tab/>
      </w:r>
      <w:r>
        <w:rPr>
          <w:rFonts w:ascii="Arial" w:hAnsi="Arial"/>
        </w:rPr>
        <w:tab/>
        <w:t>Completion Requirements</w:t>
      </w:r>
    </w:p>
    <w:p w14:paraId="6841226B" w14:textId="77777777" w:rsidR="007A3C95" w:rsidRDefault="007A3C95" w:rsidP="0031240F">
      <w:pPr>
        <w:ind w:firstLine="480"/>
        <w:rPr>
          <w:rFonts w:ascii="Arial" w:hAnsi="Arial"/>
        </w:rPr>
      </w:pPr>
      <w:r>
        <w:rPr>
          <w:rFonts w:ascii="Arial" w:hAnsi="Arial"/>
        </w:rPr>
        <w:tab/>
      </w:r>
      <w:r>
        <w:rPr>
          <w:rFonts w:ascii="Arial" w:hAnsi="Arial"/>
        </w:rPr>
        <w:tab/>
      </w:r>
      <w:r>
        <w:rPr>
          <w:rFonts w:ascii="Arial" w:hAnsi="Arial"/>
        </w:rPr>
        <w:tab/>
      </w:r>
      <w:r>
        <w:rPr>
          <w:rFonts w:ascii="Arial" w:hAnsi="Arial"/>
        </w:rPr>
        <w:tab/>
        <w:t>Length of time to complete each program</w:t>
      </w:r>
    </w:p>
    <w:p w14:paraId="25D24986" w14:textId="77777777" w:rsidR="00E41294" w:rsidRDefault="007A3C95" w:rsidP="0031240F">
      <w:pPr>
        <w:ind w:firstLine="480"/>
        <w:rPr>
          <w:rFonts w:ascii="Arial" w:hAnsi="Arial"/>
        </w:rPr>
      </w:pPr>
      <w:r>
        <w:rPr>
          <w:rFonts w:ascii="Arial" w:hAnsi="Arial"/>
        </w:rPr>
        <w:tab/>
      </w:r>
      <w:r>
        <w:rPr>
          <w:rFonts w:ascii="Arial" w:hAnsi="Arial"/>
        </w:rPr>
        <w:tab/>
      </w:r>
      <w:r>
        <w:rPr>
          <w:rFonts w:ascii="Arial" w:hAnsi="Arial"/>
        </w:rPr>
        <w:tab/>
      </w:r>
      <w:r>
        <w:rPr>
          <w:rFonts w:ascii="Arial" w:hAnsi="Arial"/>
        </w:rPr>
        <w:tab/>
        <w:t>Leave of Absence</w:t>
      </w:r>
      <w:r w:rsidR="0031240F">
        <w:rPr>
          <w:rFonts w:ascii="Arial" w:hAnsi="Arial"/>
        </w:rPr>
        <w:tab/>
      </w:r>
    </w:p>
    <w:p w14:paraId="0F5B6DAD" w14:textId="77777777" w:rsidR="007A3C95" w:rsidRDefault="00E41294" w:rsidP="0031240F">
      <w:pPr>
        <w:ind w:firstLine="480"/>
        <w:rPr>
          <w:rFonts w:ascii="Arial" w:hAnsi="Arial"/>
        </w:rPr>
      </w:pPr>
      <w:r>
        <w:rPr>
          <w:rFonts w:ascii="Arial" w:hAnsi="Arial"/>
        </w:rPr>
        <w:t>Section 3</w:t>
      </w:r>
      <w:r>
        <w:rPr>
          <w:rFonts w:ascii="Arial" w:hAnsi="Arial"/>
        </w:rPr>
        <w:tab/>
      </w:r>
      <w:r>
        <w:rPr>
          <w:rFonts w:ascii="Arial" w:hAnsi="Arial"/>
        </w:rPr>
        <w:tab/>
      </w:r>
      <w:r w:rsidR="007A3C95">
        <w:rPr>
          <w:rFonts w:ascii="Arial" w:hAnsi="Arial"/>
        </w:rPr>
        <w:t>Grades &amp; Evaluations</w:t>
      </w:r>
    </w:p>
    <w:p w14:paraId="418B5113" w14:textId="77777777" w:rsidR="007A3C95" w:rsidRDefault="00E41294" w:rsidP="007A3C95">
      <w:pPr>
        <w:ind w:firstLine="480"/>
        <w:rPr>
          <w:rFonts w:ascii="Arial" w:hAnsi="Arial"/>
        </w:rPr>
      </w:pPr>
      <w:r>
        <w:rPr>
          <w:rFonts w:ascii="Arial" w:hAnsi="Arial"/>
        </w:rPr>
        <w:t xml:space="preserve">Section </w:t>
      </w:r>
      <w:proofErr w:type="gramStart"/>
      <w:r>
        <w:rPr>
          <w:rFonts w:ascii="Arial" w:hAnsi="Arial"/>
        </w:rPr>
        <w:t>4</w:t>
      </w:r>
      <w:r>
        <w:rPr>
          <w:rFonts w:ascii="Arial" w:hAnsi="Arial"/>
        </w:rPr>
        <w:tab/>
      </w:r>
      <w:r>
        <w:rPr>
          <w:rFonts w:ascii="Arial" w:hAnsi="Arial"/>
        </w:rPr>
        <w:tab/>
      </w:r>
      <w:r w:rsidR="007A3C95">
        <w:rPr>
          <w:rFonts w:ascii="Arial" w:hAnsi="Arial"/>
        </w:rPr>
        <w:t>Satisfactory Academic Progress</w:t>
      </w:r>
      <w:proofErr w:type="gramEnd"/>
      <w:r w:rsidR="007A3C95">
        <w:rPr>
          <w:rFonts w:ascii="Arial" w:hAnsi="Arial"/>
        </w:rPr>
        <w:t xml:space="preserve"> (SAP)</w:t>
      </w:r>
    </w:p>
    <w:p w14:paraId="18B22DD5" w14:textId="77777777" w:rsidR="0031240F" w:rsidRDefault="007A3C95" w:rsidP="0031240F">
      <w:pPr>
        <w:ind w:firstLine="480"/>
        <w:rPr>
          <w:rFonts w:ascii="Arial" w:hAnsi="Arial"/>
        </w:rPr>
      </w:pPr>
      <w:r>
        <w:rPr>
          <w:rFonts w:ascii="Arial" w:hAnsi="Arial"/>
        </w:rPr>
        <w:t>Section 5</w:t>
      </w:r>
      <w:r>
        <w:rPr>
          <w:rFonts w:ascii="Arial" w:hAnsi="Arial"/>
        </w:rPr>
        <w:tab/>
      </w:r>
      <w:r>
        <w:rPr>
          <w:rFonts w:ascii="Arial" w:hAnsi="Arial"/>
        </w:rPr>
        <w:tab/>
        <w:t>Transfer of Credit</w:t>
      </w:r>
      <w:r w:rsidR="0031240F">
        <w:rPr>
          <w:rFonts w:ascii="Arial" w:hAnsi="Arial"/>
        </w:rPr>
        <w:tab/>
      </w:r>
    </w:p>
    <w:p w14:paraId="0694F563" w14:textId="0070EEFB" w:rsidR="00E41294" w:rsidRDefault="00D00928" w:rsidP="0031240F">
      <w:pPr>
        <w:ind w:firstLine="480"/>
        <w:rPr>
          <w:rFonts w:ascii="Arial" w:hAnsi="Arial"/>
        </w:rPr>
      </w:pPr>
      <w:r>
        <w:rPr>
          <w:rFonts w:ascii="Arial" w:hAnsi="Arial"/>
        </w:rPr>
        <w:t>Section 6</w:t>
      </w:r>
      <w:r w:rsidR="00E41294">
        <w:rPr>
          <w:rFonts w:ascii="Arial" w:hAnsi="Arial"/>
        </w:rPr>
        <w:tab/>
      </w:r>
      <w:r w:rsidR="00E41294">
        <w:rPr>
          <w:rFonts w:ascii="Arial" w:hAnsi="Arial"/>
        </w:rPr>
        <w:tab/>
        <w:t>Miscellaneous policies &amp; procedures</w:t>
      </w:r>
      <w:r w:rsidR="00010C6A">
        <w:rPr>
          <w:rFonts w:ascii="Arial" w:hAnsi="Arial"/>
        </w:rPr>
        <w:t xml:space="preserve"> &amp; notices</w:t>
      </w:r>
    </w:p>
    <w:p w14:paraId="5C154683" w14:textId="355AB381" w:rsidR="00D00928" w:rsidRDefault="00D00928" w:rsidP="00D00928">
      <w:pPr>
        <w:autoSpaceDE w:val="0"/>
        <w:autoSpaceDN w:val="0"/>
        <w:adjustRightInd w:val="0"/>
        <w:spacing w:line="270" w:lineRule="atLeast"/>
        <w:ind w:firstLine="480"/>
        <w:rPr>
          <w:rFonts w:ascii="Arial" w:hAnsi="Arial"/>
        </w:rPr>
      </w:pPr>
      <w:r>
        <w:rPr>
          <w:rFonts w:ascii="Arial" w:hAnsi="Arial" w:cs="Palatino"/>
          <w:bCs/>
        </w:rPr>
        <w:t xml:space="preserve">Section </w:t>
      </w:r>
      <w:proofErr w:type="gramStart"/>
      <w:r>
        <w:rPr>
          <w:rFonts w:ascii="Arial" w:hAnsi="Arial" w:cs="Palatino"/>
          <w:bCs/>
        </w:rPr>
        <w:t>7</w:t>
      </w:r>
      <w:r>
        <w:rPr>
          <w:rFonts w:ascii="Arial" w:hAnsi="Arial" w:cs="Palatino"/>
          <w:bCs/>
        </w:rPr>
        <w:tab/>
      </w:r>
      <w:r>
        <w:rPr>
          <w:rFonts w:ascii="Arial" w:hAnsi="Arial" w:cs="Palatino"/>
          <w:bCs/>
        </w:rPr>
        <w:tab/>
        <w:t>Institutional Tuition Refund Policy</w:t>
      </w:r>
      <w:proofErr w:type="gramEnd"/>
      <w:r>
        <w:rPr>
          <w:rFonts w:ascii="Arial" w:hAnsi="Arial" w:cs="Palatino"/>
          <w:bCs/>
        </w:rPr>
        <w:t xml:space="preserve"> </w:t>
      </w:r>
    </w:p>
    <w:p w14:paraId="60A0E078" w14:textId="2515600A" w:rsidR="00D00928" w:rsidRDefault="00D00928" w:rsidP="0031240F">
      <w:pPr>
        <w:ind w:firstLine="480"/>
        <w:rPr>
          <w:rFonts w:ascii="Arial" w:hAnsi="Arial"/>
        </w:rPr>
      </w:pPr>
      <w:r>
        <w:rPr>
          <w:rFonts w:ascii="Arial" w:hAnsi="Arial"/>
        </w:rPr>
        <w:t>Section 8</w:t>
      </w:r>
      <w:r w:rsidR="00E41294">
        <w:rPr>
          <w:rFonts w:ascii="Arial" w:hAnsi="Arial"/>
        </w:rPr>
        <w:t xml:space="preserve"> </w:t>
      </w:r>
      <w:r w:rsidR="00E41294">
        <w:rPr>
          <w:rFonts w:ascii="Arial" w:hAnsi="Arial"/>
        </w:rPr>
        <w:tab/>
      </w:r>
      <w:r w:rsidR="00E41294">
        <w:rPr>
          <w:rFonts w:ascii="Arial" w:hAnsi="Arial"/>
        </w:rPr>
        <w:tab/>
      </w:r>
      <w:r>
        <w:rPr>
          <w:rFonts w:ascii="Arial" w:hAnsi="Arial"/>
        </w:rPr>
        <w:t>Rules of Conduct</w:t>
      </w:r>
    </w:p>
    <w:p w14:paraId="7819306E" w14:textId="1073EAD9" w:rsidR="00E41294" w:rsidRDefault="00D00928" w:rsidP="00D00928">
      <w:pPr>
        <w:ind w:firstLine="480"/>
        <w:rPr>
          <w:rFonts w:ascii="Arial" w:hAnsi="Arial"/>
        </w:rPr>
      </w:pPr>
      <w:r>
        <w:rPr>
          <w:rFonts w:ascii="Arial" w:hAnsi="Arial"/>
        </w:rPr>
        <w:t>Section 9</w:t>
      </w:r>
      <w:r>
        <w:rPr>
          <w:rFonts w:ascii="Arial" w:hAnsi="Arial"/>
        </w:rPr>
        <w:tab/>
        <w:t xml:space="preserve">          </w:t>
      </w:r>
      <w:r w:rsidR="00010C6A">
        <w:rPr>
          <w:rFonts w:ascii="Arial" w:hAnsi="Arial"/>
        </w:rPr>
        <w:t xml:space="preserve"> </w:t>
      </w:r>
      <w:r w:rsidR="00E41294">
        <w:rPr>
          <w:rFonts w:ascii="Arial" w:hAnsi="Arial"/>
        </w:rPr>
        <w:t>Disciplinary Rules &amp; Procedures</w:t>
      </w:r>
      <w:r>
        <w:rPr>
          <w:rFonts w:ascii="Arial" w:hAnsi="Arial"/>
        </w:rPr>
        <w:t>, Reasons for Dismissal,</w:t>
      </w:r>
      <w:r w:rsidR="00E41294">
        <w:rPr>
          <w:rFonts w:ascii="Arial" w:hAnsi="Arial"/>
        </w:rPr>
        <w:t xml:space="preserve"> Complaint Policy</w:t>
      </w:r>
    </w:p>
    <w:p w14:paraId="7963D42F" w14:textId="45897B26" w:rsidR="00E41294" w:rsidRDefault="00D00928" w:rsidP="00E41294">
      <w:pPr>
        <w:autoSpaceDE w:val="0"/>
        <w:autoSpaceDN w:val="0"/>
        <w:adjustRightInd w:val="0"/>
        <w:spacing w:line="270" w:lineRule="atLeast"/>
        <w:ind w:firstLine="480"/>
        <w:rPr>
          <w:rFonts w:ascii="Arial" w:hAnsi="Arial" w:cs="Palatino"/>
          <w:bCs/>
        </w:rPr>
      </w:pPr>
      <w:r>
        <w:rPr>
          <w:rFonts w:ascii="Arial" w:hAnsi="Arial"/>
        </w:rPr>
        <w:t>Section 10</w:t>
      </w:r>
      <w:r w:rsidR="00E41294">
        <w:rPr>
          <w:rFonts w:ascii="Arial" w:hAnsi="Arial"/>
        </w:rPr>
        <w:tab/>
      </w:r>
      <w:r w:rsidR="00E41294">
        <w:rPr>
          <w:rFonts w:ascii="Arial" w:hAnsi="Arial"/>
        </w:rPr>
        <w:tab/>
      </w:r>
      <w:r w:rsidR="00E41294" w:rsidRPr="00E41294">
        <w:rPr>
          <w:rFonts w:ascii="Arial" w:hAnsi="Arial" w:cs="Palatino"/>
          <w:bCs/>
        </w:rPr>
        <w:t>Risk Limitations, Liability Policies &amp;</w:t>
      </w:r>
      <w:r w:rsidR="00E41294">
        <w:rPr>
          <w:rFonts w:ascii="Arial" w:hAnsi="Arial" w:cs="Palatino"/>
          <w:bCs/>
        </w:rPr>
        <w:t xml:space="preserve"> </w:t>
      </w:r>
      <w:r w:rsidR="00E41294" w:rsidRPr="00E41294">
        <w:rPr>
          <w:rFonts w:ascii="Arial" w:hAnsi="Arial" w:cs="Palatino"/>
          <w:bCs/>
        </w:rPr>
        <w:t>Liability Release Agreement</w:t>
      </w:r>
    </w:p>
    <w:p w14:paraId="756A9B9E" w14:textId="0D2835EE" w:rsidR="00D00928" w:rsidRDefault="00D00928" w:rsidP="00D00928">
      <w:pPr>
        <w:autoSpaceDE w:val="0"/>
        <w:autoSpaceDN w:val="0"/>
        <w:adjustRightInd w:val="0"/>
        <w:ind w:left="480"/>
        <w:rPr>
          <w:rFonts w:ascii="Arial" w:hAnsi="Arial" w:cs="Arial"/>
        </w:rPr>
      </w:pPr>
      <w:r>
        <w:rPr>
          <w:rFonts w:ascii="Arial" w:hAnsi="Arial" w:cs="Arial"/>
        </w:rPr>
        <w:t>Section 11</w:t>
      </w:r>
      <w:r>
        <w:rPr>
          <w:rFonts w:ascii="Arial" w:hAnsi="Arial" w:cs="Arial"/>
        </w:rPr>
        <w:tab/>
      </w:r>
      <w:r>
        <w:rPr>
          <w:rFonts w:ascii="Arial" w:hAnsi="Arial" w:cs="Arial"/>
        </w:rPr>
        <w:tab/>
        <w:t>Disclosures and Notices (Other)</w:t>
      </w:r>
    </w:p>
    <w:p w14:paraId="0244690A" w14:textId="5818C24C" w:rsidR="00D00928" w:rsidRDefault="00D00928" w:rsidP="00D00928">
      <w:pPr>
        <w:autoSpaceDE w:val="0"/>
        <w:autoSpaceDN w:val="0"/>
        <w:adjustRightInd w:val="0"/>
        <w:ind w:left="480"/>
        <w:rPr>
          <w:rFonts w:ascii="Arial" w:hAnsi="Arial" w:cs="Arial"/>
        </w:rPr>
      </w:pPr>
      <w:r>
        <w:rPr>
          <w:rFonts w:ascii="Arial" w:hAnsi="Arial" w:cs="Arial"/>
        </w:rPr>
        <w:t xml:space="preserve">Section </w:t>
      </w:r>
      <w:proofErr w:type="gramStart"/>
      <w:r>
        <w:rPr>
          <w:rFonts w:ascii="Arial" w:hAnsi="Arial" w:cs="Arial"/>
        </w:rPr>
        <w:t>12</w:t>
      </w:r>
      <w:r>
        <w:rPr>
          <w:rFonts w:ascii="Arial" w:hAnsi="Arial" w:cs="Arial"/>
        </w:rPr>
        <w:tab/>
      </w:r>
      <w:r>
        <w:rPr>
          <w:rFonts w:ascii="Arial" w:hAnsi="Arial" w:cs="Arial"/>
        </w:rPr>
        <w:tab/>
      </w:r>
      <w:r w:rsidRPr="00010C6A">
        <w:rPr>
          <w:rFonts w:ascii="Arial" w:hAnsi="Arial" w:cs="Arial"/>
        </w:rPr>
        <w:t>Title</w:t>
      </w:r>
      <w:proofErr w:type="gramEnd"/>
      <w:r w:rsidRPr="00010C6A">
        <w:rPr>
          <w:rFonts w:ascii="Arial" w:hAnsi="Arial" w:cs="Arial"/>
        </w:rPr>
        <w:t xml:space="preserve"> IV – Grant</w:t>
      </w:r>
      <w:r>
        <w:rPr>
          <w:rFonts w:ascii="Arial" w:hAnsi="Arial" w:cs="Arial"/>
        </w:rPr>
        <w:t xml:space="preserve"> &amp; Loan</w:t>
      </w:r>
      <w:r w:rsidRPr="00010C6A">
        <w:rPr>
          <w:rFonts w:ascii="Arial" w:hAnsi="Arial" w:cs="Arial"/>
        </w:rPr>
        <w:t xml:space="preserve"> Disclosures</w:t>
      </w:r>
    </w:p>
    <w:p w14:paraId="17F87EC9" w14:textId="6CF96747" w:rsidR="00615524" w:rsidRPr="00615524" w:rsidRDefault="00010C6A" w:rsidP="00995296">
      <w:pPr>
        <w:widowControl w:val="0"/>
        <w:autoSpaceDE w:val="0"/>
        <w:autoSpaceDN w:val="0"/>
        <w:adjustRightInd w:val="0"/>
        <w:ind w:left="480"/>
        <w:rPr>
          <w:rFonts w:ascii="Arial" w:hAnsi="Arial" w:cs="Arial"/>
        </w:rPr>
      </w:pPr>
      <w:r>
        <w:rPr>
          <w:rFonts w:ascii="Arial" w:hAnsi="Arial" w:cs="Palatino"/>
          <w:bCs/>
        </w:rPr>
        <w:t xml:space="preserve">Section </w:t>
      </w:r>
      <w:r w:rsidR="00E23F36">
        <w:rPr>
          <w:rFonts w:ascii="Arial" w:hAnsi="Arial" w:cs="Palatino"/>
          <w:bCs/>
        </w:rPr>
        <w:t>13</w:t>
      </w:r>
      <w:r>
        <w:rPr>
          <w:rFonts w:ascii="Arial" w:hAnsi="Arial" w:cs="Palatino"/>
          <w:bCs/>
        </w:rPr>
        <w:tab/>
      </w:r>
      <w:r>
        <w:rPr>
          <w:rFonts w:ascii="Arial" w:hAnsi="Arial" w:cs="Palatino"/>
          <w:bCs/>
        </w:rPr>
        <w:tab/>
      </w:r>
      <w:r w:rsidR="00615524">
        <w:rPr>
          <w:rFonts w:ascii="Arial" w:hAnsi="Arial" w:cs="Arial"/>
        </w:rPr>
        <w:t>R2T4 – Return to Title IV Policy</w:t>
      </w:r>
      <w:r w:rsidR="00615524">
        <w:rPr>
          <w:rFonts w:ascii="Arial" w:hAnsi="Arial" w:cs="Arial"/>
        </w:rPr>
        <w:tab/>
      </w:r>
      <w:r w:rsidR="00615524">
        <w:rPr>
          <w:rFonts w:ascii="Arial" w:hAnsi="Arial" w:cs="Arial"/>
        </w:rPr>
        <w:tab/>
        <w:t xml:space="preserve"> </w:t>
      </w:r>
      <w:r w:rsidR="00615524">
        <w:rPr>
          <w:rFonts w:ascii="Arial" w:hAnsi="Arial" w:cs="Arial"/>
        </w:rPr>
        <w:tab/>
      </w:r>
      <w:r w:rsidR="00615524">
        <w:rPr>
          <w:rFonts w:ascii="Arial" w:hAnsi="Arial" w:cs="Arial"/>
        </w:rPr>
        <w:tab/>
      </w:r>
      <w:r w:rsidR="00615524">
        <w:rPr>
          <w:rFonts w:ascii="Arial" w:hAnsi="Arial" w:cs="Arial"/>
        </w:rPr>
        <w:tab/>
      </w:r>
      <w:r w:rsidR="00615524">
        <w:rPr>
          <w:rFonts w:ascii="Arial" w:hAnsi="Arial" w:cs="Arial"/>
        </w:rPr>
        <w:tab/>
      </w:r>
      <w:r w:rsidR="00615524">
        <w:rPr>
          <w:rFonts w:ascii="Arial" w:hAnsi="Arial" w:cs="Arial"/>
        </w:rPr>
        <w:tab/>
      </w:r>
    </w:p>
    <w:p w14:paraId="21B28701" w14:textId="0B5345DA" w:rsidR="00B92A05" w:rsidRDefault="00E23F36" w:rsidP="00995296">
      <w:pPr>
        <w:autoSpaceDE w:val="0"/>
        <w:autoSpaceDN w:val="0"/>
        <w:adjustRightInd w:val="0"/>
        <w:ind w:left="480"/>
        <w:rPr>
          <w:rFonts w:ascii="Arial" w:hAnsi="Arial" w:cs="Arial"/>
        </w:rPr>
      </w:pPr>
      <w:r>
        <w:rPr>
          <w:rFonts w:ascii="Arial" w:hAnsi="Arial" w:cs="Arial"/>
        </w:rPr>
        <w:t>Section 14</w:t>
      </w:r>
      <w:r>
        <w:rPr>
          <w:rFonts w:ascii="Arial" w:hAnsi="Arial" w:cs="Arial"/>
        </w:rPr>
        <w:tab/>
      </w:r>
      <w:r>
        <w:rPr>
          <w:rFonts w:ascii="Arial" w:hAnsi="Arial" w:cs="Arial"/>
        </w:rPr>
        <w:tab/>
        <w:t>Terms and Conditions of Federal Student Loans</w:t>
      </w:r>
    </w:p>
    <w:p w14:paraId="7C9C180B" w14:textId="0E837B32" w:rsidR="00E23F36" w:rsidRDefault="00E23F36" w:rsidP="00995296">
      <w:pPr>
        <w:autoSpaceDE w:val="0"/>
        <w:autoSpaceDN w:val="0"/>
        <w:adjustRightInd w:val="0"/>
        <w:ind w:left="480"/>
        <w:rPr>
          <w:rFonts w:ascii="Arial" w:hAnsi="Arial" w:cs="Arial"/>
        </w:rPr>
      </w:pPr>
      <w:r>
        <w:rPr>
          <w:rFonts w:ascii="Arial" w:hAnsi="Arial" w:cs="Arial"/>
        </w:rPr>
        <w:t>Section 15</w:t>
      </w:r>
      <w:r>
        <w:rPr>
          <w:rFonts w:ascii="Arial" w:hAnsi="Arial" w:cs="Arial"/>
        </w:rPr>
        <w:tab/>
      </w:r>
      <w:r>
        <w:rPr>
          <w:rFonts w:ascii="Arial" w:hAnsi="Arial" w:cs="Arial"/>
        </w:rPr>
        <w:tab/>
        <w:t>Student Loan Default Prevention Program</w:t>
      </w:r>
    </w:p>
    <w:p w14:paraId="14AB6662" w14:textId="6519EC7A" w:rsidR="00E23F36" w:rsidRDefault="00E23F36" w:rsidP="00995296">
      <w:pPr>
        <w:autoSpaceDE w:val="0"/>
        <w:autoSpaceDN w:val="0"/>
        <w:adjustRightInd w:val="0"/>
        <w:ind w:left="480"/>
        <w:rPr>
          <w:rFonts w:ascii="Arial" w:hAnsi="Arial" w:cs="Arial"/>
        </w:rPr>
      </w:pPr>
      <w:r>
        <w:rPr>
          <w:rFonts w:ascii="Arial" w:hAnsi="Arial" w:cs="Arial"/>
        </w:rPr>
        <w:t>Section 16</w:t>
      </w:r>
      <w:r>
        <w:rPr>
          <w:rFonts w:ascii="Arial" w:hAnsi="Arial" w:cs="Arial"/>
        </w:rPr>
        <w:tab/>
      </w:r>
      <w:r>
        <w:rPr>
          <w:rFonts w:ascii="Arial" w:hAnsi="Arial" w:cs="Arial"/>
        </w:rPr>
        <w:tab/>
        <w:t>Plain Language Disclosure / Title IV Loans</w:t>
      </w:r>
    </w:p>
    <w:p w14:paraId="63066987" w14:textId="462B9A5E" w:rsidR="006F27C5" w:rsidRDefault="006F27C5" w:rsidP="00995296">
      <w:pPr>
        <w:autoSpaceDE w:val="0"/>
        <w:autoSpaceDN w:val="0"/>
        <w:adjustRightInd w:val="0"/>
        <w:ind w:left="480"/>
        <w:rPr>
          <w:rFonts w:ascii="Arial" w:hAnsi="Arial" w:cs="Arial"/>
        </w:rPr>
      </w:pPr>
      <w:r>
        <w:rPr>
          <w:rFonts w:ascii="Arial" w:hAnsi="Arial" w:cs="Arial"/>
        </w:rPr>
        <w:t xml:space="preserve">Section </w:t>
      </w:r>
      <w:proofErr w:type="gramStart"/>
      <w:r>
        <w:rPr>
          <w:rFonts w:ascii="Arial" w:hAnsi="Arial" w:cs="Arial"/>
        </w:rPr>
        <w:t>17</w:t>
      </w:r>
      <w:r>
        <w:rPr>
          <w:rFonts w:ascii="Arial" w:hAnsi="Arial" w:cs="Arial"/>
        </w:rPr>
        <w:tab/>
      </w:r>
      <w:r>
        <w:rPr>
          <w:rFonts w:ascii="Arial" w:hAnsi="Arial" w:cs="Arial"/>
        </w:rPr>
        <w:tab/>
        <w:t>Additional Enrollment Agreement Information</w:t>
      </w:r>
      <w:proofErr w:type="gramEnd"/>
    </w:p>
    <w:p w14:paraId="58F1F566" w14:textId="77777777" w:rsidR="00B92A05" w:rsidRDefault="00B92A05" w:rsidP="00010C6A">
      <w:pPr>
        <w:widowControl w:val="0"/>
        <w:autoSpaceDE w:val="0"/>
        <w:autoSpaceDN w:val="0"/>
        <w:adjustRightInd w:val="0"/>
        <w:spacing w:after="360"/>
        <w:rPr>
          <w:rFonts w:ascii="Arial" w:hAnsi="Arial" w:cs="Arial"/>
        </w:rPr>
      </w:pPr>
    </w:p>
    <w:p w14:paraId="55602132" w14:textId="77777777" w:rsidR="00B92A05" w:rsidRPr="007B1D59" w:rsidRDefault="00B92A05" w:rsidP="00B92A05">
      <w:pPr>
        <w:ind w:firstLine="480"/>
        <w:jc w:val="center"/>
        <w:rPr>
          <w:rFonts w:ascii="Arial" w:hAnsi="Arial"/>
          <w:bCs/>
        </w:rPr>
      </w:pPr>
      <w:r w:rsidRPr="007B1D59">
        <w:rPr>
          <w:rFonts w:ascii="Arial" w:hAnsi="Arial"/>
          <w:bCs/>
        </w:rPr>
        <w:t>BCCC, The school or The College all are referring to: Blue Cliff Career College.</w:t>
      </w:r>
    </w:p>
    <w:p w14:paraId="63E65E84" w14:textId="77777777" w:rsidR="00B92A05" w:rsidRDefault="00B92A05" w:rsidP="00010C6A">
      <w:pPr>
        <w:widowControl w:val="0"/>
        <w:autoSpaceDE w:val="0"/>
        <w:autoSpaceDN w:val="0"/>
        <w:adjustRightInd w:val="0"/>
        <w:spacing w:after="360"/>
        <w:rPr>
          <w:rFonts w:ascii="Arial" w:hAnsi="Arial" w:cs="Arial"/>
        </w:rPr>
      </w:pPr>
    </w:p>
    <w:p w14:paraId="17C4E89D" w14:textId="77777777" w:rsidR="0031240F" w:rsidRDefault="0031240F" w:rsidP="00B92A05">
      <w:pPr>
        <w:rPr>
          <w:rFonts w:ascii="Arial" w:hAnsi="Arial"/>
        </w:rPr>
      </w:pPr>
    </w:p>
    <w:p w14:paraId="781C8FC5" w14:textId="77777777" w:rsidR="00615524" w:rsidRDefault="00615524" w:rsidP="00B92A05">
      <w:pPr>
        <w:rPr>
          <w:rFonts w:ascii="Arial" w:hAnsi="Arial"/>
        </w:rPr>
      </w:pPr>
    </w:p>
    <w:p w14:paraId="7AC4765E" w14:textId="77777777" w:rsidR="00615524" w:rsidRDefault="00615524" w:rsidP="00B92A05">
      <w:pPr>
        <w:rPr>
          <w:rFonts w:ascii="Arial" w:hAnsi="Arial"/>
        </w:rPr>
      </w:pPr>
    </w:p>
    <w:p w14:paraId="5DFDF373" w14:textId="77777777" w:rsidR="0031240F" w:rsidRDefault="0031240F" w:rsidP="0031240F">
      <w:pPr>
        <w:ind w:firstLine="480"/>
        <w:jc w:val="center"/>
        <w:rPr>
          <w:rFonts w:ascii="Arial" w:hAnsi="Arial"/>
        </w:rPr>
      </w:pPr>
    </w:p>
    <w:p w14:paraId="727173FE" w14:textId="77777777" w:rsidR="009F3725" w:rsidRDefault="009F3725" w:rsidP="0031240F">
      <w:pPr>
        <w:ind w:firstLine="480"/>
        <w:jc w:val="center"/>
        <w:rPr>
          <w:rFonts w:ascii="Arial" w:hAnsi="Arial"/>
        </w:rPr>
      </w:pPr>
    </w:p>
    <w:p w14:paraId="057BC2B9" w14:textId="77777777" w:rsidR="009F3725" w:rsidRDefault="009F3725" w:rsidP="0031240F">
      <w:pPr>
        <w:ind w:firstLine="480"/>
        <w:jc w:val="center"/>
        <w:rPr>
          <w:rFonts w:ascii="Arial" w:hAnsi="Arial"/>
        </w:rPr>
      </w:pPr>
    </w:p>
    <w:p w14:paraId="77E9F8F6" w14:textId="77777777" w:rsidR="009F3725" w:rsidRPr="00A2185F" w:rsidRDefault="009F3725" w:rsidP="0031240F">
      <w:pPr>
        <w:ind w:firstLine="480"/>
        <w:jc w:val="center"/>
        <w:rPr>
          <w:rFonts w:ascii="Arial" w:hAnsi="Arial"/>
        </w:rPr>
      </w:pPr>
    </w:p>
    <w:p w14:paraId="6600F9B0" w14:textId="57381F91" w:rsidR="00177049" w:rsidRPr="00DD6DE0" w:rsidRDefault="00DD6DE0" w:rsidP="00DD6DE0">
      <w:pPr>
        <w:jc w:val="center"/>
        <w:rPr>
          <w:rFonts w:ascii="Arial" w:hAnsi="Arial"/>
          <w:b/>
          <w:bCs/>
          <w:spacing w:val="15"/>
          <w:sz w:val="44"/>
          <w:szCs w:val="44"/>
        </w:rPr>
      </w:pPr>
      <w:r w:rsidRPr="00DD6DE0">
        <w:rPr>
          <w:rFonts w:ascii="Arial" w:hAnsi="Arial"/>
          <w:b/>
          <w:bCs/>
          <w:spacing w:val="15"/>
          <w:sz w:val="44"/>
          <w:szCs w:val="44"/>
        </w:rPr>
        <w:t>SECTION 1</w:t>
      </w:r>
    </w:p>
    <w:p w14:paraId="4E77CCBF" w14:textId="77777777" w:rsidR="00177049" w:rsidRPr="00DD6DE0" w:rsidRDefault="00177049" w:rsidP="00DB16CE">
      <w:pPr>
        <w:rPr>
          <w:rFonts w:ascii="Arial" w:hAnsi="Arial"/>
          <w:b/>
          <w:sz w:val="36"/>
          <w:szCs w:val="36"/>
        </w:rPr>
      </w:pPr>
      <w:r w:rsidRPr="00DD6DE0">
        <w:rPr>
          <w:rFonts w:ascii="Arial" w:hAnsi="Arial"/>
          <w:b/>
          <w:sz w:val="36"/>
          <w:szCs w:val="36"/>
        </w:rPr>
        <w:t>Student Services</w:t>
      </w:r>
    </w:p>
    <w:p w14:paraId="64F6A63C" w14:textId="77777777" w:rsidR="00177049" w:rsidRDefault="00177049" w:rsidP="00DB16CE"/>
    <w:p w14:paraId="65542662" w14:textId="77777777" w:rsidR="00177049" w:rsidRPr="00DD6DE0" w:rsidRDefault="00177049" w:rsidP="00DB16CE">
      <w:pPr>
        <w:rPr>
          <w:rFonts w:ascii="Arial" w:hAnsi="Arial"/>
        </w:rPr>
      </w:pPr>
      <w:r w:rsidRPr="00DD6DE0">
        <w:rPr>
          <w:rFonts w:ascii="Arial" w:hAnsi="Arial"/>
        </w:rPr>
        <w:t xml:space="preserve">Blue Cliff Career College offers students information and guidance on how to manage personal and education matters. (Please see the Student Services Director for specifics.) </w:t>
      </w:r>
      <w:r w:rsidR="00C123F2" w:rsidRPr="00DD6DE0">
        <w:rPr>
          <w:rFonts w:ascii="Arial" w:hAnsi="Arial"/>
        </w:rPr>
        <w:t xml:space="preserve">Financial Assistance and Job Placement assistance is part of Student Services and is covered at the beginning of the school catalog. </w:t>
      </w:r>
      <w:r w:rsidRPr="00DD6DE0">
        <w:rPr>
          <w:rFonts w:ascii="Arial" w:hAnsi="Arial"/>
        </w:rPr>
        <w:t xml:space="preserve">The following areas are addressed under </w:t>
      </w:r>
      <w:r w:rsidR="00C123F2" w:rsidRPr="00DD6DE0">
        <w:rPr>
          <w:rFonts w:ascii="Arial" w:hAnsi="Arial"/>
        </w:rPr>
        <w:t>this section,</w:t>
      </w:r>
      <w:r w:rsidRPr="00DD6DE0">
        <w:rPr>
          <w:rFonts w:ascii="Arial" w:hAnsi="Arial"/>
        </w:rPr>
        <w:t xml:space="preserve"> </w:t>
      </w:r>
      <w:r w:rsidRPr="00DD6DE0">
        <w:rPr>
          <w:rFonts w:ascii="Arial" w:hAnsi="Arial"/>
          <w:b/>
        </w:rPr>
        <w:t>Student</w:t>
      </w:r>
      <w:r w:rsidRPr="00DD6DE0">
        <w:rPr>
          <w:rFonts w:ascii="Arial" w:hAnsi="Arial"/>
        </w:rPr>
        <w:t xml:space="preserve"> </w:t>
      </w:r>
      <w:r w:rsidRPr="00DD6DE0">
        <w:rPr>
          <w:rFonts w:ascii="Arial" w:hAnsi="Arial"/>
          <w:b/>
        </w:rPr>
        <w:t>Services Policy:</w:t>
      </w:r>
    </w:p>
    <w:p w14:paraId="68516E97" w14:textId="77777777" w:rsidR="00177049" w:rsidRPr="00DD6DE0" w:rsidRDefault="00177049" w:rsidP="00DB16CE"/>
    <w:p w14:paraId="170C93C4" w14:textId="77777777" w:rsidR="001A1D6F" w:rsidRPr="00DD6DE0" w:rsidRDefault="00177049" w:rsidP="00DB16CE">
      <w:pPr>
        <w:rPr>
          <w:rFonts w:ascii="Arial" w:hAnsi="Arial"/>
        </w:rPr>
      </w:pPr>
      <w:r w:rsidRPr="00DD6DE0">
        <w:rPr>
          <w:rFonts w:ascii="Arial" w:hAnsi="Arial"/>
        </w:rPr>
        <w:t xml:space="preserve">♦ </w:t>
      </w:r>
      <w:r w:rsidR="001A1D6F" w:rsidRPr="00DD6DE0">
        <w:rPr>
          <w:rFonts w:ascii="Arial" w:hAnsi="Arial"/>
        </w:rPr>
        <w:t>Learning Resources</w:t>
      </w:r>
    </w:p>
    <w:p w14:paraId="588D71CF" w14:textId="77777777" w:rsidR="001A1D6F" w:rsidRPr="00DD6DE0" w:rsidRDefault="001A1D6F" w:rsidP="001A1D6F">
      <w:pPr>
        <w:rPr>
          <w:rFonts w:ascii="Arial" w:hAnsi="Arial"/>
        </w:rPr>
      </w:pPr>
      <w:r w:rsidRPr="00DD6DE0">
        <w:rPr>
          <w:rFonts w:ascii="Arial" w:hAnsi="Arial"/>
        </w:rPr>
        <w:t>♦ Retail Purchases</w:t>
      </w:r>
    </w:p>
    <w:p w14:paraId="45540776" w14:textId="77777777" w:rsidR="001A1D6F" w:rsidRPr="00DD6DE0" w:rsidRDefault="001A1D6F" w:rsidP="001A1D6F">
      <w:pPr>
        <w:rPr>
          <w:rFonts w:ascii="Arial" w:hAnsi="Arial"/>
        </w:rPr>
      </w:pPr>
      <w:r w:rsidRPr="00DD6DE0">
        <w:rPr>
          <w:rFonts w:ascii="Arial" w:hAnsi="Arial"/>
        </w:rPr>
        <w:t>♦ Referral for Health Care Services</w:t>
      </w:r>
    </w:p>
    <w:p w14:paraId="43AF1DF9" w14:textId="77777777" w:rsidR="001A1D6F" w:rsidRPr="00DD6DE0" w:rsidRDefault="001A1D6F" w:rsidP="00DB16CE">
      <w:pPr>
        <w:rPr>
          <w:rFonts w:ascii="Arial" w:hAnsi="Arial"/>
        </w:rPr>
      </w:pPr>
      <w:r w:rsidRPr="00DD6DE0">
        <w:rPr>
          <w:rFonts w:ascii="Arial" w:hAnsi="Arial"/>
        </w:rPr>
        <w:t>♦ Referral for Mental Health Care</w:t>
      </w:r>
    </w:p>
    <w:p w14:paraId="301DA6B6" w14:textId="77777777" w:rsidR="001A1D6F" w:rsidRPr="00DD6DE0" w:rsidRDefault="001A1D6F" w:rsidP="001A1D6F">
      <w:pPr>
        <w:rPr>
          <w:rFonts w:ascii="Arial" w:hAnsi="Arial"/>
        </w:rPr>
      </w:pPr>
      <w:r w:rsidRPr="00DD6DE0">
        <w:rPr>
          <w:rFonts w:ascii="Arial" w:hAnsi="Arial"/>
        </w:rPr>
        <w:t xml:space="preserve">♦ </w:t>
      </w:r>
      <w:r w:rsidR="00535D1A" w:rsidRPr="00DD6DE0">
        <w:rPr>
          <w:rFonts w:ascii="Arial" w:hAnsi="Arial"/>
        </w:rPr>
        <w:t>Tutoring</w:t>
      </w:r>
    </w:p>
    <w:p w14:paraId="7C915201" w14:textId="77777777" w:rsidR="001A1D6F" w:rsidRPr="00DD6DE0" w:rsidRDefault="001A1D6F" w:rsidP="001A1D6F">
      <w:pPr>
        <w:rPr>
          <w:rFonts w:ascii="Arial" w:hAnsi="Arial"/>
        </w:rPr>
      </w:pPr>
      <w:r w:rsidRPr="00DD6DE0">
        <w:rPr>
          <w:rFonts w:ascii="Arial" w:hAnsi="Arial"/>
        </w:rPr>
        <w:t>♦ Academic Advising</w:t>
      </w:r>
    </w:p>
    <w:p w14:paraId="6E03F1E9" w14:textId="77777777" w:rsidR="001A1D6F" w:rsidRPr="00DD6DE0" w:rsidRDefault="001A1D6F" w:rsidP="001A1D6F">
      <w:pPr>
        <w:rPr>
          <w:rFonts w:ascii="Arial" w:hAnsi="Arial"/>
          <w:bCs/>
        </w:rPr>
      </w:pPr>
      <w:r w:rsidRPr="00DD6DE0">
        <w:rPr>
          <w:rFonts w:ascii="Arial" w:hAnsi="Arial"/>
        </w:rPr>
        <w:t xml:space="preserve">♦ </w:t>
      </w:r>
      <w:r w:rsidR="00535D1A" w:rsidRPr="00DD6DE0">
        <w:rPr>
          <w:rFonts w:ascii="Arial" w:hAnsi="Arial"/>
          <w:bCs/>
        </w:rPr>
        <w:t>Referral Services for Child Care</w:t>
      </w:r>
    </w:p>
    <w:p w14:paraId="28647A19" w14:textId="77777777" w:rsidR="00535D1A" w:rsidRPr="00DD6DE0" w:rsidRDefault="001A1D6F" w:rsidP="00535D1A">
      <w:pPr>
        <w:rPr>
          <w:rFonts w:ascii="Arial" w:hAnsi="Arial"/>
        </w:rPr>
      </w:pPr>
      <w:r w:rsidRPr="00DD6DE0">
        <w:rPr>
          <w:rFonts w:ascii="Arial" w:hAnsi="Arial"/>
        </w:rPr>
        <w:t xml:space="preserve">♦ </w:t>
      </w:r>
      <w:r w:rsidR="00535D1A" w:rsidRPr="00DD6DE0">
        <w:rPr>
          <w:rFonts w:ascii="Arial" w:hAnsi="Arial"/>
        </w:rPr>
        <w:t>Personal Financial Guidance</w:t>
      </w:r>
    </w:p>
    <w:p w14:paraId="31ACCDB3" w14:textId="251FC32B" w:rsidR="00535D1A" w:rsidRPr="00DD6DE0" w:rsidRDefault="00DD6DE0" w:rsidP="00535D1A">
      <w:pPr>
        <w:rPr>
          <w:rFonts w:ascii="Arial" w:hAnsi="Arial"/>
          <w:bCs/>
        </w:rPr>
      </w:pPr>
      <w:r w:rsidRPr="00DD6DE0">
        <w:rPr>
          <w:rFonts w:ascii="Arial" w:hAnsi="Arial"/>
        </w:rPr>
        <w:t>♦ Student</w:t>
      </w:r>
      <w:r w:rsidR="00535D1A" w:rsidRPr="00DD6DE0">
        <w:rPr>
          <w:rFonts w:ascii="Arial" w:hAnsi="Arial"/>
        </w:rPr>
        <w:t xml:space="preserve"> Loan Default Prevention Services</w:t>
      </w:r>
    </w:p>
    <w:p w14:paraId="4D5C23D8" w14:textId="77777777" w:rsidR="00535D1A" w:rsidRPr="00DD6DE0" w:rsidRDefault="00535D1A" w:rsidP="00535D1A">
      <w:pPr>
        <w:rPr>
          <w:rFonts w:ascii="Arial" w:hAnsi="Arial"/>
          <w:bCs/>
        </w:rPr>
      </w:pPr>
      <w:r w:rsidRPr="00DD6DE0">
        <w:rPr>
          <w:rFonts w:ascii="Arial" w:hAnsi="Arial"/>
        </w:rPr>
        <w:t xml:space="preserve">♦ </w:t>
      </w:r>
      <w:r w:rsidRPr="00DD6DE0">
        <w:rPr>
          <w:rFonts w:ascii="Arial" w:hAnsi="Arial"/>
          <w:bCs/>
        </w:rPr>
        <w:t>Emergency Management</w:t>
      </w:r>
    </w:p>
    <w:p w14:paraId="62D7EACF" w14:textId="77777777" w:rsidR="00535D1A" w:rsidRPr="00DD6DE0" w:rsidRDefault="00535D1A" w:rsidP="00535D1A">
      <w:pPr>
        <w:rPr>
          <w:rFonts w:ascii="Arial" w:hAnsi="Arial"/>
          <w:bCs/>
        </w:rPr>
      </w:pPr>
      <w:r w:rsidRPr="00DD6DE0">
        <w:rPr>
          <w:rFonts w:ascii="Arial" w:hAnsi="Arial"/>
        </w:rPr>
        <w:t xml:space="preserve">♦ </w:t>
      </w:r>
      <w:r w:rsidRPr="00DD6DE0">
        <w:rPr>
          <w:rFonts w:ascii="Arial" w:hAnsi="Arial"/>
          <w:bCs/>
        </w:rPr>
        <w:t>Transportation</w:t>
      </w:r>
    </w:p>
    <w:p w14:paraId="10580322" w14:textId="77777777" w:rsidR="00535D1A" w:rsidRPr="00DD6DE0" w:rsidRDefault="00535D1A" w:rsidP="00535D1A">
      <w:pPr>
        <w:rPr>
          <w:rFonts w:ascii="Arial" w:hAnsi="Arial"/>
        </w:rPr>
      </w:pPr>
      <w:r w:rsidRPr="00DD6DE0">
        <w:rPr>
          <w:rFonts w:ascii="Arial" w:hAnsi="Arial"/>
        </w:rPr>
        <w:t xml:space="preserve">♦ Records and Confidentiality </w:t>
      </w:r>
    </w:p>
    <w:p w14:paraId="1B7CF377" w14:textId="77777777" w:rsidR="001A1D6F" w:rsidRPr="00DD6DE0" w:rsidRDefault="00535D1A" w:rsidP="00DB16CE">
      <w:pPr>
        <w:rPr>
          <w:rFonts w:ascii="Arial" w:hAnsi="Arial"/>
          <w:b/>
        </w:rPr>
      </w:pPr>
      <w:r w:rsidRPr="00DD6DE0">
        <w:rPr>
          <w:rFonts w:ascii="Arial" w:hAnsi="Arial"/>
        </w:rPr>
        <w:t>♦ Communications</w:t>
      </w:r>
    </w:p>
    <w:p w14:paraId="2394D3FB" w14:textId="77777777" w:rsidR="00177049" w:rsidRPr="00DD6DE0" w:rsidRDefault="00D9074F" w:rsidP="00DB16CE">
      <w:pPr>
        <w:rPr>
          <w:rFonts w:ascii="Arial" w:hAnsi="Arial"/>
        </w:rPr>
      </w:pPr>
      <w:r w:rsidRPr="00DD6DE0">
        <w:rPr>
          <w:rFonts w:ascii="Arial" w:hAnsi="Arial"/>
        </w:rPr>
        <w:t xml:space="preserve">♦ </w:t>
      </w:r>
      <w:r w:rsidR="00177049" w:rsidRPr="00DD6DE0">
        <w:rPr>
          <w:rFonts w:ascii="Arial" w:hAnsi="Arial"/>
        </w:rPr>
        <w:t>Career and Placement Services</w:t>
      </w:r>
    </w:p>
    <w:p w14:paraId="1F94FD0E" w14:textId="77777777" w:rsidR="00177049" w:rsidRPr="00DD6DE0" w:rsidRDefault="00177049" w:rsidP="00DB16CE">
      <w:pPr>
        <w:rPr>
          <w:rFonts w:ascii="Arial" w:hAnsi="Arial"/>
        </w:rPr>
      </w:pPr>
      <w:r w:rsidRPr="00DD6DE0">
        <w:rPr>
          <w:rFonts w:ascii="Arial" w:hAnsi="Arial"/>
        </w:rPr>
        <w:t>♦ Local Hospitals Listing/Medical Care</w:t>
      </w:r>
    </w:p>
    <w:p w14:paraId="31BCD6C2" w14:textId="77777777" w:rsidR="00177049" w:rsidRPr="00DD6DE0" w:rsidRDefault="00177049" w:rsidP="00DB16CE">
      <w:pPr>
        <w:rPr>
          <w:rFonts w:ascii="Arial" w:hAnsi="Arial"/>
        </w:rPr>
      </w:pPr>
      <w:r w:rsidRPr="00DD6DE0">
        <w:rPr>
          <w:rFonts w:ascii="Arial" w:hAnsi="Arial"/>
        </w:rPr>
        <w:t xml:space="preserve">♦ Personal Counseling Referral </w:t>
      </w:r>
    </w:p>
    <w:p w14:paraId="34878DB2" w14:textId="77777777" w:rsidR="00177049" w:rsidRPr="00DD6DE0" w:rsidRDefault="00177049" w:rsidP="00DB16CE">
      <w:pPr>
        <w:rPr>
          <w:rFonts w:ascii="Arial" w:hAnsi="Arial"/>
        </w:rPr>
      </w:pPr>
      <w:r w:rsidRPr="00DD6DE0">
        <w:rPr>
          <w:rFonts w:ascii="Arial" w:hAnsi="Arial"/>
        </w:rPr>
        <w:t>♦ Referral Services for Child Care</w:t>
      </w:r>
    </w:p>
    <w:p w14:paraId="4F53A880" w14:textId="77777777" w:rsidR="00177049" w:rsidRPr="00DD6DE0" w:rsidRDefault="00177049" w:rsidP="00DB16CE">
      <w:pPr>
        <w:rPr>
          <w:rFonts w:ascii="Arial" w:hAnsi="Arial"/>
        </w:rPr>
      </w:pPr>
      <w:r w:rsidRPr="00DD6DE0">
        <w:rPr>
          <w:rFonts w:ascii="Arial" w:hAnsi="Arial"/>
        </w:rPr>
        <w:t>♦ Student Advising</w:t>
      </w:r>
    </w:p>
    <w:p w14:paraId="5774113D" w14:textId="77777777" w:rsidR="00177049" w:rsidRPr="00DD6DE0" w:rsidRDefault="00177049" w:rsidP="00DB16CE">
      <w:pPr>
        <w:rPr>
          <w:rFonts w:ascii="Arial" w:hAnsi="Arial"/>
        </w:rPr>
      </w:pPr>
      <w:r w:rsidRPr="00DD6DE0">
        <w:rPr>
          <w:rFonts w:ascii="Arial" w:hAnsi="Arial"/>
        </w:rPr>
        <w:t>♦ Transportation</w:t>
      </w:r>
    </w:p>
    <w:p w14:paraId="1AC629BA" w14:textId="77777777" w:rsidR="00177049" w:rsidRPr="00DD6DE0" w:rsidRDefault="00177049" w:rsidP="00DB16CE">
      <w:pPr>
        <w:rPr>
          <w:b/>
          <w:bCs/>
          <w:spacing w:val="15"/>
          <w:u w:val="single"/>
        </w:rPr>
      </w:pPr>
    </w:p>
    <w:p w14:paraId="3F3B92DF" w14:textId="77777777" w:rsidR="009820A5" w:rsidRPr="00DD6DE0" w:rsidRDefault="00127016" w:rsidP="00DB16CE">
      <w:pPr>
        <w:rPr>
          <w:rFonts w:ascii="Arial" w:hAnsi="Arial"/>
          <w:b/>
          <w:bCs/>
          <w:spacing w:val="15"/>
          <w:sz w:val="32"/>
          <w:szCs w:val="32"/>
          <w:u w:val="single"/>
        </w:rPr>
      </w:pPr>
      <w:r w:rsidRPr="00DD6DE0">
        <w:rPr>
          <w:rFonts w:ascii="Arial" w:hAnsi="Arial"/>
          <w:b/>
          <w:bCs/>
          <w:spacing w:val="15"/>
          <w:sz w:val="32"/>
          <w:szCs w:val="32"/>
          <w:u w:val="single"/>
        </w:rPr>
        <w:t>Learning Resources</w:t>
      </w:r>
    </w:p>
    <w:p w14:paraId="6B7E47BB" w14:textId="77777777" w:rsidR="00127016" w:rsidRPr="00DD6DE0" w:rsidRDefault="00127016" w:rsidP="00DB16CE">
      <w:pPr>
        <w:rPr>
          <w:b/>
          <w:bCs/>
          <w:spacing w:val="15"/>
          <w:u w:val="single"/>
        </w:rPr>
      </w:pPr>
    </w:p>
    <w:p w14:paraId="6692BF27" w14:textId="16EB1A90" w:rsidR="00127016" w:rsidRPr="00DD6DE0" w:rsidRDefault="00127016" w:rsidP="009820A5">
      <w:pPr>
        <w:autoSpaceDE w:val="0"/>
        <w:autoSpaceDN w:val="0"/>
        <w:adjustRightInd w:val="0"/>
        <w:ind w:left="2160" w:hanging="2160"/>
        <w:rPr>
          <w:rFonts w:ascii="Arial" w:hAnsi="Arial"/>
          <w:b/>
        </w:rPr>
      </w:pPr>
      <w:r w:rsidRPr="00DD6DE0">
        <w:rPr>
          <w:rFonts w:ascii="Arial" w:hAnsi="Arial"/>
          <w:b/>
        </w:rPr>
        <w:t xml:space="preserve">Resource </w:t>
      </w:r>
      <w:r w:rsidR="00DD6DE0" w:rsidRPr="00DD6DE0">
        <w:rPr>
          <w:rFonts w:ascii="Arial" w:hAnsi="Arial"/>
          <w:b/>
        </w:rPr>
        <w:t>Checkout</w:t>
      </w:r>
      <w:r w:rsidR="009820A5" w:rsidRPr="00DD6DE0">
        <w:rPr>
          <w:rFonts w:ascii="Arial" w:hAnsi="Arial"/>
          <w:b/>
        </w:rPr>
        <w:t xml:space="preserve"> policy:</w:t>
      </w:r>
    </w:p>
    <w:p w14:paraId="26BC1C80" w14:textId="77777777" w:rsidR="009820A5" w:rsidRPr="00DD6DE0" w:rsidRDefault="009820A5" w:rsidP="009820A5">
      <w:pPr>
        <w:autoSpaceDE w:val="0"/>
        <w:autoSpaceDN w:val="0"/>
        <w:adjustRightInd w:val="0"/>
        <w:ind w:left="2160" w:hanging="2160"/>
        <w:rPr>
          <w:rFonts w:ascii="Arial" w:hAnsi="Arial"/>
        </w:rPr>
      </w:pPr>
      <w:r w:rsidRPr="00DD6DE0">
        <w:tab/>
      </w:r>
      <w:r w:rsidRPr="00DD6DE0">
        <w:rPr>
          <w:rFonts w:ascii="Arial" w:hAnsi="Arial"/>
        </w:rPr>
        <w:t>Students may check out one book at a time for a period of overnight. In the case of more than one book being needed for a research project special arrangements can be made with an Instructor or the Director. The student is responsible for replacement payment if book is lost or returned in an unusable condition.</w:t>
      </w:r>
    </w:p>
    <w:p w14:paraId="199E3278" w14:textId="77777777" w:rsidR="009820A5" w:rsidRPr="00DD6DE0" w:rsidRDefault="009820A5" w:rsidP="009820A5">
      <w:pPr>
        <w:autoSpaceDE w:val="0"/>
        <w:autoSpaceDN w:val="0"/>
        <w:adjustRightInd w:val="0"/>
        <w:ind w:left="2160" w:firstLine="720"/>
      </w:pPr>
    </w:p>
    <w:p w14:paraId="20C9DD26" w14:textId="77777777" w:rsidR="00DD6DE0" w:rsidRDefault="009820A5" w:rsidP="009820A5">
      <w:pPr>
        <w:autoSpaceDE w:val="0"/>
        <w:autoSpaceDN w:val="0"/>
        <w:adjustRightInd w:val="0"/>
        <w:rPr>
          <w:rFonts w:ascii="Arial" w:hAnsi="Arial"/>
        </w:rPr>
      </w:pPr>
      <w:r w:rsidRPr="00DD6DE0">
        <w:rPr>
          <w:rFonts w:ascii="Arial" w:hAnsi="Arial"/>
          <w:b/>
        </w:rPr>
        <w:t>Computer Stations</w:t>
      </w:r>
      <w:r w:rsidR="00DD6DE0" w:rsidRPr="00DD6DE0">
        <w:rPr>
          <w:rFonts w:ascii="Arial" w:hAnsi="Arial"/>
          <w:b/>
        </w:rPr>
        <w:t>:</w:t>
      </w:r>
      <w:r w:rsidR="00DD6DE0" w:rsidRPr="00DD6DE0">
        <w:rPr>
          <w:rFonts w:ascii="Arial" w:hAnsi="Arial"/>
        </w:rPr>
        <w:t xml:space="preserve"> </w:t>
      </w:r>
    </w:p>
    <w:p w14:paraId="3AB888EB" w14:textId="19FDE5F7" w:rsidR="00127016" w:rsidRPr="00DD6DE0" w:rsidRDefault="00DD6DE0" w:rsidP="00DD6DE0">
      <w:pPr>
        <w:autoSpaceDE w:val="0"/>
        <w:autoSpaceDN w:val="0"/>
        <w:adjustRightInd w:val="0"/>
        <w:rPr>
          <w:rFonts w:ascii="Arial" w:hAnsi="Arial"/>
        </w:rPr>
      </w:pPr>
      <w:r>
        <w:rPr>
          <w:rFonts w:ascii="Arial" w:hAnsi="Arial"/>
        </w:rPr>
        <w:tab/>
      </w:r>
      <w:r>
        <w:rPr>
          <w:rFonts w:ascii="Arial" w:hAnsi="Arial"/>
        </w:rPr>
        <w:tab/>
      </w:r>
      <w:r>
        <w:rPr>
          <w:rFonts w:ascii="Arial" w:hAnsi="Arial"/>
        </w:rPr>
        <w:tab/>
      </w:r>
      <w:r w:rsidRPr="00DD6DE0">
        <w:rPr>
          <w:rFonts w:ascii="Arial" w:hAnsi="Arial"/>
        </w:rPr>
        <w:t>Students</w:t>
      </w:r>
      <w:r w:rsidR="009820A5" w:rsidRPr="00DD6DE0">
        <w:rPr>
          <w:rFonts w:ascii="Arial" w:hAnsi="Arial"/>
        </w:rPr>
        <w:t xml:space="preserve"> </w:t>
      </w:r>
      <w:r w:rsidR="009820A5" w:rsidRPr="00DD6DE0">
        <w:rPr>
          <w:rFonts w:ascii="Arial" w:hAnsi="Arial" w:cs="Arial"/>
        </w:rPr>
        <w:t xml:space="preserve">&amp; </w:t>
      </w:r>
      <w:r w:rsidR="009820A5" w:rsidRPr="00DD6DE0">
        <w:rPr>
          <w:rFonts w:ascii="Arial" w:hAnsi="Arial"/>
        </w:rPr>
        <w:t>Staff have access to the computer stations in the</w:t>
      </w:r>
      <w:r>
        <w:rPr>
          <w:rFonts w:ascii="Arial" w:hAnsi="Arial"/>
        </w:rPr>
        <w:t xml:space="preserve"> </w:t>
      </w:r>
      <w:r w:rsidR="009820A5" w:rsidRPr="00DD6DE0">
        <w:rPr>
          <w:rFonts w:ascii="Arial" w:hAnsi="Arial"/>
        </w:rPr>
        <w:t xml:space="preserve">Learning Center </w:t>
      </w:r>
      <w:r>
        <w:rPr>
          <w:rFonts w:ascii="Arial" w:hAnsi="Arial"/>
        </w:rPr>
        <w:tab/>
      </w:r>
      <w:r>
        <w:rPr>
          <w:rFonts w:ascii="Arial" w:hAnsi="Arial"/>
        </w:rPr>
        <w:tab/>
      </w:r>
      <w:r>
        <w:rPr>
          <w:rFonts w:ascii="Arial" w:hAnsi="Arial"/>
        </w:rPr>
        <w:tab/>
      </w:r>
      <w:r>
        <w:rPr>
          <w:rFonts w:ascii="Arial" w:hAnsi="Arial"/>
        </w:rPr>
        <w:tab/>
      </w:r>
      <w:r w:rsidR="009820A5" w:rsidRPr="00DD6DE0">
        <w:rPr>
          <w:rFonts w:ascii="Arial" w:hAnsi="Arial"/>
        </w:rPr>
        <w:t>and may request assistance in use of the computer</w:t>
      </w:r>
      <w:r w:rsidR="00127016" w:rsidRPr="00DD6DE0">
        <w:rPr>
          <w:rFonts w:ascii="Arial" w:hAnsi="Arial"/>
        </w:rPr>
        <w:t xml:space="preserve"> from the Education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127016" w:rsidRPr="00DD6DE0">
        <w:rPr>
          <w:rFonts w:ascii="Arial" w:hAnsi="Arial"/>
        </w:rPr>
        <w:t>Department</w:t>
      </w:r>
      <w:r w:rsidR="009820A5" w:rsidRPr="00DD6DE0">
        <w:rPr>
          <w:rFonts w:ascii="Arial" w:hAnsi="Arial"/>
        </w:rPr>
        <w:t>.</w:t>
      </w:r>
      <w:r w:rsidR="00127016" w:rsidRPr="00DD6DE0">
        <w:rPr>
          <w:rFonts w:ascii="Arial" w:hAnsi="Arial"/>
        </w:rPr>
        <w:t xml:space="preserve"> The library has both Apples and PC’s.</w:t>
      </w:r>
    </w:p>
    <w:p w14:paraId="5469643B" w14:textId="77777777" w:rsidR="00BA538B" w:rsidRPr="00DD6DE0" w:rsidRDefault="00BA538B" w:rsidP="009820A5">
      <w:pPr>
        <w:autoSpaceDE w:val="0"/>
        <w:autoSpaceDN w:val="0"/>
        <w:adjustRightInd w:val="0"/>
        <w:ind w:left="2160"/>
        <w:rPr>
          <w:rFonts w:ascii="Arial" w:hAnsi="Arial"/>
        </w:rPr>
      </w:pPr>
    </w:p>
    <w:p w14:paraId="6A37027F" w14:textId="77777777" w:rsidR="00BA538B" w:rsidRPr="00DD6DE0" w:rsidRDefault="00BA538B" w:rsidP="009820A5">
      <w:pPr>
        <w:autoSpaceDE w:val="0"/>
        <w:autoSpaceDN w:val="0"/>
        <w:adjustRightInd w:val="0"/>
        <w:ind w:left="2160"/>
        <w:rPr>
          <w:rFonts w:ascii="Arial" w:hAnsi="Arial"/>
        </w:rPr>
      </w:pPr>
      <w:r w:rsidRPr="00DD6DE0">
        <w:rPr>
          <w:rFonts w:ascii="Arial" w:hAnsi="Arial"/>
        </w:rPr>
        <w:t xml:space="preserve">Library hours: </w:t>
      </w:r>
    </w:p>
    <w:p w14:paraId="5B67C4E3" w14:textId="77777777" w:rsidR="00BA538B" w:rsidRPr="00DD6DE0" w:rsidRDefault="00BA538B" w:rsidP="00BA538B">
      <w:pPr>
        <w:autoSpaceDE w:val="0"/>
        <w:autoSpaceDN w:val="0"/>
        <w:adjustRightInd w:val="0"/>
        <w:ind w:left="2160"/>
        <w:rPr>
          <w:rFonts w:ascii="Arial" w:hAnsi="Arial"/>
        </w:rPr>
      </w:pPr>
      <w:r w:rsidRPr="00DD6DE0">
        <w:rPr>
          <w:rFonts w:ascii="Arial" w:hAnsi="Arial"/>
        </w:rPr>
        <w:tab/>
        <w:t>Monday thru Thursday   8:00am – 8:00pm  (subject to availability of staff)</w:t>
      </w:r>
    </w:p>
    <w:p w14:paraId="36F910E2" w14:textId="77777777" w:rsidR="00BA538B" w:rsidRPr="00DD6DE0" w:rsidRDefault="00BA538B" w:rsidP="009820A5">
      <w:pPr>
        <w:autoSpaceDE w:val="0"/>
        <w:autoSpaceDN w:val="0"/>
        <w:adjustRightInd w:val="0"/>
        <w:ind w:left="2160"/>
        <w:rPr>
          <w:rFonts w:ascii="Arial" w:hAnsi="Arial"/>
        </w:rPr>
      </w:pPr>
      <w:r w:rsidRPr="00DD6DE0">
        <w:rPr>
          <w:rFonts w:ascii="Arial" w:hAnsi="Arial"/>
        </w:rPr>
        <w:tab/>
        <w:t>Friday</w:t>
      </w:r>
      <w:r w:rsidRPr="00DD6DE0">
        <w:rPr>
          <w:rFonts w:ascii="Arial" w:hAnsi="Arial"/>
        </w:rPr>
        <w:tab/>
        <w:t xml:space="preserve"> </w:t>
      </w:r>
      <w:r w:rsidRPr="00DD6DE0">
        <w:rPr>
          <w:rFonts w:ascii="Arial" w:hAnsi="Arial"/>
        </w:rPr>
        <w:tab/>
      </w:r>
      <w:r w:rsidRPr="00DD6DE0">
        <w:rPr>
          <w:rFonts w:ascii="Arial" w:hAnsi="Arial"/>
        </w:rPr>
        <w:tab/>
        <w:t xml:space="preserve">     8:00am – 2:00pm</w:t>
      </w:r>
    </w:p>
    <w:p w14:paraId="0C096E78" w14:textId="77777777" w:rsidR="00127016" w:rsidRPr="00DD6DE0" w:rsidRDefault="00127016" w:rsidP="009820A5">
      <w:pPr>
        <w:autoSpaceDE w:val="0"/>
        <w:autoSpaceDN w:val="0"/>
        <w:adjustRightInd w:val="0"/>
        <w:ind w:left="2160"/>
        <w:rPr>
          <w:rFonts w:ascii="Arial" w:hAnsi="Arial"/>
        </w:rPr>
      </w:pPr>
    </w:p>
    <w:p w14:paraId="7AD9A65D" w14:textId="2CE09D2E" w:rsidR="009820A5" w:rsidRDefault="009820A5" w:rsidP="006602DE">
      <w:pPr>
        <w:autoSpaceDE w:val="0"/>
        <w:autoSpaceDN w:val="0"/>
        <w:adjustRightInd w:val="0"/>
        <w:ind w:left="2160"/>
        <w:rPr>
          <w:rFonts w:ascii="Arial" w:hAnsi="Arial"/>
        </w:rPr>
      </w:pPr>
      <w:r w:rsidRPr="00DD6DE0">
        <w:rPr>
          <w:rFonts w:ascii="Arial" w:hAnsi="Arial"/>
        </w:rPr>
        <w:t>All students and faculty are given an orientation/training on how to use the Learning Resource Center.  This training is done within a short time of beginning</w:t>
      </w:r>
      <w:r w:rsidR="00127016" w:rsidRPr="00DD6DE0">
        <w:rPr>
          <w:rFonts w:ascii="Arial" w:hAnsi="Arial"/>
        </w:rPr>
        <w:t xml:space="preserve"> </w:t>
      </w:r>
      <w:r w:rsidR="00127016" w:rsidRPr="00DD6DE0">
        <w:rPr>
          <w:rFonts w:ascii="Arial" w:hAnsi="Arial"/>
        </w:rPr>
        <w:lastRenderedPageBreak/>
        <w:t>classes, often within the 1</w:t>
      </w:r>
      <w:r w:rsidR="00127016" w:rsidRPr="00DD6DE0">
        <w:rPr>
          <w:rFonts w:ascii="Arial" w:hAnsi="Arial"/>
          <w:vertAlign w:val="superscript"/>
        </w:rPr>
        <w:t>st</w:t>
      </w:r>
      <w:r w:rsidR="00127016" w:rsidRPr="00DD6DE0">
        <w:rPr>
          <w:rFonts w:ascii="Arial" w:hAnsi="Arial"/>
        </w:rPr>
        <w:t xml:space="preserve"> two weeks</w:t>
      </w:r>
      <w:r w:rsidRPr="00DD6DE0">
        <w:rPr>
          <w:rFonts w:ascii="Arial" w:hAnsi="Arial"/>
        </w:rPr>
        <w:t xml:space="preserve"> at </w:t>
      </w:r>
      <w:r w:rsidR="00127016" w:rsidRPr="00DD6DE0">
        <w:rPr>
          <w:rFonts w:ascii="Arial" w:hAnsi="Arial"/>
        </w:rPr>
        <w:t xml:space="preserve">BCCC. </w:t>
      </w:r>
      <w:r w:rsidRPr="00DD6DE0">
        <w:rPr>
          <w:rFonts w:ascii="Arial" w:hAnsi="Arial"/>
        </w:rPr>
        <w:t xml:space="preserve">This training is very basic and is not intended to provide much more than navigating, </w:t>
      </w:r>
      <w:r w:rsidR="006602DE" w:rsidRPr="00DD6DE0">
        <w:rPr>
          <w:rFonts w:ascii="Arial" w:hAnsi="Arial"/>
        </w:rPr>
        <w:t>Internet</w:t>
      </w:r>
      <w:r w:rsidRPr="00DD6DE0">
        <w:rPr>
          <w:rFonts w:ascii="Arial" w:hAnsi="Arial"/>
        </w:rPr>
        <w:t xml:space="preserve"> and basic word documents.</w:t>
      </w:r>
      <w:r w:rsidR="00127016" w:rsidRPr="00DD6DE0">
        <w:rPr>
          <w:rFonts w:ascii="Arial" w:hAnsi="Arial"/>
        </w:rPr>
        <w:t xml:space="preserve"> At later dates, students are offered assistance in developing blogs &amp; websites.</w:t>
      </w:r>
      <w:r w:rsidR="006602DE">
        <w:rPr>
          <w:rFonts w:ascii="Arial" w:hAnsi="Arial"/>
        </w:rPr>
        <w:t xml:space="preserve"> </w:t>
      </w:r>
      <w:r w:rsidR="00127016" w:rsidRPr="00DD6DE0">
        <w:rPr>
          <w:rFonts w:ascii="Arial" w:hAnsi="Arial"/>
        </w:rPr>
        <w:t xml:space="preserve"> </w:t>
      </w:r>
      <w:r w:rsidRPr="00DD6DE0">
        <w:rPr>
          <w:rFonts w:ascii="Arial" w:hAnsi="Arial"/>
        </w:rPr>
        <w:t>Appointment</w:t>
      </w:r>
      <w:r w:rsidR="006602DE">
        <w:rPr>
          <w:rFonts w:ascii="Arial" w:hAnsi="Arial"/>
        </w:rPr>
        <w:t>s are</w:t>
      </w:r>
      <w:r w:rsidRPr="00DD6DE0">
        <w:rPr>
          <w:rFonts w:ascii="Arial" w:hAnsi="Arial"/>
        </w:rPr>
        <w:t xml:space="preserve"> required to receive computer training. Training includes Microsoft Office products, basic computer knowledge and using the </w:t>
      </w:r>
      <w:r w:rsidR="006602DE" w:rsidRPr="00DD6DE0">
        <w:rPr>
          <w:rFonts w:ascii="Arial" w:hAnsi="Arial"/>
        </w:rPr>
        <w:t>Internet</w:t>
      </w:r>
      <w:r w:rsidRPr="00DD6DE0">
        <w:rPr>
          <w:rFonts w:ascii="Arial" w:hAnsi="Arial"/>
        </w:rPr>
        <w:t>. Student training is limited to the basics.  Students and staff are not permitted to use the computers for</w:t>
      </w:r>
      <w:r w:rsidR="00127016" w:rsidRPr="00DD6DE0">
        <w:rPr>
          <w:rFonts w:ascii="Arial" w:hAnsi="Arial"/>
        </w:rPr>
        <w:t xml:space="preserve"> personal/non-school purposes. </w:t>
      </w:r>
      <w:r w:rsidRPr="00DD6DE0">
        <w:rPr>
          <w:rFonts w:ascii="Arial" w:hAnsi="Arial"/>
        </w:rPr>
        <w:t>This includes checking personal e-mail and personal social networks</w:t>
      </w:r>
      <w:r w:rsidR="00127016" w:rsidRPr="00DD6DE0">
        <w:rPr>
          <w:rFonts w:ascii="Arial" w:hAnsi="Arial"/>
        </w:rPr>
        <w:t xml:space="preserve"> unless school related</w:t>
      </w:r>
      <w:r w:rsidRPr="00DD6DE0">
        <w:rPr>
          <w:rFonts w:ascii="Arial" w:hAnsi="Arial"/>
        </w:rPr>
        <w:t>.</w:t>
      </w:r>
    </w:p>
    <w:p w14:paraId="3FFABF88" w14:textId="77777777" w:rsidR="006602DE" w:rsidRPr="00DD6DE0" w:rsidRDefault="006602DE" w:rsidP="006602DE">
      <w:pPr>
        <w:autoSpaceDE w:val="0"/>
        <w:autoSpaceDN w:val="0"/>
        <w:adjustRightInd w:val="0"/>
        <w:ind w:left="2160"/>
        <w:rPr>
          <w:rFonts w:ascii="Arial" w:hAnsi="Arial"/>
        </w:rPr>
      </w:pPr>
    </w:p>
    <w:p w14:paraId="0AD037FF" w14:textId="42D31148" w:rsidR="009820A5" w:rsidRPr="00DD6DE0" w:rsidRDefault="009820A5" w:rsidP="009820A5">
      <w:pPr>
        <w:autoSpaceDE w:val="0"/>
        <w:autoSpaceDN w:val="0"/>
        <w:adjustRightInd w:val="0"/>
        <w:ind w:left="2160"/>
        <w:rPr>
          <w:rFonts w:ascii="Arial" w:hAnsi="Arial"/>
        </w:rPr>
      </w:pPr>
      <w:r w:rsidRPr="00DD6DE0">
        <w:rPr>
          <w:rFonts w:ascii="Arial" w:hAnsi="Arial"/>
        </w:rPr>
        <w:t>Computer stations are equipped with desktop icon shortcuts to useful websites &amp; YouTube sites that are relevant to industry.  In addition</w:t>
      </w:r>
      <w:r w:rsidR="006602DE" w:rsidRPr="00DD6DE0">
        <w:rPr>
          <w:rFonts w:ascii="Arial" w:hAnsi="Arial"/>
        </w:rPr>
        <w:t>, training</w:t>
      </w:r>
      <w:r w:rsidRPr="00DD6DE0">
        <w:rPr>
          <w:rFonts w:ascii="Arial" w:hAnsi="Arial"/>
        </w:rPr>
        <w:t xml:space="preserve"> videos are easily accessible.  </w:t>
      </w:r>
    </w:p>
    <w:p w14:paraId="7100EF00" w14:textId="77777777" w:rsidR="009820A5" w:rsidRPr="00DD6DE0" w:rsidRDefault="009820A5" w:rsidP="009820A5">
      <w:pPr>
        <w:autoSpaceDE w:val="0"/>
        <w:autoSpaceDN w:val="0"/>
        <w:adjustRightInd w:val="0"/>
        <w:ind w:left="2160"/>
        <w:rPr>
          <w:rFonts w:ascii="Arial" w:hAnsi="Arial"/>
        </w:rPr>
      </w:pPr>
    </w:p>
    <w:p w14:paraId="4BDDCA23" w14:textId="6D40EF53" w:rsidR="00127016" w:rsidRPr="00DD6DE0" w:rsidRDefault="00127016" w:rsidP="00127016">
      <w:pPr>
        <w:autoSpaceDE w:val="0"/>
        <w:autoSpaceDN w:val="0"/>
        <w:adjustRightInd w:val="0"/>
        <w:ind w:left="2160"/>
        <w:rPr>
          <w:rFonts w:ascii="Arial" w:hAnsi="Arial"/>
        </w:rPr>
      </w:pPr>
      <w:r w:rsidRPr="00DD6DE0">
        <w:rPr>
          <w:rFonts w:ascii="Arial" w:hAnsi="Arial"/>
        </w:rPr>
        <w:t xml:space="preserve">All students are periodically given research projects and / or assessment tests via the computer &amp; </w:t>
      </w:r>
      <w:r w:rsidR="006602DE" w:rsidRPr="00DD6DE0">
        <w:rPr>
          <w:rFonts w:ascii="Arial" w:hAnsi="Arial"/>
        </w:rPr>
        <w:t>Internet</w:t>
      </w:r>
      <w:r w:rsidRPr="00DD6DE0">
        <w:rPr>
          <w:rFonts w:ascii="Arial" w:hAnsi="Arial"/>
        </w:rPr>
        <w:t xml:space="preserve"> resources.  Students unfamiliar with basic search engines are given an introduction to Google searches and Google images.  </w:t>
      </w:r>
    </w:p>
    <w:p w14:paraId="16A0735D" w14:textId="77777777" w:rsidR="00127016" w:rsidRPr="00DD6DE0" w:rsidRDefault="00127016" w:rsidP="009820A5">
      <w:pPr>
        <w:autoSpaceDE w:val="0"/>
        <w:autoSpaceDN w:val="0"/>
        <w:adjustRightInd w:val="0"/>
        <w:ind w:left="2160"/>
        <w:rPr>
          <w:rFonts w:ascii="Arial" w:hAnsi="Arial"/>
        </w:rPr>
      </w:pPr>
    </w:p>
    <w:p w14:paraId="247677AD" w14:textId="4407C490" w:rsidR="00E82D7D" w:rsidRPr="00DD6DE0" w:rsidRDefault="00E82D7D" w:rsidP="009820A5">
      <w:pPr>
        <w:widowControl w:val="0"/>
        <w:autoSpaceDE w:val="0"/>
        <w:autoSpaceDN w:val="0"/>
        <w:adjustRightInd w:val="0"/>
        <w:ind w:left="2160"/>
        <w:rPr>
          <w:rFonts w:ascii="Arial" w:hAnsi="Arial" w:cs="TimesNewRomanPSMT"/>
        </w:rPr>
      </w:pPr>
      <w:r w:rsidRPr="00DD6DE0">
        <w:rPr>
          <w:rFonts w:ascii="Arial" w:hAnsi="Arial" w:cs="TimesNewRomanPSMT"/>
        </w:rPr>
        <w:t>Computer self paced</w:t>
      </w:r>
      <w:r w:rsidR="009820A5" w:rsidRPr="00DD6DE0">
        <w:rPr>
          <w:rFonts w:ascii="Arial" w:hAnsi="Arial" w:cs="TimesNewRomanPSMT"/>
        </w:rPr>
        <w:t xml:space="preserve"> </w:t>
      </w:r>
      <w:r w:rsidR="006602DE" w:rsidRPr="00DD6DE0">
        <w:rPr>
          <w:rFonts w:ascii="Arial" w:hAnsi="Arial" w:cs="TimesNewRomanPSMT"/>
        </w:rPr>
        <w:t>self-assessment</w:t>
      </w:r>
      <w:r w:rsidR="009820A5" w:rsidRPr="00DD6DE0">
        <w:rPr>
          <w:rFonts w:ascii="Arial" w:hAnsi="Arial" w:cs="TimesNewRomanPSMT"/>
        </w:rPr>
        <w:t xml:space="preserve"> is helpful in the learning process.  The goal is to have all massage students engaged into assessment testing that will help them understand what they need to improve upon in order to pass the national </w:t>
      </w:r>
      <w:r w:rsidRPr="00DD6DE0">
        <w:rPr>
          <w:rFonts w:ascii="Arial" w:hAnsi="Arial" w:cs="TimesNewRomanPSMT"/>
        </w:rPr>
        <w:t xml:space="preserve">MBLEX </w:t>
      </w:r>
      <w:r w:rsidR="009820A5" w:rsidRPr="00DD6DE0">
        <w:rPr>
          <w:rFonts w:ascii="Arial" w:hAnsi="Arial" w:cs="TimesNewRomanPSMT"/>
        </w:rPr>
        <w:t xml:space="preserve">test. </w:t>
      </w:r>
      <w:r w:rsidRPr="00DD6DE0">
        <w:rPr>
          <w:rFonts w:ascii="Arial" w:hAnsi="Arial" w:cs="TimesNewRomanPSMT"/>
        </w:rPr>
        <w:t xml:space="preserve"> Cosmetology and Esthetics have similar tests in the development stages. </w:t>
      </w:r>
    </w:p>
    <w:p w14:paraId="6FD9E6DC" w14:textId="77777777" w:rsidR="00E82D7D" w:rsidRPr="00BA538B" w:rsidRDefault="00E82D7D" w:rsidP="00E82D7D">
      <w:pPr>
        <w:widowControl w:val="0"/>
        <w:autoSpaceDE w:val="0"/>
        <w:autoSpaceDN w:val="0"/>
        <w:adjustRightInd w:val="0"/>
        <w:ind w:left="1440" w:firstLine="720"/>
        <w:rPr>
          <w:rFonts w:ascii="TimesNewRomanPSMT" w:hAnsi="TimesNewRomanPSMT" w:cs="TimesNewRomanPSMT"/>
        </w:rPr>
      </w:pPr>
    </w:p>
    <w:p w14:paraId="157A7CE9" w14:textId="77777777" w:rsidR="00BA538B" w:rsidRPr="007E50AA" w:rsidRDefault="00BA538B" w:rsidP="009820A5">
      <w:pPr>
        <w:widowControl w:val="0"/>
        <w:autoSpaceDE w:val="0"/>
        <w:autoSpaceDN w:val="0"/>
        <w:adjustRightInd w:val="0"/>
        <w:ind w:left="2160"/>
        <w:rPr>
          <w:rFonts w:ascii="TimesNewRomanPSMT" w:hAnsi="TimesNewRomanPSMT" w:cs="TimesNewRomanPSMT"/>
          <w:color w:val="FF0000"/>
        </w:rPr>
      </w:pPr>
    </w:p>
    <w:p w14:paraId="1716BB35" w14:textId="77777777" w:rsidR="009820A5" w:rsidRPr="006602DE" w:rsidRDefault="009820A5" w:rsidP="009820A5">
      <w:pPr>
        <w:autoSpaceDE w:val="0"/>
        <w:autoSpaceDN w:val="0"/>
        <w:adjustRightInd w:val="0"/>
        <w:rPr>
          <w:rFonts w:ascii="Arial" w:hAnsi="Arial"/>
          <w:b/>
          <w:sz w:val="28"/>
          <w:szCs w:val="28"/>
        </w:rPr>
      </w:pPr>
      <w:r w:rsidRPr="006602DE">
        <w:rPr>
          <w:rFonts w:ascii="Arial" w:hAnsi="Arial"/>
          <w:b/>
          <w:sz w:val="28"/>
          <w:szCs w:val="28"/>
        </w:rPr>
        <w:t>Retail Purchases:</w:t>
      </w:r>
      <w:r w:rsidRPr="006602DE">
        <w:rPr>
          <w:rFonts w:ascii="Arial" w:hAnsi="Arial"/>
          <w:b/>
          <w:sz w:val="28"/>
          <w:szCs w:val="28"/>
        </w:rPr>
        <w:tab/>
      </w:r>
    </w:p>
    <w:p w14:paraId="5E189B72" w14:textId="77777777" w:rsidR="009820A5" w:rsidRPr="007E50AA" w:rsidRDefault="009820A5" w:rsidP="009820A5">
      <w:pPr>
        <w:autoSpaceDE w:val="0"/>
        <w:autoSpaceDN w:val="0"/>
        <w:adjustRightInd w:val="0"/>
        <w:rPr>
          <w:b/>
          <w:sz w:val="25"/>
          <w:szCs w:val="25"/>
        </w:rPr>
      </w:pPr>
    </w:p>
    <w:p w14:paraId="71105148" w14:textId="77777777" w:rsidR="009820A5" w:rsidRPr="006602DE" w:rsidRDefault="009820A5" w:rsidP="009820A5">
      <w:pPr>
        <w:autoSpaceDE w:val="0"/>
        <w:autoSpaceDN w:val="0"/>
        <w:adjustRightInd w:val="0"/>
        <w:rPr>
          <w:rFonts w:ascii="Arial" w:hAnsi="Arial"/>
          <w:sz w:val="25"/>
          <w:szCs w:val="25"/>
        </w:rPr>
      </w:pPr>
      <w:r w:rsidRPr="006602DE">
        <w:rPr>
          <w:rFonts w:ascii="Arial" w:hAnsi="Arial"/>
          <w:sz w:val="25"/>
          <w:szCs w:val="25"/>
        </w:rPr>
        <w:t>Hours</w:t>
      </w:r>
      <w:r w:rsidR="00E82D7D" w:rsidRPr="006602DE">
        <w:rPr>
          <w:rFonts w:ascii="Arial" w:hAnsi="Arial"/>
          <w:sz w:val="25"/>
          <w:szCs w:val="25"/>
        </w:rPr>
        <w:t>: Monday - Thursday 9:00 AM to 5:0</w:t>
      </w:r>
      <w:r w:rsidRPr="006602DE">
        <w:rPr>
          <w:rFonts w:ascii="Arial" w:hAnsi="Arial"/>
          <w:sz w:val="25"/>
          <w:szCs w:val="25"/>
        </w:rPr>
        <w:t>0 PM (</w:t>
      </w:r>
      <w:r w:rsidR="00E82D7D" w:rsidRPr="006602DE">
        <w:rPr>
          <w:rFonts w:ascii="Arial" w:hAnsi="Arial"/>
          <w:sz w:val="25"/>
          <w:szCs w:val="25"/>
        </w:rPr>
        <w:t>2</w:t>
      </w:r>
      <w:r w:rsidRPr="006602DE">
        <w:rPr>
          <w:rFonts w:ascii="Arial" w:hAnsi="Arial"/>
          <w:sz w:val="25"/>
          <w:szCs w:val="25"/>
        </w:rPr>
        <w:t xml:space="preserve">:00 PM </w:t>
      </w:r>
      <w:r w:rsidR="00E82D7D" w:rsidRPr="006602DE">
        <w:rPr>
          <w:rFonts w:ascii="Arial" w:hAnsi="Arial" w:cs="Arial"/>
          <w:sz w:val="22"/>
          <w:szCs w:val="22"/>
        </w:rPr>
        <w:t>on Fridays</w:t>
      </w:r>
      <w:r w:rsidRPr="006602DE">
        <w:rPr>
          <w:rFonts w:ascii="Arial" w:hAnsi="Arial"/>
          <w:sz w:val="25"/>
          <w:szCs w:val="25"/>
        </w:rPr>
        <w:t>)</w:t>
      </w:r>
    </w:p>
    <w:p w14:paraId="1A0B3470" w14:textId="77777777" w:rsidR="009820A5" w:rsidRPr="006602DE" w:rsidRDefault="009820A5" w:rsidP="009820A5">
      <w:pPr>
        <w:autoSpaceDE w:val="0"/>
        <w:autoSpaceDN w:val="0"/>
        <w:adjustRightInd w:val="0"/>
        <w:rPr>
          <w:rFonts w:ascii="Arial" w:hAnsi="Arial"/>
          <w:sz w:val="25"/>
          <w:szCs w:val="25"/>
        </w:rPr>
      </w:pPr>
    </w:p>
    <w:p w14:paraId="3AE77B23" w14:textId="77777777" w:rsidR="009820A5" w:rsidRPr="006602DE" w:rsidRDefault="009820A5" w:rsidP="009820A5">
      <w:pPr>
        <w:autoSpaceDE w:val="0"/>
        <w:autoSpaceDN w:val="0"/>
        <w:adjustRightInd w:val="0"/>
        <w:rPr>
          <w:rFonts w:ascii="Arial" w:hAnsi="Arial"/>
          <w:sz w:val="25"/>
          <w:szCs w:val="25"/>
        </w:rPr>
      </w:pPr>
      <w:r w:rsidRPr="006602DE">
        <w:rPr>
          <w:rFonts w:ascii="Arial" w:hAnsi="Arial"/>
          <w:sz w:val="25"/>
          <w:szCs w:val="25"/>
        </w:rPr>
        <w:t>Purchases may be made with cash, check, or credit card. Payment will be at time of</w:t>
      </w:r>
    </w:p>
    <w:p w14:paraId="5D6BCE5F" w14:textId="141EAE67" w:rsidR="009820A5" w:rsidRPr="006602DE" w:rsidRDefault="006602DE" w:rsidP="009820A5">
      <w:pPr>
        <w:autoSpaceDE w:val="0"/>
        <w:autoSpaceDN w:val="0"/>
        <w:adjustRightInd w:val="0"/>
        <w:rPr>
          <w:rFonts w:ascii="Arial" w:hAnsi="Arial"/>
          <w:sz w:val="25"/>
          <w:szCs w:val="25"/>
        </w:rPr>
      </w:pPr>
      <w:proofErr w:type="gramStart"/>
      <w:r>
        <w:rPr>
          <w:rFonts w:ascii="Arial" w:hAnsi="Arial"/>
          <w:sz w:val="25"/>
          <w:szCs w:val="25"/>
        </w:rPr>
        <w:t>p</w:t>
      </w:r>
      <w:r w:rsidRPr="006602DE">
        <w:rPr>
          <w:rFonts w:ascii="Arial" w:hAnsi="Arial"/>
          <w:sz w:val="25"/>
          <w:szCs w:val="25"/>
        </w:rPr>
        <w:t>urchase</w:t>
      </w:r>
      <w:proofErr w:type="gramEnd"/>
      <w:r w:rsidR="009820A5" w:rsidRPr="006602DE">
        <w:rPr>
          <w:rFonts w:ascii="Arial" w:hAnsi="Arial"/>
          <w:sz w:val="25"/>
          <w:szCs w:val="25"/>
        </w:rPr>
        <w:t xml:space="preserve">; no "tabs" allowed. Any Instructor may conduct sales activities. </w:t>
      </w:r>
    </w:p>
    <w:p w14:paraId="0BD8F87E" w14:textId="77777777" w:rsidR="009820A5" w:rsidRPr="006602DE" w:rsidRDefault="009820A5" w:rsidP="009820A5">
      <w:pPr>
        <w:autoSpaceDE w:val="0"/>
        <w:autoSpaceDN w:val="0"/>
        <w:adjustRightInd w:val="0"/>
        <w:rPr>
          <w:rFonts w:ascii="Arial" w:hAnsi="Arial"/>
          <w:sz w:val="25"/>
          <w:szCs w:val="25"/>
        </w:rPr>
      </w:pPr>
    </w:p>
    <w:p w14:paraId="1DC1B56B" w14:textId="77777777" w:rsidR="002F0718" w:rsidRPr="006602DE" w:rsidRDefault="002F0718" w:rsidP="002F0718">
      <w:pPr>
        <w:rPr>
          <w:rFonts w:ascii="Arial" w:hAnsi="Arial"/>
          <w:b/>
        </w:rPr>
      </w:pPr>
      <w:r w:rsidRPr="006602DE">
        <w:rPr>
          <w:rFonts w:ascii="Arial" w:hAnsi="Arial"/>
          <w:b/>
        </w:rPr>
        <w:t>Referral for Health Care Services</w:t>
      </w:r>
    </w:p>
    <w:p w14:paraId="2B5993D4" w14:textId="77777777" w:rsidR="002F0718" w:rsidRPr="006602DE" w:rsidRDefault="002F0718" w:rsidP="002F0718">
      <w:pPr>
        <w:rPr>
          <w:rFonts w:ascii="Arial" w:hAnsi="Arial"/>
        </w:rPr>
      </w:pPr>
      <w:r w:rsidRPr="006602DE">
        <w:rPr>
          <w:rFonts w:ascii="Arial" w:hAnsi="Arial"/>
        </w:rPr>
        <w:t xml:space="preserve">Local health care clinics in the area often cater to individuals with health care issues but have limited financial means.  Below </w:t>
      </w:r>
      <w:proofErr w:type="gramStart"/>
      <w:r w:rsidRPr="006602DE">
        <w:rPr>
          <w:rFonts w:ascii="Arial" w:hAnsi="Arial"/>
        </w:rPr>
        <w:t>is</w:t>
      </w:r>
      <w:proofErr w:type="gramEnd"/>
      <w:r w:rsidRPr="006602DE">
        <w:rPr>
          <w:rFonts w:ascii="Arial" w:hAnsi="Arial"/>
        </w:rPr>
        <w:t xml:space="preserve"> some health care organizations that are in the area:</w:t>
      </w:r>
    </w:p>
    <w:p w14:paraId="2688EA35" w14:textId="77777777" w:rsidR="002F0718" w:rsidRDefault="002F0718" w:rsidP="002F0718"/>
    <w:p w14:paraId="6D8DC3F3" w14:textId="77777777" w:rsidR="002F0718" w:rsidRDefault="002F0718" w:rsidP="002F0718"/>
    <w:tbl>
      <w:tblPr>
        <w:tblStyle w:val="TableGrid"/>
        <w:tblW w:w="0" w:type="auto"/>
        <w:tblLook w:val="04A0" w:firstRow="1" w:lastRow="0" w:firstColumn="1" w:lastColumn="0" w:noHBand="0" w:noVBand="1"/>
      </w:tblPr>
      <w:tblGrid>
        <w:gridCol w:w="5508"/>
        <w:gridCol w:w="5508"/>
      </w:tblGrid>
      <w:tr w:rsidR="002F0718" w14:paraId="05F0B9B0" w14:textId="77777777" w:rsidTr="002F0718">
        <w:tc>
          <w:tcPr>
            <w:tcW w:w="5528" w:type="dxa"/>
          </w:tcPr>
          <w:p w14:paraId="72A3332A" w14:textId="77777777" w:rsidR="002F0718" w:rsidRDefault="002F0718" w:rsidP="002F0718"/>
          <w:p w14:paraId="79EED60E" w14:textId="77777777" w:rsidR="002F0718" w:rsidRDefault="002F0718" w:rsidP="006602DE">
            <w:pPr>
              <w:jc w:val="center"/>
            </w:pPr>
            <w:r>
              <w:t>Victory Health Partners</w:t>
            </w:r>
          </w:p>
          <w:p w14:paraId="5A96C468" w14:textId="77777777" w:rsidR="002F0718" w:rsidRDefault="002F0718" w:rsidP="006602DE">
            <w:pPr>
              <w:jc w:val="center"/>
            </w:pPr>
            <w:r>
              <w:t>3750 Professional Parkway</w:t>
            </w:r>
          </w:p>
          <w:p w14:paraId="64F9A438" w14:textId="77777777" w:rsidR="002F0718" w:rsidRDefault="002F0718" w:rsidP="006602DE">
            <w:pPr>
              <w:jc w:val="center"/>
            </w:pPr>
            <w:r>
              <w:t>Mobile, Alabama 36609</w:t>
            </w:r>
          </w:p>
          <w:p w14:paraId="581DDB66" w14:textId="77777777" w:rsidR="002F0718" w:rsidRDefault="002F0718" w:rsidP="006602DE">
            <w:pPr>
              <w:jc w:val="center"/>
            </w:pPr>
            <w:r>
              <w:t>Main Phone: 251.460.0999</w:t>
            </w:r>
          </w:p>
          <w:p w14:paraId="0C76B6D8" w14:textId="77777777" w:rsidR="002F0718" w:rsidRDefault="002F0718" w:rsidP="006602DE">
            <w:pPr>
              <w:jc w:val="center"/>
            </w:pPr>
            <w:r>
              <w:t>Appointments: 251.445-0035</w:t>
            </w:r>
          </w:p>
          <w:p w14:paraId="41512754" w14:textId="77777777" w:rsidR="002F0718" w:rsidRDefault="002F0718" w:rsidP="006602DE">
            <w:pPr>
              <w:jc w:val="center"/>
            </w:pPr>
            <w:r>
              <w:t>New Patients: 251.445.0038</w:t>
            </w:r>
          </w:p>
          <w:p w14:paraId="615E9775" w14:textId="77777777" w:rsidR="002F0718" w:rsidRDefault="002F0718" w:rsidP="006602DE">
            <w:pPr>
              <w:jc w:val="center"/>
            </w:pPr>
            <w:r>
              <w:t>Dental Clinic: 251.445.0611</w:t>
            </w:r>
          </w:p>
          <w:p w14:paraId="04E54A76" w14:textId="77777777" w:rsidR="002F0718" w:rsidRDefault="002F0718" w:rsidP="006602DE">
            <w:pPr>
              <w:jc w:val="center"/>
            </w:pPr>
            <w:r>
              <w:t>Fax: 251.460.0992</w:t>
            </w:r>
          </w:p>
          <w:p w14:paraId="6B663402" w14:textId="77777777" w:rsidR="002F0718" w:rsidRDefault="002F0718" w:rsidP="002F0718"/>
        </w:tc>
        <w:tc>
          <w:tcPr>
            <w:tcW w:w="5528" w:type="dxa"/>
          </w:tcPr>
          <w:p w14:paraId="4AE611D5" w14:textId="77777777" w:rsidR="002F0718" w:rsidRDefault="002F0718" w:rsidP="002F0718"/>
          <w:p w14:paraId="774701CD" w14:textId="781562B5" w:rsidR="002F0718" w:rsidRDefault="002F0718" w:rsidP="006602DE">
            <w:pPr>
              <w:jc w:val="center"/>
            </w:pPr>
            <w:r>
              <w:t>Franklin Primary Health Centers</w:t>
            </w:r>
          </w:p>
          <w:p w14:paraId="7A1D051D" w14:textId="77777777" w:rsidR="002F0718" w:rsidRDefault="002F0718" w:rsidP="006602DE">
            <w:pPr>
              <w:jc w:val="center"/>
            </w:pPr>
            <w:r>
              <w:t>1303 Dr. Martin Luther King Jr. Avenue</w:t>
            </w:r>
          </w:p>
          <w:p w14:paraId="465A1C40" w14:textId="77777777" w:rsidR="002F0718" w:rsidRDefault="002F0718" w:rsidP="006602DE">
            <w:pPr>
              <w:jc w:val="center"/>
            </w:pPr>
            <w:r>
              <w:t>Prichard, AL 36603</w:t>
            </w:r>
          </w:p>
          <w:p w14:paraId="09FAA0B0" w14:textId="77777777" w:rsidR="002F0718" w:rsidRDefault="002F0718" w:rsidP="006602DE">
            <w:pPr>
              <w:jc w:val="center"/>
            </w:pPr>
            <w:r>
              <w:t>251-432-4117/Medical Mall 251-432-4117</w:t>
            </w:r>
          </w:p>
          <w:p w14:paraId="6EF346D1" w14:textId="77777777" w:rsidR="002F0718" w:rsidRDefault="002F0718" w:rsidP="002F0718"/>
        </w:tc>
      </w:tr>
      <w:tr w:rsidR="002F0718" w14:paraId="75F55151" w14:textId="77777777" w:rsidTr="002F0718">
        <w:tc>
          <w:tcPr>
            <w:tcW w:w="5528" w:type="dxa"/>
          </w:tcPr>
          <w:p w14:paraId="7F104EDB" w14:textId="77777777" w:rsidR="002F0718" w:rsidRDefault="002F0718" w:rsidP="006602DE">
            <w:pPr>
              <w:jc w:val="center"/>
            </w:pPr>
            <w:r>
              <w:t>Mobile County Health Department</w:t>
            </w:r>
          </w:p>
          <w:p w14:paraId="2FAE110F" w14:textId="77777777" w:rsidR="002F0718" w:rsidRDefault="002F0718" w:rsidP="006602DE">
            <w:pPr>
              <w:jc w:val="center"/>
            </w:pPr>
            <w:r>
              <w:t>251 North Bayou Street, Mobile, Alabama 36604</w:t>
            </w:r>
          </w:p>
          <w:p w14:paraId="43D13CB3" w14:textId="77777777" w:rsidR="002F0718" w:rsidRDefault="002F0718" w:rsidP="006602DE">
            <w:pPr>
              <w:jc w:val="center"/>
            </w:pPr>
            <w:r>
              <w:t>Phone number: 251-690-8158</w:t>
            </w:r>
          </w:p>
          <w:p w14:paraId="4D12671C" w14:textId="77777777" w:rsidR="002F0718" w:rsidRDefault="002F0718" w:rsidP="002F0718"/>
        </w:tc>
        <w:tc>
          <w:tcPr>
            <w:tcW w:w="5528" w:type="dxa"/>
          </w:tcPr>
          <w:p w14:paraId="560A6CF8" w14:textId="77777777" w:rsidR="002F0718" w:rsidRDefault="002F0718" w:rsidP="006602DE">
            <w:pPr>
              <w:jc w:val="center"/>
            </w:pPr>
            <w:proofErr w:type="spellStart"/>
            <w:r>
              <w:t>Mostellar</w:t>
            </w:r>
            <w:proofErr w:type="spellEnd"/>
            <w:r>
              <w:t xml:space="preserve"> Medical Clinic</w:t>
            </w:r>
          </w:p>
          <w:p w14:paraId="69035117" w14:textId="77777777" w:rsidR="002F0718" w:rsidRDefault="002F0718" w:rsidP="006602DE">
            <w:pPr>
              <w:jc w:val="center"/>
            </w:pPr>
            <w:r>
              <w:t>12701 Padgett Switch Road</w:t>
            </w:r>
          </w:p>
          <w:p w14:paraId="3F4AC7E1" w14:textId="77777777" w:rsidR="002F0718" w:rsidRDefault="002F0718" w:rsidP="006602DE">
            <w:pPr>
              <w:jc w:val="center"/>
            </w:pPr>
            <w:r>
              <w:t>Irvington, AL 36509</w:t>
            </w:r>
          </w:p>
          <w:p w14:paraId="32E2EB7D" w14:textId="77777777" w:rsidR="002F0718" w:rsidRDefault="002F0718" w:rsidP="006602DE">
            <w:pPr>
              <w:jc w:val="center"/>
            </w:pPr>
            <w:r>
              <w:t>251-824-2174</w:t>
            </w:r>
          </w:p>
          <w:p w14:paraId="4670F1B4" w14:textId="77777777" w:rsidR="002F0718" w:rsidRDefault="002F0718" w:rsidP="002F0718"/>
        </w:tc>
      </w:tr>
    </w:tbl>
    <w:p w14:paraId="5F3D82D7" w14:textId="77777777" w:rsidR="002F0718" w:rsidRDefault="002F0718" w:rsidP="002F0718"/>
    <w:p w14:paraId="55D15A08" w14:textId="77777777" w:rsidR="002F0718" w:rsidRPr="006602DE" w:rsidRDefault="002F0718" w:rsidP="002F0718">
      <w:pPr>
        <w:rPr>
          <w:rFonts w:ascii="Arial" w:hAnsi="Arial"/>
        </w:rPr>
      </w:pPr>
      <w:r w:rsidRPr="006602DE">
        <w:rPr>
          <w:rFonts w:ascii="Arial" w:hAnsi="Arial"/>
          <w:b/>
        </w:rPr>
        <w:t xml:space="preserve">Referral for Mental Health Care </w:t>
      </w:r>
      <w:r w:rsidRPr="006602DE">
        <w:rPr>
          <w:rFonts w:ascii="Arial" w:hAnsi="Arial"/>
        </w:rPr>
        <w:t xml:space="preserve">– Local Emotional and Mental Health Counseling </w:t>
      </w:r>
    </w:p>
    <w:p w14:paraId="5B77BC45" w14:textId="77777777" w:rsidR="002F0718" w:rsidRPr="006602DE" w:rsidRDefault="002F0718" w:rsidP="002F0718">
      <w:pPr>
        <w:rPr>
          <w:rFonts w:ascii="Arial" w:hAnsi="Arial"/>
        </w:rPr>
      </w:pPr>
      <w:r w:rsidRPr="006602DE">
        <w:rPr>
          <w:rFonts w:ascii="Arial" w:hAnsi="Arial"/>
        </w:rPr>
        <w:t xml:space="preserve">BCCC will provide academic advisement services to all of its students. Matters of a personal nature will be referred to local community agencies where students can receive the professional help and care needed to overcome their circumstances. </w:t>
      </w:r>
    </w:p>
    <w:p w14:paraId="1B7E9B54" w14:textId="77777777" w:rsidR="002F0718" w:rsidRPr="006602DE" w:rsidRDefault="002F0718" w:rsidP="002F0718">
      <w:pPr>
        <w:rPr>
          <w:rFonts w:ascii="Arial" w:hAnsi="Arial"/>
          <w:b/>
        </w:rPr>
      </w:pPr>
      <w:r w:rsidRPr="006602DE">
        <w:rPr>
          <w:rFonts w:ascii="Arial" w:hAnsi="Arial"/>
        </w:rPr>
        <w:t>However, BCCC strongly recommends individuals with emotional or psychological issues to obtain professional help. The BCCC staff can only provide advising on success, career, academic progress and financial assistance.   For many issues ministers are an excellent assistance.  For other issues, professional assistance is recommended.  Below is a small sample of assistance in the area for such mental health assistance:</w:t>
      </w:r>
    </w:p>
    <w:p w14:paraId="6319AD72" w14:textId="77777777" w:rsidR="002F0718" w:rsidRDefault="002F0718" w:rsidP="002F0718">
      <w:pPr>
        <w:rPr>
          <w:b/>
        </w:rPr>
      </w:pPr>
    </w:p>
    <w:tbl>
      <w:tblPr>
        <w:tblStyle w:val="TableGrid"/>
        <w:tblW w:w="0" w:type="auto"/>
        <w:tblLook w:val="04A0" w:firstRow="1" w:lastRow="0" w:firstColumn="1" w:lastColumn="0" w:noHBand="0" w:noVBand="1"/>
      </w:tblPr>
      <w:tblGrid>
        <w:gridCol w:w="5472"/>
        <w:gridCol w:w="5464"/>
      </w:tblGrid>
      <w:tr w:rsidR="002F0718" w14:paraId="79B6D916" w14:textId="77777777" w:rsidTr="00DE451A">
        <w:tc>
          <w:tcPr>
            <w:tcW w:w="5472" w:type="dxa"/>
          </w:tcPr>
          <w:p w14:paraId="6B1FD6A3" w14:textId="77777777" w:rsidR="002F0718" w:rsidRDefault="002F0718" w:rsidP="002F0718">
            <w:pPr>
              <w:rPr>
                <w:b/>
              </w:rPr>
            </w:pPr>
          </w:p>
          <w:p w14:paraId="3F7A1E74" w14:textId="77777777" w:rsidR="002F0718" w:rsidRDefault="002F0718" w:rsidP="006602DE">
            <w:pPr>
              <w:jc w:val="center"/>
            </w:pPr>
            <w:r>
              <w:t>Lifelines Counseling Services</w:t>
            </w:r>
          </w:p>
          <w:p w14:paraId="4AEF3011" w14:textId="77777777" w:rsidR="002F0718" w:rsidRDefault="002F0718" w:rsidP="006602DE">
            <w:pPr>
              <w:jc w:val="center"/>
            </w:pPr>
            <w:r>
              <w:t>705 Oak Circle Drive East</w:t>
            </w:r>
          </w:p>
          <w:p w14:paraId="5513D38B" w14:textId="77777777" w:rsidR="002F0718" w:rsidRDefault="002F0718" w:rsidP="006602DE">
            <w:pPr>
              <w:jc w:val="center"/>
            </w:pPr>
            <w:r>
              <w:t>Mobile, AL 36609</w:t>
            </w:r>
          </w:p>
          <w:p w14:paraId="74A74D64" w14:textId="77777777" w:rsidR="002F0718" w:rsidRDefault="002F0718" w:rsidP="006602DE">
            <w:pPr>
              <w:jc w:val="center"/>
            </w:pPr>
            <w:r>
              <w:t>(251) 602-0909</w:t>
            </w:r>
          </w:p>
          <w:p w14:paraId="5150E39F" w14:textId="77777777" w:rsidR="002F0718" w:rsidRDefault="002F0718" w:rsidP="002F0718">
            <w:pPr>
              <w:rPr>
                <w:b/>
              </w:rPr>
            </w:pPr>
          </w:p>
        </w:tc>
        <w:tc>
          <w:tcPr>
            <w:tcW w:w="5464" w:type="dxa"/>
          </w:tcPr>
          <w:p w14:paraId="273932FD" w14:textId="77777777" w:rsidR="002F0718" w:rsidRDefault="002F0718" w:rsidP="002F0718">
            <w:pPr>
              <w:rPr>
                <w:b/>
              </w:rPr>
            </w:pPr>
          </w:p>
          <w:p w14:paraId="5865E0C9" w14:textId="77777777" w:rsidR="002F0718" w:rsidRDefault="002F0718" w:rsidP="006602DE">
            <w:pPr>
              <w:jc w:val="center"/>
            </w:pPr>
            <w:r>
              <w:t>Bay Area Psychology &amp; Counseling</w:t>
            </w:r>
          </w:p>
          <w:p w14:paraId="576D66CB" w14:textId="77777777" w:rsidR="002F0718" w:rsidRDefault="002F0718" w:rsidP="006602DE">
            <w:pPr>
              <w:jc w:val="center"/>
            </w:pPr>
            <w:r>
              <w:t>3929 Airport Blvd.</w:t>
            </w:r>
          </w:p>
          <w:p w14:paraId="1B0D698B" w14:textId="77777777" w:rsidR="002F0718" w:rsidRDefault="002F0718" w:rsidP="006602DE">
            <w:pPr>
              <w:jc w:val="center"/>
            </w:pPr>
            <w:r>
              <w:t>Suite 2-413</w:t>
            </w:r>
          </w:p>
          <w:p w14:paraId="6C96AD45" w14:textId="77777777" w:rsidR="002F0718" w:rsidRDefault="002F0718" w:rsidP="006602DE">
            <w:pPr>
              <w:jc w:val="center"/>
            </w:pPr>
            <w:r>
              <w:t>Mobile, Alabama 36608    (251) 343-0566</w:t>
            </w:r>
          </w:p>
          <w:p w14:paraId="6B821D9C" w14:textId="77777777" w:rsidR="002F0718" w:rsidRDefault="002F0718" w:rsidP="002F0718">
            <w:pPr>
              <w:rPr>
                <w:b/>
              </w:rPr>
            </w:pPr>
          </w:p>
        </w:tc>
      </w:tr>
      <w:tr w:rsidR="002F0718" w14:paraId="4B3600AF" w14:textId="77777777" w:rsidTr="00DE451A">
        <w:tc>
          <w:tcPr>
            <w:tcW w:w="5472" w:type="dxa"/>
          </w:tcPr>
          <w:p w14:paraId="76B32516" w14:textId="77777777" w:rsidR="002F0718" w:rsidRDefault="002F0718" w:rsidP="002F0718"/>
          <w:p w14:paraId="51A2C62F" w14:textId="6778A9EB" w:rsidR="002F0718" w:rsidRDefault="002F0718" w:rsidP="006602DE">
            <w:pPr>
              <w:jc w:val="center"/>
            </w:pPr>
            <w:r>
              <w:t>Cross Way Counseling</w:t>
            </w:r>
          </w:p>
          <w:p w14:paraId="6C99E964" w14:textId="77777777" w:rsidR="002F0718" w:rsidRDefault="002F0718" w:rsidP="006602DE">
            <w:pPr>
              <w:jc w:val="center"/>
            </w:pPr>
            <w:r>
              <w:t>27625 U.S. Hwy 98</w:t>
            </w:r>
          </w:p>
          <w:p w14:paraId="679B85E1" w14:textId="77777777" w:rsidR="002F0718" w:rsidRDefault="002F0718" w:rsidP="006602DE">
            <w:pPr>
              <w:jc w:val="center"/>
            </w:pPr>
            <w:r>
              <w:t>Daphne, AL 36526</w:t>
            </w:r>
          </w:p>
          <w:p w14:paraId="546BFFF3" w14:textId="77777777" w:rsidR="002F0718" w:rsidRDefault="002F0718" w:rsidP="006602DE">
            <w:pPr>
              <w:jc w:val="center"/>
            </w:pPr>
            <w:r>
              <w:t>(251) 626-7959</w:t>
            </w:r>
          </w:p>
          <w:p w14:paraId="4E46E6BE" w14:textId="77777777" w:rsidR="002F0718" w:rsidRDefault="002F0718" w:rsidP="002F0718">
            <w:pPr>
              <w:rPr>
                <w:b/>
              </w:rPr>
            </w:pPr>
          </w:p>
        </w:tc>
        <w:tc>
          <w:tcPr>
            <w:tcW w:w="5464" w:type="dxa"/>
          </w:tcPr>
          <w:p w14:paraId="110EDC38" w14:textId="77777777" w:rsidR="002F0718" w:rsidRDefault="002F0718" w:rsidP="002F0718">
            <w:pPr>
              <w:rPr>
                <w:b/>
              </w:rPr>
            </w:pPr>
          </w:p>
          <w:p w14:paraId="022317FB" w14:textId="77777777" w:rsidR="002F0718" w:rsidRDefault="002F0718" w:rsidP="006602DE">
            <w:pPr>
              <w:jc w:val="center"/>
            </w:pPr>
            <w:proofErr w:type="spellStart"/>
            <w:r>
              <w:t>BayView</w:t>
            </w:r>
            <w:proofErr w:type="spellEnd"/>
            <w:r>
              <w:t xml:space="preserve"> Professional Associates – Mobile</w:t>
            </w:r>
          </w:p>
          <w:p w14:paraId="175B9E2D" w14:textId="1B1B996E" w:rsidR="002F0718" w:rsidRDefault="002F0718" w:rsidP="006602DE">
            <w:pPr>
              <w:jc w:val="center"/>
            </w:pPr>
            <w:r>
              <w:t xml:space="preserve">1015 </w:t>
            </w:r>
            <w:proofErr w:type="spellStart"/>
            <w:r>
              <w:t>Montlimar</w:t>
            </w:r>
            <w:proofErr w:type="spellEnd"/>
            <w:r>
              <w:t xml:space="preserve"> Dr.</w:t>
            </w:r>
          </w:p>
          <w:p w14:paraId="30CFDB59" w14:textId="77777777" w:rsidR="002F0718" w:rsidRDefault="002F0718" w:rsidP="006602DE">
            <w:pPr>
              <w:jc w:val="center"/>
            </w:pPr>
            <w:r>
              <w:t>Suite A-210</w:t>
            </w:r>
          </w:p>
          <w:p w14:paraId="311EBC40" w14:textId="77777777" w:rsidR="002F0718" w:rsidRDefault="002F0718" w:rsidP="006602DE">
            <w:pPr>
              <w:jc w:val="center"/>
            </w:pPr>
            <w:r>
              <w:t>Mobile, AL 36609   (251) 660-2360</w:t>
            </w:r>
          </w:p>
          <w:p w14:paraId="0328B1B4" w14:textId="77777777" w:rsidR="002F0718" w:rsidRDefault="002F0718" w:rsidP="002F0718">
            <w:pPr>
              <w:rPr>
                <w:b/>
              </w:rPr>
            </w:pPr>
          </w:p>
        </w:tc>
      </w:tr>
      <w:tr w:rsidR="00DE451A" w14:paraId="4FC07746" w14:textId="77777777" w:rsidTr="00DE451A">
        <w:tc>
          <w:tcPr>
            <w:tcW w:w="5472" w:type="dxa"/>
          </w:tcPr>
          <w:p w14:paraId="71C51F8D" w14:textId="77777777" w:rsidR="00DE451A" w:rsidRDefault="00DE451A" w:rsidP="00DE451A">
            <w:pPr>
              <w:widowControl w:val="0"/>
              <w:autoSpaceDE w:val="0"/>
              <w:autoSpaceDN w:val="0"/>
              <w:adjustRightInd w:val="0"/>
              <w:rPr>
                <w:rFonts w:ascii="Times New Roman" w:hAnsi="Times New Roman" w:cs="Times New Roman"/>
                <w:bCs/>
                <w:color w:val="535353"/>
              </w:rPr>
            </w:pPr>
          </w:p>
          <w:p w14:paraId="32585D3C" w14:textId="77777777" w:rsidR="00DE451A" w:rsidRPr="006602DE" w:rsidRDefault="00DE451A" w:rsidP="006602DE">
            <w:pPr>
              <w:widowControl w:val="0"/>
              <w:autoSpaceDE w:val="0"/>
              <w:autoSpaceDN w:val="0"/>
              <w:adjustRightInd w:val="0"/>
              <w:jc w:val="center"/>
              <w:rPr>
                <w:rFonts w:cs="Times New Roman"/>
                <w:bCs/>
                <w:color w:val="535353"/>
              </w:rPr>
            </w:pPr>
            <w:r w:rsidRPr="006602DE">
              <w:rPr>
                <w:rFonts w:cs="Times New Roman"/>
                <w:bCs/>
                <w:color w:val="535353"/>
              </w:rPr>
              <w:t>Providence Hospital </w:t>
            </w:r>
          </w:p>
          <w:p w14:paraId="02FD87C4" w14:textId="0CD9CA82" w:rsidR="00DE451A" w:rsidRPr="006602DE" w:rsidRDefault="00DE451A" w:rsidP="006602DE">
            <w:pPr>
              <w:widowControl w:val="0"/>
              <w:autoSpaceDE w:val="0"/>
              <w:autoSpaceDN w:val="0"/>
              <w:adjustRightInd w:val="0"/>
              <w:jc w:val="center"/>
              <w:rPr>
                <w:rFonts w:cs="Times New Roman"/>
                <w:bCs/>
                <w:color w:val="535353"/>
              </w:rPr>
            </w:pPr>
            <w:r w:rsidRPr="006602DE">
              <w:rPr>
                <w:rFonts w:cs="Times New Roman"/>
                <w:bCs/>
                <w:color w:val="535353"/>
              </w:rPr>
              <w:t>6801 Airport Boulevard Mobile, AL 36685</w:t>
            </w:r>
          </w:p>
          <w:tbl>
            <w:tblPr>
              <w:tblW w:w="0" w:type="auto"/>
              <w:tblBorders>
                <w:top w:val="nil"/>
                <w:left w:val="nil"/>
                <w:right w:val="nil"/>
              </w:tblBorders>
              <w:tblLook w:val="0000" w:firstRow="0" w:lastRow="0" w:firstColumn="0" w:lastColumn="0" w:noHBand="0" w:noVBand="0"/>
            </w:tblPr>
            <w:tblGrid>
              <w:gridCol w:w="5256"/>
            </w:tblGrid>
            <w:tr w:rsidR="00DE451A" w:rsidRPr="006602DE" w14:paraId="73DBB027" w14:textId="77777777" w:rsidTr="006602DE">
              <w:trPr>
                <w:trHeight w:val="84"/>
              </w:trPr>
              <w:tc>
                <w:tcPr>
                  <w:tcW w:w="5256" w:type="dxa"/>
                  <w:tcMar>
                    <w:top w:w="20" w:type="nil"/>
                    <w:left w:w="20" w:type="nil"/>
                    <w:bottom w:w="20" w:type="nil"/>
                    <w:right w:w="20" w:type="nil"/>
                  </w:tcMar>
                  <w:vAlign w:val="center"/>
                </w:tcPr>
                <w:p w14:paraId="534E09D2" w14:textId="1A3AA3E3" w:rsidR="00DE451A" w:rsidRPr="006602DE" w:rsidRDefault="00DE451A" w:rsidP="006602DE">
                  <w:pPr>
                    <w:widowControl w:val="0"/>
                    <w:autoSpaceDE w:val="0"/>
                    <w:autoSpaceDN w:val="0"/>
                    <w:adjustRightInd w:val="0"/>
                    <w:jc w:val="center"/>
                    <w:rPr>
                      <w:rFonts w:asciiTheme="minorHAnsi" w:hAnsiTheme="minorHAnsi"/>
                      <w:color w:val="000000"/>
                    </w:rPr>
                  </w:pPr>
                  <w:r w:rsidRPr="006602DE">
                    <w:rPr>
                      <w:rFonts w:asciiTheme="minorHAnsi" w:hAnsiTheme="minorHAnsi"/>
                      <w:color w:val="000000"/>
                    </w:rPr>
                    <w:t>(251) 633-1100</w:t>
                  </w:r>
                </w:p>
              </w:tc>
            </w:tr>
          </w:tbl>
          <w:p w14:paraId="4E01CA78" w14:textId="77777777" w:rsidR="00DE451A" w:rsidRPr="00DE451A" w:rsidRDefault="00DE451A" w:rsidP="00DE451A">
            <w:pPr>
              <w:widowControl w:val="0"/>
              <w:autoSpaceDE w:val="0"/>
              <w:autoSpaceDN w:val="0"/>
              <w:adjustRightInd w:val="0"/>
              <w:rPr>
                <w:rFonts w:ascii="Times New Roman" w:hAnsi="Times New Roman" w:cs="Times New Roman"/>
                <w:bCs/>
                <w:color w:val="535353"/>
              </w:rPr>
            </w:pPr>
          </w:p>
        </w:tc>
        <w:tc>
          <w:tcPr>
            <w:tcW w:w="5464" w:type="dxa"/>
          </w:tcPr>
          <w:p w14:paraId="35C132A3" w14:textId="77777777" w:rsidR="00DE451A" w:rsidRDefault="00DE451A" w:rsidP="002F0718">
            <w:pPr>
              <w:rPr>
                <w:b/>
              </w:rPr>
            </w:pPr>
          </w:p>
        </w:tc>
      </w:tr>
    </w:tbl>
    <w:p w14:paraId="258A61B5" w14:textId="77777777" w:rsidR="002F0718" w:rsidRDefault="002F0718" w:rsidP="002F0718">
      <w:pPr>
        <w:rPr>
          <w:b/>
        </w:rPr>
      </w:pPr>
    </w:p>
    <w:p w14:paraId="48D310C1" w14:textId="77777777" w:rsidR="002F0718" w:rsidRPr="006602DE" w:rsidRDefault="002F0718" w:rsidP="002F0718">
      <w:pPr>
        <w:rPr>
          <w:rFonts w:ascii="Arial" w:hAnsi="Arial"/>
          <w:b/>
        </w:rPr>
      </w:pPr>
      <w:r w:rsidRPr="006602DE">
        <w:rPr>
          <w:rFonts w:ascii="Arial" w:hAnsi="Arial"/>
          <w:b/>
        </w:rPr>
        <w:t>Tutoring</w:t>
      </w:r>
    </w:p>
    <w:p w14:paraId="64369833" w14:textId="77777777" w:rsidR="002F0718" w:rsidRPr="006602DE" w:rsidRDefault="002F0718" w:rsidP="002F0718">
      <w:pPr>
        <w:rPr>
          <w:rFonts w:ascii="Arial" w:hAnsi="Arial"/>
        </w:rPr>
      </w:pPr>
      <w:r w:rsidRPr="006602DE">
        <w:rPr>
          <w:rFonts w:ascii="Arial" w:hAnsi="Arial"/>
        </w:rPr>
        <w:t xml:space="preserve">Tutors are available for students who need assistance with either the theory or technique portions of their classes.  The school may require tutoring for students who are not meeting minimum attendance or academic standards.  Tutoring is by appointment only, and tutoring fees are paid directly by the student to the approved instructor.  Tutors are not commonly used at the school, almost not at all. The day-to-day training is normally more than sufficient. </w:t>
      </w:r>
    </w:p>
    <w:p w14:paraId="1D79BF6F" w14:textId="77777777" w:rsidR="002F0718" w:rsidRDefault="002F0718" w:rsidP="002F0718"/>
    <w:p w14:paraId="62B1D62C" w14:textId="77777777" w:rsidR="002F0718" w:rsidRPr="006602DE" w:rsidRDefault="002F0718" w:rsidP="002F0718">
      <w:pPr>
        <w:rPr>
          <w:rFonts w:ascii="Arial" w:hAnsi="Arial"/>
          <w:b/>
        </w:rPr>
      </w:pPr>
      <w:r w:rsidRPr="006602DE">
        <w:rPr>
          <w:rFonts w:ascii="Arial" w:hAnsi="Arial"/>
          <w:b/>
        </w:rPr>
        <w:t>Academic Advising</w:t>
      </w:r>
    </w:p>
    <w:p w14:paraId="5B722F73" w14:textId="77777777" w:rsidR="002F0718" w:rsidRPr="006602DE" w:rsidRDefault="002F0718" w:rsidP="002F0718">
      <w:pPr>
        <w:rPr>
          <w:rFonts w:ascii="Arial" w:hAnsi="Arial"/>
        </w:rPr>
      </w:pPr>
      <w:r w:rsidRPr="006602DE">
        <w:rPr>
          <w:rFonts w:ascii="Arial" w:hAnsi="Arial"/>
        </w:rPr>
        <w:t xml:space="preserve">We are pleased to offer academic advising to students.  We make this service freely available with our education department by appointment. Students receive advisement from instructors and staff on campus. A school director, usually, the Education Coordinator will meet with students to discuss their (SAP) Satisfactory Academic Progress at a minimum at the 25%, 50% and 75% point or their training.  In reality, these academic advising happing much more frequently, </w:t>
      </w:r>
      <w:proofErr w:type="spellStart"/>
      <w:r w:rsidRPr="006602DE">
        <w:rPr>
          <w:rFonts w:ascii="Arial" w:hAnsi="Arial"/>
        </w:rPr>
        <w:t>ie</w:t>
      </w:r>
      <w:proofErr w:type="spellEnd"/>
      <w:proofErr w:type="gramStart"/>
      <w:r w:rsidRPr="006602DE">
        <w:rPr>
          <w:rFonts w:ascii="Arial" w:hAnsi="Arial"/>
        </w:rPr>
        <w:t>.,</w:t>
      </w:r>
      <w:proofErr w:type="gramEnd"/>
      <w:r w:rsidRPr="006602DE">
        <w:rPr>
          <w:rFonts w:ascii="Arial" w:hAnsi="Arial"/>
        </w:rPr>
        <w:t xml:space="preserve"> every month or two.  SAP is also evaluated at the end of each financial aid payment period. </w:t>
      </w:r>
    </w:p>
    <w:p w14:paraId="15D7CF17" w14:textId="77777777" w:rsidR="002F0718" w:rsidRPr="00A67BC3" w:rsidRDefault="002F0718" w:rsidP="002F0718"/>
    <w:p w14:paraId="133071B6" w14:textId="77777777" w:rsidR="002F0718" w:rsidRPr="006602DE" w:rsidRDefault="002F0718" w:rsidP="002F0718">
      <w:pPr>
        <w:rPr>
          <w:rFonts w:ascii="Arial" w:hAnsi="Arial"/>
          <w:b/>
          <w:bCs/>
        </w:rPr>
      </w:pPr>
      <w:r w:rsidRPr="006602DE">
        <w:rPr>
          <w:rFonts w:ascii="Arial" w:hAnsi="Arial"/>
          <w:b/>
          <w:bCs/>
        </w:rPr>
        <w:t>Referral Services for Child Care</w:t>
      </w:r>
    </w:p>
    <w:p w14:paraId="44870A1D" w14:textId="77777777" w:rsidR="002F0718" w:rsidRPr="006602DE" w:rsidRDefault="002F0718" w:rsidP="002F0718">
      <w:pPr>
        <w:rPr>
          <w:rFonts w:ascii="Arial" w:hAnsi="Arial"/>
        </w:rPr>
      </w:pPr>
      <w:r w:rsidRPr="006602DE">
        <w:rPr>
          <w:rFonts w:ascii="Arial" w:hAnsi="Arial"/>
        </w:rPr>
        <w:t xml:space="preserve">At times students may need additional support in terms of childcare. While BCCC does not offer child care services on campus for students and </w:t>
      </w:r>
      <w:proofErr w:type="gramStart"/>
      <w:r w:rsidRPr="006602DE">
        <w:rPr>
          <w:rFonts w:ascii="Arial" w:hAnsi="Arial"/>
        </w:rPr>
        <w:t>their</w:t>
      </w:r>
      <w:proofErr w:type="gramEnd"/>
      <w:r w:rsidRPr="006602DE">
        <w:rPr>
          <w:rFonts w:ascii="Arial" w:hAnsi="Arial"/>
        </w:rPr>
        <w:t xml:space="preserve"> families, we provide a list of services available in the local area community for students to investigate and utilize. Availability cannot be guaranteed however, it is important for students to search for a </w:t>
      </w:r>
      <w:proofErr w:type="gramStart"/>
      <w:r w:rsidRPr="006602DE">
        <w:rPr>
          <w:rFonts w:ascii="Arial" w:hAnsi="Arial"/>
        </w:rPr>
        <w:t>child care</w:t>
      </w:r>
      <w:proofErr w:type="gramEnd"/>
      <w:r w:rsidRPr="006602DE">
        <w:rPr>
          <w:rFonts w:ascii="Arial" w:hAnsi="Arial"/>
        </w:rPr>
        <w:t xml:space="preserve"> facility they feel comfortable sending their children to.</w:t>
      </w:r>
    </w:p>
    <w:p w14:paraId="0B9BE0D1" w14:textId="77777777" w:rsidR="002F0718" w:rsidRPr="00A67BC3" w:rsidRDefault="002F0718" w:rsidP="002F0718"/>
    <w:tbl>
      <w:tblPr>
        <w:tblStyle w:val="TableGrid"/>
        <w:tblW w:w="0" w:type="auto"/>
        <w:tblLook w:val="04A0" w:firstRow="1" w:lastRow="0" w:firstColumn="1" w:lastColumn="0" w:noHBand="0" w:noVBand="1"/>
      </w:tblPr>
      <w:tblGrid>
        <w:gridCol w:w="3675"/>
        <w:gridCol w:w="3670"/>
        <w:gridCol w:w="3671"/>
      </w:tblGrid>
      <w:tr w:rsidR="002F0718" w14:paraId="23C3C13D" w14:textId="77777777" w:rsidTr="002F0718">
        <w:tc>
          <w:tcPr>
            <w:tcW w:w="3685" w:type="dxa"/>
          </w:tcPr>
          <w:p w14:paraId="760C6313" w14:textId="77777777" w:rsidR="002F0718" w:rsidRDefault="002F0718" w:rsidP="006602DE">
            <w:pPr>
              <w:jc w:val="center"/>
            </w:pPr>
          </w:p>
          <w:p w14:paraId="5441D619" w14:textId="56ADF9F4" w:rsidR="002F0718" w:rsidRDefault="002F0718" w:rsidP="006602DE">
            <w:pPr>
              <w:jc w:val="center"/>
            </w:pPr>
            <w:r>
              <w:t>WESTLAWN HEAD START</w:t>
            </w:r>
          </w:p>
          <w:p w14:paraId="7CBF6335" w14:textId="6B5AF236" w:rsidR="002F0718" w:rsidRDefault="002F0718" w:rsidP="006602DE">
            <w:pPr>
              <w:jc w:val="center"/>
            </w:pPr>
            <w:r>
              <w:t>3071 Ralston Road</w:t>
            </w:r>
          </w:p>
          <w:p w14:paraId="554DD832" w14:textId="1B0AE307" w:rsidR="002F0718" w:rsidRDefault="002F0718" w:rsidP="006602DE">
            <w:pPr>
              <w:jc w:val="center"/>
            </w:pPr>
            <w:r>
              <w:t>Mobile, AL 36606</w:t>
            </w:r>
          </w:p>
          <w:p w14:paraId="266BDE64" w14:textId="0BB43C1E" w:rsidR="002F0718" w:rsidRDefault="002F0718" w:rsidP="006602DE">
            <w:pPr>
              <w:jc w:val="center"/>
            </w:pPr>
            <w:r>
              <w:t>(251) 221-1705</w:t>
            </w:r>
          </w:p>
          <w:p w14:paraId="133F6F35" w14:textId="77777777" w:rsidR="002F0718" w:rsidRDefault="002F0718" w:rsidP="006602DE">
            <w:pPr>
              <w:jc w:val="center"/>
            </w:pPr>
          </w:p>
        </w:tc>
        <w:tc>
          <w:tcPr>
            <w:tcW w:w="3685" w:type="dxa"/>
          </w:tcPr>
          <w:p w14:paraId="039A05AC" w14:textId="77777777" w:rsidR="002F0718" w:rsidRDefault="002F0718" w:rsidP="006602DE">
            <w:pPr>
              <w:jc w:val="center"/>
            </w:pPr>
          </w:p>
          <w:p w14:paraId="46D83A8D" w14:textId="0D3A80B2" w:rsidR="002F0718" w:rsidRDefault="002F0718" w:rsidP="006602DE">
            <w:pPr>
              <w:jc w:val="center"/>
            </w:pPr>
            <w:r>
              <w:t>TRINITY KIDS LEARNING CENTER</w:t>
            </w:r>
          </w:p>
          <w:p w14:paraId="704B0D5C" w14:textId="1867F2BA" w:rsidR="002F0718" w:rsidRDefault="002F0718" w:rsidP="006602DE">
            <w:pPr>
              <w:jc w:val="center"/>
            </w:pPr>
            <w:r>
              <w:t xml:space="preserve">309 </w:t>
            </w:r>
            <w:proofErr w:type="spellStart"/>
            <w:r>
              <w:t>Pinehill</w:t>
            </w:r>
            <w:proofErr w:type="spellEnd"/>
            <w:r>
              <w:t xml:space="preserve"> Drive</w:t>
            </w:r>
          </w:p>
          <w:p w14:paraId="0A4C6FF8" w14:textId="66D776AD" w:rsidR="002F0718" w:rsidRDefault="002F0718" w:rsidP="006602DE">
            <w:pPr>
              <w:jc w:val="center"/>
            </w:pPr>
            <w:r>
              <w:t>Mobile, AL 36606</w:t>
            </w:r>
          </w:p>
          <w:p w14:paraId="31704626" w14:textId="77777777" w:rsidR="002F0718" w:rsidRDefault="002F0718" w:rsidP="006602DE">
            <w:pPr>
              <w:jc w:val="center"/>
            </w:pPr>
            <w:r>
              <w:t>(251) 476-1844</w:t>
            </w:r>
          </w:p>
          <w:p w14:paraId="3B3FFD77" w14:textId="77777777" w:rsidR="002F0718" w:rsidRDefault="002F0718" w:rsidP="006602DE">
            <w:pPr>
              <w:jc w:val="center"/>
            </w:pPr>
          </w:p>
        </w:tc>
        <w:tc>
          <w:tcPr>
            <w:tcW w:w="3686" w:type="dxa"/>
          </w:tcPr>
          <w:p w14:paraId="20EB9A05" w14:textId="77777777" w:rsidR="002F0718" w:rsidRDefault="002F0718" w:rsidP="006602DE">
            <w:pPr>
              <w:jc w:val="center"/>
            </w:pPr>
          </w:p>
          <w:p w14:paraId="098078DA" w14:textId="72F0B205" w:rsidR="002F0718" w:rsidRDefault="002F0718" w:rsidP="006602DE">
            <w:pPr>
              <w:jc w:val="center"/>
            </w:pPr>
            <w:r>
              <w:t>HERE WE GROW CH/CA AND LRN CTR</w:t>
            </w:r>
          </w:p>
          <w:p w14:paraId="20A8FE2B" w14:textId="16EA6E98" w:rsidR="002F0718" w:rsidRDefault="002F0718" w:rsidP="006602DE">
            <w:pPr>
              <w:jc w:val="center"/>
            </w:pPr>
            <w:r>
              <w:t>2910 Pleasant Valley Road</w:t>
            </w:r>
          </w:p>
          <w:p w14:paraId="0E2B693A" w14:textId="3AA16B9A" w:rsidR="002F0718" w:rsidRDefault="002F0718" w:rsidP="006602DE">
            <w:pPr>
              <w:jc w:val="center"/>
            </w:pPr>
            <w:r>
              <w:t>Mobile, AL 36606</w:t>
            </w:r>
          </w:p>
          <w:p w14:paraId="327092FD" w14:textId="77777777" w:rsidR="002F0718" w:rsidRDefault="002F0718" w:rsidP="006602DE">
            <w:pPr>
              <w:jc w:val="center"/>
            </w:pPr>
            <w:r>
              <w:t>(251) 471-2209</w:t>
            </w:r>
          </w:p>
        </w:tc>
      </w:tr>
      <w:tr w:rsidR="002F0718" w14:paraId="4127FD27" w14:textId="77777777" w:rsidTr="002F0718">
        <w:tc>
          <w:tcPr>
            <w:tcW w:w="3685" w:type="dxa"/>
          </w:tcPr>
          <w:p w14:paraId="27D90605" w14:textId="77777777" w:rsidR="002F0718" w:rsidRDefault="002F0718" w:rsidP="006602DE">
            <w:pPr>
              <w:jc w:val="center"/>
            </w:pPr>
          </w:p>
          <w:p w14:paraId="4BC8C4E2" w14:textId="1C7303B2" w:rsidR="002F0718" w:rsidRDefault="002F0718" w:rsidP="006602DE">
            <w:pPr>
              <w:jc w:val="center"/>
            </w:pPr>
            <w:r>
              <w:t>MERTZ CHILD CARE AND LEARNING CTR</w:t>
            </w:r>
          </w:p>
          <w:p w14:paraId="7035EE7C" w14:textId="0361915E" w:rsidR="002F0718" w:rsidRDefault="002F0718" w:rsidP="006602DE">
            <w:pPr>
              <w:jc w:val="center"/>
            </w:pPr>
            <w:r>
              <w:t xml:space="preserve">909 </w:t>
            </w:r>
            <w:proofErr w:type="spellStart"/>
            <w:r>
              <w:t>Mcrae</w:t>
            </w:r>
            <w:proofErr w:type="spellEnd"/>
            <w:r>
              <w:t xml:space="preserve"> Ave</w:t>
            </w:r>
          </w:p>
          <w:p w14:paraId="600B09D3" w14:textId="5112847C" w:rsidR="002F0718" w:rsidRDefault="002F0718" w:rsidP="006602DE">
            <w:pPr>
              <w:jc w:val="center"/>
            </w:pPr>
            <w:r>
              <w:t>Mobile, AL 36606</w:t>
            </w:r>
          </w:p>
          <w:p w14:paraId="2284CA62" w14:textId="77777777" w:rsidR="002F0718" w:rsidRDefault="002F0718" w:rsidP="006602DE">
            <w:pPr>
              <w:jc w:val="center"/>
            </w:pPr>
            <w:r>
              <w:t>(251) 473-9820</w:t>
            </w:r>
          </w:p>
        </w:tc>
        <w:tc>
          <w:tcPr>
            <w:tcW w:w="3685" w:type="dxa"/>
          </w:tcPr>
          <w:p w14:paraId="5B54C633" w14:textId="77777777" w:rsidR="002F0718" w:rsidRDefault="002F0718" w:rsidP="006602DE">
            <w:pPr>
              <w:jc w:val="center"/>
            </w:pPr>
          </w:p>
          <w:p w14:paraId="5E447FFF" w14:textId="5DA9B721" w:rsidR="002F0718" w:rsidRDefault="002F0718" w:rsidP="006602DE">
            <w:pPr>
              <w:jc w:val="center"/>
            </w:pPr>
            <w:r>
              <w:t>TODDLER'S ACADEMY BEGINNERS SCHOOL #3</w:t>
            </w:r>
          </w:p>
          <w:p w14:paraId="04EF41F1" w14:textId="52E35211" w:rsidR="002F0718" w:rsidRDefault="002F0718" w:rsidP="006602DE">
            <w:pPr>
              <w:jc w:val="center"/>
            </w:pPr>
            <w:r>
              <w:t xml:space="preserve">2600 </w:t>
            </w:r>
            <w:proofErr w:type="spellStart"/>
            <w:r>
              <w:t>Emogene</w:t>
            </w:r>
            <w:proofErr w:type="spellEnd"/>
            <w:r>
              <w:t xml:space="preserve"> Street</w:t>
            </w:r>
          </w:p>
          <w:p w14:paraId="69C16808" w14:textId="75D03149" w:rsidR="002F0718" w:rsidRDefault="002F0718" w:rsidP="006602DE">
            <w:pPr>
              <w:jc w:val="center"/>
            </w:pPr>
            <w:r>
              <w:t>Mobile, AL 36606</w:t>
            </w:r>
          </w:p>
          <w:p w14:paraId="3BC0DE90" w14:textId="77777777" w:rsidR="002F0718" w:rsidRDefault="002F0718" w:rsidP="006602DE">
            <w:pPr>
              <w:jc w:val="center"/>
            </w:pPr>
            <w:r>
              <w:t>(251) 478-4191</w:t>
            </w:r>
          </w:p>
          <w:p w14:paraId="7127041D" w14:textId="77777777" w:rsidR="002F0718" w:rsidRDefault="002F0718" w:rsidP="006602DE">
            <w:pPr>
              <w:jc w:val="center"/>
            </w:pPr>
          </w:p>
        </w:tc>
        <w:tc>
          <w:tcPr>
            <w:tcW w:w="3686" w:type="dxa"/>
          </w:tcPr>
          <w:p w14:paraId="00D5C985" w14:textId="77777777" w:rsidR="002F0718" w:rsidRDefault="002F0718" w:rsidP="006602DE">
            <w:pPr>
              <w:jc w:val="center"/>
            </w:pPr>
          </w:p>
          <w:p w14:paraId="24A0A5E5" w14:textId="4EFFB8ED" w:rsidR="002F0718" w:rsidRDefault="002F0718" w:rsidP="006602DE">
            <w:pPr>
              <w:jc w:val="center"/>
            </w:pPr>
            <w:r>
              <w:t>Cottage Hill Presbyterian Preschool</w:t>
            </w:r>
          </w:p>
          <w:p w14:paraId="42090CF9" w14:textId="43663C3B" w:rsidR="002F0718" w:rsidRDefault="002F0718" w:rsidP="006602DE">
            <w:pPr>
              <w:jc w:val="center"/>
            </w:pPr>
            <w:r>
              <w:t>4201 Cottage Hill Road</w:t>
            </w:r>
          </w:p>
          <w:p w14:paraId="70437612" w14:textId="44217EFF" w:rsidR="002F0718" w:rsidRDefault="002F0718" w:rsidP="006602DE">
            <w:pPr>
              <w:jc w:val="center"/>
            </w:pPr>
            <w:r>
              <w:t>Mobile, AL 36609</w:t>
            </w:r>
          </w:p>
          <w:p w14:paraId="67158F51" w14:textId="77777777" w:rsidR="002F0718" w:rsidRDefault="002F0718" w:rsidP="006602DE">
            <w:pPr>
              <w:jc w:val="center"/>
            </w:pPr>
            <w:r>
              <w:t>(251) 666-0983</w:t>
            </w:r>
          </w:p>
        </w:tc>
      </w:tr>
      <w:tr w:rsidR="002F0718" w14:paraId="187A2F28" w14:textId="77777777" w:rsidTr="002F0718">
        <w:tc>
          <w:tcPr>
            <w:tcW w:w="3685" w:type="dxa"/>
          </w:tcPr>
          <w:p w14:paraId="36279C22" w14:textId="77777777" w:rsidR="002F0718" w:rsidRDefault="002F0718" w:rsidP="006602DE">
            <w:pPr>
              <w:jc w:val="center"/>
            </w:pPr>
          </w:p>
          <w:p w14:paraId="289D8B76" w14:textId="4E7171DF" w:rsidR="002F0718" w:rsidRDefault="002F0718" w:rsidP="006602DE">
            <w:pPr>
              <w:jc w:val="center"/>
            </w:pPr>
            <w:r>
              <w:t>GREEN FIELDS/WEINACKE</w:t>
            </w:r>
          </w:p>
          <w:p w14:paraId="3EFBEFCE" w14:textId="712A5645" w:rsidR="002F0718" w:rsidRDefault="002F0718" w:rsidP="006602DE">
            <w:pPr>
              <w:jc w:val="center"/>
            </w:pPr>
            <w:r>
              <w:t xml:space="preserve">513 Georgian </w:t>
            </w:r>
            <w:proofErr w:type="spellStart"/>
            <w:r>
              <w:t>Dr</w:t>
            </w:r>
            <w:proofErr w:type="spellEnd"/>
          </w:p>
          <w:p w14:paraId="622B85AE" w14:textId="003C823E" w:rsidR="002F0718" w:rsidRDefault="002F0718" w:rsidP="006602DE">
            <w:pPr>
              <w:jc w:val="center"/>
            </w:pPr>
            <w:r>
              <w:t>Mobile, AL 36609</w:t>
            </w:r>
          </w:p>
          <w:p w14:paraId="3AB447DE" w14:textId="2C5D2AAA" w:rsidR="002F0718" w:rsidRDefault="002F0718" w:rsidP="006602DE">
            <w:pPr>
              <w:jc w:val="center"/>
            </w:pPr>
            <w:r>
              <w:t>(251) 342-5399</w:t>
            </w:r>
          </w:p>
          <w:p w14:paraId="3135D974" w14:textId="77777777" w:rsidR="002F0718" w:rsidRDefault="002F0718" w:rsidP="006602DE">
            <w:pPr>
              <w:jc w:val="center"/>
            </w:pPr>
          </w:p>
        </w:tc>
        <w:tc>
          <w:tcPr>
            <w:tcW w:w="3685" w:type="dxa"/>
          </w:tcPr>
          <w:p w14:paraId="79E40DC1" w14:textId="77777777" w:rsidR="002F0718" w:rsidRDefault="002F0718" w:rsidP="006602DE">
            <w:pPr>
              <w:jc w:val="center"/>
            </w:pPr>
          </w:p>
          <w:p w14:paraId="3CF0A46B" w14:textId="5411D520" w:rsidR="002F0718" w:rsidRDefault="002F0718" w:rsidP="006602DE">
            <w:pPr>
              <w:jc w:val="center"/>
            </w:pPr>
            <w:r>
              <w:t>KNOLLWOOD ASSEMBLY OF GOD CHURCH</w:t>
            </w:r>
          </w:p>
          <w:p w14:paraId="76E067B9" w14:textId="4B2A1A52" w:rsidR="002F0718" w:rsidRDefault="002F0718" w:rsidP="006602DE">
            <w:pPr>
              <w:jc w:val="center"/>
            </w:pPr>
            <w:r>
              <w:t xml:space="preserve">1501 </w:t>
            </w:r>
            <w:proofErr w:type="spellStart"/>
            <w:r>
              <w:t>Knollwood</w:t>
            </w:r>
            <w:proofErr w:type="spellEnd"/>
            <w:r>
              <w:t xml:space="preserve"> Drive</w:t>
            </w:r>
          </w:p>
          <w:p w14:paraId="19F80FA8" w14:textId="294092A2" w:rsidR="002F0718" w:rsidRDefault="002F0718" w:rsidP="006602DE">
            <w:pPr>
              <w:jc w:val="center"/>
            </w:pPr>
            <w:r>
              <w:t>Mobile, AL 36609</w:t>
            </w:r>
          </w:p>
          <w:p w14:paraId="5C7D65CA" w14:textId="2D461856" w:rsidR="002F0718" w:rsidRDefault="002F0718" w:rsidP="006602DE">
            <w:pPr>
              <w:jc w:val="center"/>
            </w:pPr>
            <w:r>
              <w:t>(251) 661-8383</w:t>
            </w:r>
          </w:p>
          <w:p w14:paraId="51B6D458" w14:textId="77777777" w:rsidR="002F0718" w:rsidRDefault="002F0718" w:rsidP="006602DE">
            <w:pPr>
              <w:jc w:val="center"/>
            </w:pPr>
          </w:p>
        </w:tc>
        <w:tc>
          <w:tcPr>
            <w:tcW w:w="3686" w:type="dxa"/>
          </w:tcPr>
          <w:p w14:paraId="6DFD0543" w14:textId="77777777" w:rsidR="002F0718" w:rsidRDefault="002F0718" w:rsidP="006602DE">
            <w:pPr>
              <w:jc w:val="center"/>
            </w:pPr>
          </w:p>
          <w:p w14:paraId="1EBFDE9E" w14:textId="752059A8" w:rsidR="002F0718" w:rsidRDefault="002F0718" w:rsidP="006602DE">
            <w:pPr>
              <w:jc w:val="center"/>
            </w:pPr>
            <w:r>
              <w:t>PEACE AND JOY LEARNING CENTER</w:t>
            </w:r>
          </w:p>
          <w:p w14:paraId="41CC0FDE" w14:textId="751C67A2" w:rsidR="002F0718" w:rsidRDefault="002F0718" w:rsidP="006602DE">
            <w:pPr>
              <w:jc w:val="center"/>
            </w:pPr>
            <w:r>
              <w:t>359 Azalea Road</w:t>
            </w:r>
          </w:p>
          <w:p w14:paraId="4C898187" w14:textId="5DC09761" w:rsidR="002F0718" w:rsidRDefault="002F0718" w:rsidP="006602DE">
            <w:pPr>
              <w:jc w:val="center"/>
            </w:pPr>
            <w:r>
              <w:t>Mobile, AL 36609</w:t>
            </w:r>
          </w:p>
          <w:p w14:paraId="523AF5A1" w14:textId="407C42DF" w:rsidR="002F0718" w:rsidRDefault="002F0718" w:rsidP="006602DE">
            <w:pPr>
              <w:jc w:val="center"/>
            </w:pPr>
            <w:r>
              <w:t>(251) 725-0111</w:t>
            </w:r>
          </w:p>
          <w:p w14:paraId="3AEDF64F" w14:textId="77777777" w:rsidR="002F0718" w:rsidRDefault="002F0718" w:rsidP="006602DE">
            <w:pPr>
              <w:jc w:val="center"/>
            </w:pPr>
          </w:p>
          <w:p w14:paraId="560EFFDA" w14:textId="77777777" w:rsidR="002F0718" w:rsidRDefault="002F0718" w:rsidP="006602DE">
            <w:pPr>
              <w:jc w:val="center"/>
            </w:pPr>
          </w:p>
        </w:tc>
      </w:tr>
    </w:tbl>
    <w:p w14:paraId="226FC6A8" w14:textId="77777777" w:rsidR="002F0718" w:rsidRDefault="002F0718" w:rsidP="002F0718"/>
    <w:p w14:paraId="6493CF09" w14:textId="77777777" w:rsidR="002F0718" w:rsidRPr="006602DE" w:rsidRDefault="002F0718" w:rsidP="002F0718">
      <w:pPr>
        <w:rPr>
          <w:rFonts w:ascii="Arial" w:hAnsi="Arial"/>
          <w:b/>
        </w:rPr>
      </w:pPr>
      <w:r w:rsidRPr="006602DE">
        <w:rPr>
          <w:rFonts w:ascii="Arial" w:hAnsi="Arial"/>
          <w:b/>
        </w:rPr>
        <w:t>Personal Financial Guidance</w:t>
      </w:r>
    </w:p>
    <w:p w14:paraId="18EA7574" w14:textId="77777777" w:rsidR="002F0718" w:rsidRPr="006602DE" w:rsidRDefault="002F0718" w:rsidP="002F0718">
      <w:pPr>
        <w:rPr>
          <w:rFonts w:ascii="Arial" w:hAnsi="Arial"/>
        </w:rPr>
      </w:pPr>
      <w:r w:rsidRPr="006602DE">
        <w:rPr>
          <w:rFonts w:ascii="Arial" w:hAnsi="Arial"/>
        </w:rPr>
        <w:t>Students can take advantage of personal financial guidance by meeting with the Director of Education. He will provide them with a copy of a personal financial budget and discuss the use and misuse of personal credit.  Many adults, both young and old have no experience with budgeting and have lived in an immediate gratification world.  With some simple guidance and a budget format the student may be able to gain control of their finances.  Money issues have always been a source of stress and it is BCCC’s goal to try and reduce the stress of our students at all levels.  If students learn to be more financially responsible while still in school they are more likely to repay their obligations for student loans.</w:t>
      </w:r>
    </w:p>
    <w:p w14:paraId="75A88FCC" w14:textId="77777777" w:rsidR="002F0718" w:rsidRDefault="002F0718" w:rsidP="002F0718"/>
    <w:p w14:paraId="5EA168D6" w14:textId="77777777" w:rsidR="002F0718" w:rsidRPr="006602DE" w:rsidRDefault="002F0718" w:rsidP="002F0718">
      <w:pPr>
        <w:rPr>
          <w:rFonts w:ascii="Arial" w:hAnsi="Arial"/>
          <w:b/>
          <w:bCs/>
        </w:rPr>
      </w:pPr>
      <w:r w:rsidRPr="006602DE">
        <w:rPr>
          <w:rFonts w:ascii="Arial" w:hAnsi="Arial"/>
          <w:b/>
        </w:rPr>
        <w:t>Student Loan Default Prevention Services</w:t>
      </w:r>
    </w:p>
    <w:p w14:paraId="713FD0F3" w14:textId="16AA1F0C" w:rsidR="002F0718" w:rsidRPr="006602DE" w:rsidRDefault="002F0718" w:rsidP="002F0718">
      <w:pPr>
        <w:rPr>
          <w:rFonts w:ascii="Arial" w:hAnsi="Arial"/>
        </w:rPr>
      </w:pPr>
      <w:r w:rsidRPr="006602DE">
        <w:rPr>
          <w:rFonts w:ascii="Arial" w:hAnsi="Arial"/>
        </w:rPr>
        <w:t xml:space="preserve">Many students at BCCC obtain Title IV student loans.  As a service to our students, the </w:t>
      </w:r>
      <w:r w:rsidR="006602DE" w:rsidRPr="006602DE">
        <w:rPr>
          <w:rFonts w:ascii="Arial" w:hAnsi="Arial"/>
        </w:rPr>
        <w:t>staff at Blue Cliff Career College helps</w:t>
      </w:r>
      <w:r w:rsidRPr="006602DE">
        <w:rPr>
          <w:rFonts w:ascii="Arial" w:hAnsi="Arial"/>
        </w:rPr>
        <w:t xml:space="preserve"> the students and the graduates through the debt repayment process.  Borrowers will be coached on how the repayment system works and how and when to make payments for their student loans.  In cases where the borrower encounters financial hardships, the school will assist the students with necessary communication with the loan institutions to work through repayment options.  Currently, the school contracts with a third party company dedicated to assist students in this fashion.  The companies name is: Champion College Services.  Their web site is: championcollegeservices.net.   Phone:  800-761-7376</w:t>
      </w:r>
    </w:p>
    <w:p w14:paraId="383FFA1B" w14:textId="77777777" w:rsidR="002F0718" w:rsidRPr="00A67BC3" w:rsidRDefault="002F0718" w:rsidP="002F0718"/>
    <w:p w14:paraId="096AB328" w14:textId="77777777" w:rsidR="002F0718" w:rsidRPr="006602DE" w:rsidRDefault="002F0718" w:rsidP="002F0718">
      <w:pPr>
        <w:rPr>
          <w:rFonts w:ascii="Arial" w:hAnsi="Arial"/>
          <w:b/>
          <w:bCs/>
        </w:rPr>
      </w:pPr>
      <w:r w:rsidRPr="006602DE">
        <w:rPr>
          <w:rFonts w:ascii="Arial" w:hAnsi="Arial"/>
          <w:b/>
          <w:bCs/>
        </w:rPr>
        <w:t>Emergency Management</w:t>
      </w:r>
    </w:p>
    <w:p w14:paraId="5D67B4BC" w14:textId="77777777" w:rsidR="002F0718" w:rsidRPr="006602DE" w:rsidRDefault="002F0718" w:rsidP="002F0718">
      <w:pPr>
        <w:rPr>
          <w:rFonts w:ascii="Arial" w:hAnsi="Arial"/>
        </w:rPr>
      </w:pPr>
      <w:r w:rsidRPr="006602DE">
        <w:rPr>
          <w:rFonts w:ascii="Arial" w:hAnsi="Arial"/>
        </w:rPr>
        <w:t>In the event of an on campus emergency, staff members will contact 911 for emergency services. All Exits on campus are clearly marked and evacuation routes are posted in each classroom.</w:t>
      </w:r>
    </w:p>
    <w:p w14:paraId="6E8D7AC4" w14:textId="77777777" w:rsidR="002F0718" w:rsidRPr="006602DE" w:rsidRDefault="002F0718" w:rsidP="002F0718">
      <w:pPr>
        <w:rPr>
          <w:rFonts w:ascii="Arial" w:hAnsi="Arial"/>
        </w:rPr>
      </w:pPr>
    </w:p>
    <w:p w14:paraId="44ABB5AD" w14:textId="77777777" w:rsidR="002F0718" w:rsidRPr="006602DE" w:rsidRDefault="002F0718" w:rsidP="002F0718">
      <w:pPr>
        <w:rPr>
          <w:rFonts w:ascii="Arial" w:hAnsi="Arial"/>
        </w:rPr>
      </w:pPr>
      <w:r w:rsidRPr="006602DE">
        <w:rPr>
          <w:rFonts w:ascii="Arial" w:hAnsi="Arial"/>
        </w:rPr>
        <w:t>Local Paramedic and Fire Rescue Services are contacted through the emergency call hotline by dialing 911.</w:t>
      </w:r>
    </w:p>
    <w:p w14:paraId="0A658D16" w14:textId="77777777" w:rsidR="002F0718" w:rsidRPr="00A67BC3" w:rsidRDefault="002F0718" w:rsidP="002F0718"/>
    <w:p w14:paraId="74E2334C" w14:textId="77777777" w:rsidR="002F0718" w:rsidRPr="006602DE" w:rsidRDefault="002F0718" w:rsidP="002F0718">
      <w:pPr>
        <w:rPr>
          <w:rFonts w:ascii="Arial" w:hAnsi="Arial"/>
          <w:b/>
          <w:bCs/>
        </w:rPr>
      </w:pPr>
      <w:r w:rsidRPr="006602DE">
        <w:rPr>
          <w:rFonts w:ascii="Arial" w:hAnsi="Arial"/>
          <w:b/>
          <w:bCs/>
        </w:rPr>
        <w:t>Transportation</w:t>
      </w:r>
    </w:p>
    <w:p w14:paraId="24D6CE31" w14:textId="77777777" w:rsidR="002F0718" w:rsidRPr="006602DE" w:rsidRDefault="002F0718" w:rsidP="002F0718">
      <w:pPr>
        <w:rPr>
          <w:rFonts w:ascii="Arial" w:hAnsi="Arial"/>
          <w:sz w:val="25"/>
          <w:szCs w:val="25"/>
        </w:rPr>
      </w:pPr>
      <w:r w:rsidRPr="006602DE">
        <w:rPr>
          <w:rFonts w:ascii="Arial" w:hAnsi="Arial"/>
          <w:sz w:val="25"/>
          <w:szCs w:val="25"/>
        </w:rPr>
        <w:t xml:space="preserve">Blue Cliff Career College is conveniently located at 2070 Cottage Hill Road, Suite 175. This is just 1 block east of </w:t>
      </w:r>
      <w:proofErr w:type="spellStart"/>
      <w:r w:rsidRPr="006602DE">
        <w:rPr>
          <w:rFonts w:ascii="Arial" w:hAnsi="Arial"/>
          <w:sz w:val="25"/>
          <w:szCs w:val="25"/>
        </w:rPr>
        <w:t>Bel</w:t>
      </w:r>
      <w:proofErr w:type="spellEnd"/>
      <w:r w:rsidRPr="006602DE">
        <w:rPr>
          <w:rFonts w:ascii="Arial" w:hAnsi="Arial"/>
          <w:sz w:val="25"/>
          <w:szCs w:val="25"/>
        </w:rPr>
        <w:t xml:space="preserve"> Air Boulevard, near the corner of Sage and Cottage Hill Road. The school is around the corner from Toys R Us store and it is located next to Channel 5 TV station. Students can access the institution using public transportation, or private vehicle. Free parking is provided right in front of the campus. Handicapped parking is also available. For more detailed bus routes and directions to the campus please speak with a member of the campus staff.  Individuals with transportation challenges may use the public transit </w:t>
      </w:r>
      <w:proofErr w:type="gramStart"/>
      <w:r w:rsidRPr="006602DE">
        <w:rPr>
          <w:rFonts w:ascii="Arial" w:hAnsi="Arial"/>
          <w:sz w:val="25"/>
          <w:szCs w:val="25"/>
        </w:rPr>
        <w:t>system which</w:t>
      </w:r>
      <w:proofErr w:type="gramEnd"/>
      <w:r w:rsidRPr="006602DE">
        <w:rPr>
          <w:rFonts w:ascii="Arial" w:hAnsi="Arial"/>
          <w:sz w:val="25"/>
          <w:szCs w:val="25"/>
        </w:rPr>
        <w:t xml:space="preserve"> is The Wave Transit.  Their web site is: </w:t>
      </w:r>
      <w:hyperlink r:id="rId34" w:history="1">
        <w:r w:rsidRPr="006602DE">
          <w:rPr>
            <w:rStyle w:val="Hyperlink"/>
            <w:rFonts w:ascii="Arial" w:hAnsi="Arial"/>
            <w:color w:val="auto"/>
            <w:sz w:val="25"/>
            <w:szCs w:val="25"/>
          </w:rPr>
          <w:t>http://www.thewavetransit.com</w:t>
        </w:r>
      </w:hyperlink>
      <w:r w:rsidRPr="006602DE">
        <w:rPr>
          <w:rFonts w:ascii="Arial" w:hAnsi="Arial"/>
          <w:sz w:val="25"/>
          <w:szCs w:val="25"/>
        </w:rPr>
        <w:t xml:space="preserve">.  </w:t>
      </w:r>
    </w:p>
    <w:p w14:paraId="220F57D3" w14:textId="77777777" w:rsidR="002F0718" w:rsidRPr="00A67BC3" w:rsidRDefault="002F0718" w:rsidP="002F0718"/>
    <w:p w14:paraId="41A90E19" w14:textId="77777777" w:rsidR="002F0718" w:rsidRPr="006602DE" w:rsidRDefault="002F0718" w:rsidP="002F0718">
      <w:pPr>
        <w:rPr>
          <w:rFonts w:ascii="Arial" w:hAnsi="Arial"/>
          <w:b/>
        </w:rPr>
      </w:pPr>
      <w:r w:rsidRPr="006602DE">
        <w:rPr>
          <w:rFonts w:ascii="Arial" w:hAnsi="Arial"/>
          <w:b/>
        </w:rPr>
        <w:t xml:space="preserve">Records and Confidentiality </w:t>
      </w:r>
    </w:p>
    <w:p w14:paraId="0D8EA3C3" w14:textId="77777777" w:rsidR="002F0718" w:rsidRPr="006602DE" w:rsidRDefault="002F0718" w:rsidP="002F0718">
      <w:pPr>
        <w:rPr>
          <w:rFonts w:ascii="Arial" w:hAnsi="Arial"/>
        </w:rPr>
      </w:pPr>
      <w:r w:rsidRPr="006602DE">
        <w:rPr>
          <w:rFonts w:ascii="Arial" w:hAnsi="Arial"/>
        </w:rPr>
        <w:t xml:space="preserve">All current students have the right to make an appointment and discuss their academic and administrative files. Student information will not be released to individuals or agencies outside of the Blue Cliff organization, except upon receipt of a written request from the student. See the education office for related forms. </w:t>
      </w:r>
    </w:p>
    <w:p w14:paraId="342D18AD" w14:textId="77777777" w:rsidR="002F0718" w:rsidRDefault="002F0718" w:rsidP="00DB16CE">
      <w:pPr>
        <w:rPr>
          <w:b/>
          <w:bCs/>
          <w:spacing w:val="15"/>
          <w:sz w:val="28"/>
          <w:szCs w:val="28"/>
          <w:u w:val="single"/>
        </w:rPr>
      </w:pPr>
    </w:p>
    <w:p w14:paraId="63B857FF" w14:textId="1775C097" w:rsidR="00177049" w:rsidRPr="006602DE" w:rsidRDefault="00177049" w:rsidP="00DB16CE">
      <w:pPr>
        <w:rPr>
          <w:rFonts w:ascii="Arial" w:hAnsi="Arial"/>
        </w:rPr>
      </w:pPr>
      <w:r w:rsidRPr="006602DE">
        <w:rPr>
          <w:rFonts w:ascii="Arial" w:hAnsi="Arial"/>
          <w:b/>
        </w:rPr>
        <w:t>Communications</w:t>
      </w:r>
    </w:p>
    <w:p w14:paraId="3214B764" w14:textId="77777777" w:rsidR="00177049" w:rsidRPr="006602DE" w:rsidRDefault="00177049" w:rsidP="00DB16CE">
      <w:pPr>
        <w:rPr>
          <w:rFonts w:ascii="Arial" w:hAnsi="Arial"/>
        </w:rPr>
      </w:pPr>
      <w:r w:rsidRPr="006602DE">
        <w:rPr>
          <w:rFonts w:ascii="Arial" w:hAnsi="Arial"/>
        </w:rPr>
        <w:t xml:space="preserve">School staff takes messages for students in emergency situations as time allows.  Memos and school bulletin boards provide notices of schedule changes and other pertinent information. Monthly schedules are also posted.  In addition, the school requires each student to </w:t>
      </w:r>
      <w:r w:rsidR="003C7F2B" w:rsidRPr="006602DE">
        <w:rPr>
          <w:rFonts w:ascii="Arial" w:hAnsi="Arial"/>
        </w:rPr>
        <w:t>maintain an email address and</w:t>
      </w:r>
      <w:r w:rsidRPr="006602DE">
        <w:rPr>
          <w:rFonts w:ascii="Arial" w:hAnsi="Arial"/>
        </w:rPr>
        <w:t xml:space="preserve"> a Facebook page / social media that may be used as a communication tool for and with the school. </w:t>
      </w:r>
    </w:p>
    <w:p w14:paraId="5FCC446D" w14:textId="77777777" w:rsidR="00177049" w:rsidRPr="00730D39" w:rsidRDefault="00177049" w:rsidP="00DB16CE">
      <w:pPr>
        <w:rPr>
          <w:b/>
        </w:rPr>
      </w:pPr>
    </w:p>
    <w:p w14:paraId="3A6A0647" w14:textId="77777777" w:rsidR="00177049" w:rsidRDefault="00177049" w:rsidP="00DB16CE">
      <w:pPr>
        <w:ind w:left="360" w:hanging="360"/>
      </w:pPr>
    </w:p>
    <w:p w14:paraId="107FB53A" w14:textId="77777777" w:rsidR="00177049" w:rsidRDefault="00177049" w:rsidP="00DB16CE">
      <w:pPr>
        <w:rPr>
          <w:b/>
          <w:bCs/>
          <w:spacing w:val="15"/>
          <w:sz w:val="28"/>
          <w:szCs w:val="28"/>
          <w:u w:val="single"/>
        </w:rPr>
      </w:pPr>
    </w:p>
    <w:p w14:paraId="0E5826F9" w14:textId="77777777" w:rsidR="002F0718" w:rsidRDefault="002F0718" w:rsidP="00DB16CE">
      <w:pPr>
        <w:rPr>
          <w:b/>
          <w:bCs/>
          <w:spacing w:val="15"/>
          <w:sz w:val="28"/>
          <w:szCs w:val="28"/>
          <w:u w:val="single"/>
        </w:rPr>
      </w:pPr>
    </w:p>
    <w:p w14:paraId="66DBDB12" w14:textId="77777777" w:rsidR="002F0718" w:rsidRDefault="002F0718" w:rsidP="00DB16CE">
      <w:pPr>
        <w:rPr>
          <w:b/>
          <w:bCs/>
          <w:spacing w:val="15"/>
          <w:sz w:val="28"/>
          <w:szCs w:val="28"/>
          <w:u w:val="single"/>
        </w:rPr>
      </w:pPr>
    </w:p>
    <w:p w14:paraId="1B703FB9" w14:textId="77777777" w:rsidR="00B92A05" w:rsidRDefault="00B92A05" w:rsidP="00DB16CE">
      <w:pPr>
        <w:rPr>
          <w:b/>
          <w:bCs/>
          <w:spacing w:val="15"/>
          <w:sz w:val="28"/>
          <w:szCs w:val="28"/>
          <w:u w:val="single"/>
        </w:rPr>
      </w:pPr>
    </w:p>
    <w:p w14:paraId="79606A82" w14:textId="77777777" w:rsidR="002137C2" w:rsidRDefault="002137C2" w:rsidP="00DB16CE">
      <w:pPr>
        <w:rPr>
          <w:b/>
          <w:bCs/>
          <w:spacing w:val="15"/>
          <w:sz w:val="44"/>
          <w:szCs w:val="44"/>
        </w:rPr>
      </w:pPr>
    </w:p>
    <w:p w14:paraId="02E2EF46" w14:textId="77777777" w:rsidR="002137C2" w:rsidRDefault="002137C2" w:rsidP="00DB16CE">
      <w:pPr>
        <w:rPr>
          <w:b/>
          <w:bCs/>
          <w:spacing w:val="15"/>
          <w:sz w:val="44"/>
          <w:szCs w:val="44"/>
        </w:rPr>
      </w:pPr>
    </w:p>
    <w:p w14:paraId="5701EF39" w14:textId="77777777" w:rsidR="002137C2" w:rsidRDefault="002137C2" w:rsidP="00DB16CE">
      <w:pPr>
        <w:rPr>
          <w:b/>
          <w:bCs/>
          <w:spacing w:val="15"/>
          <w:sz w:val="44"/>
          <w:szCs w:val="44"/>
        </w:rPr>
      </w:pPr>
    </w:p>
    <w:p w14:paraId="004350A7" w14:textId="77777777" w:rsidR="002137C2" w:rsidRDefault="002137C2" w:rsidP="00DB16CE">
      <w:pPr>
        <w:rPr>
          <w:b/>
          <w:bCs/>
          <w:spacing w:val="15"/>
          <w:sz w:val="44"/>
          <w:szCs w:val="44"/>
        </w:rPr>
      </w:pPr>
    </w:p>
    <w:p w14:paraId="3179D336" w14:textId="77777777" w:rsidR="002137C2" w:rsidRDefault="002137C2" w:rsidP="00DB16CE">
      <w:pPr>
        <w:rPr>
          <w:b/>
          <w:bCs/>
          <w:spacing w:val="15"/>
          <w:sz w:val="44"/>
          <w:szCs w:val="44"/>
        </w:rPr>
      </w:pPr>
    </w:p>
    <w:p w14:paraId="29A88F78" w14:textId="77777777" w:rsidR="002137C2" w:rsidRDefault="002137C2" w:rsidP="00DB16CE">
      <w:pPr>
        <w:rPr>
          <w:b/>
          <w:bCs/>
          <w:spacing w:val="15"/>
          <w:sz w:val="44"/>
          <w:szCs w:val="44"/>
        </w:rPr>
      </w:pPr>
    </w:p>
    <w:p w14:paraId="4294B015" w14:textId="77777777" w:rsidR="002137C2" w:rsidRDefault="002137C2" w:rsidP="00DB16CE">
      <w:pPr>
        <w:rPr>
          <w:b/>
          <w:bCs/>
          <w:spacing w:val="15"/>
          <w:sz w:val="44"/>
          <w:szCs w:val="44"/>
        </w:rPr>
      </w:pPr>
    </w:p>
    <w:p w14:paraId="5D33E607" w14:textId="77777777" w:rsidR="002137C2" w:rsidRDefault="002137C2" w:rsidP="00DB16CE">
      <w:pPr>
        <w:rPr>
          <w:b/>
          <w:bCs/>
          <w:spacing w:val="15"/>
          <w:sz w:val="44"/>
          <w:szCs w:val="44"/>
        </w:rPr>
      </w:pPr>
    </w:p>
    <w:p w14:paraId="2B0C7090" w14:textId="77777777" w:rsidR="002137C2" w:rsidRDefault="002137C2" w:rsidP="00DB16CE">
      <w:pPr>
        <w:rPr>
          <w:b/>
          <w:bCs/>
          <w:spacing w:val="15"/>
          <w:sz w:val="44"/>
          <w:szCs w:val="44"/>
        </w:rPr>
      </w:pPr>
    </w:p>
    <w:p w14:paraId="17470BDF" w14:textId="77777777" w:rsidR="002137C2" w:rsidRDefault="002137C2" w:rsidP="00DB16CE">
      <w:pPr>
        <w:rPr>
          <w:b/>
          <w:bCs/>
          <w:spacing w:val="15"/>
          <w:sz w:val="44"/>
          <w:szCs w:val="44"/>
        </w:rPr>
      </w:pPr>
    </w:p>
    <w:p w14:paraId="1B9F2F66" w14:textId="77777777" w:rsidR="002137C2" w:rsidRDefault="002137C2" w:rsidP="00DB16CE">
      <w:pPr>
        <w:rPr>
          <w:b/>
          <w:bCs/>
          <w:spacing w:val="15"/>
          <w:sz w:val="44"/>
          <w:szCs w:val="44"/>
        </w:rPr>
      </w:pPr>
    </w:p>
    <w:p w14:paraId="6387D8E3" w14:textId="0861BDF1" w:rsidR="002137C2" w:rsidRPr="00DD6DE0" w:rsidRDefault="002137C2" w:rsidP="002137C2">
      <w:pPr>
        <w:jc w:val="center"/>
        <w:rPr>
          <w:rFonts w:ascii="Arial" w:hAnsi="Arial"/>
          <w:b/>
          <w:bCs/>
          <w:spacing w:val="15"/>
          <w:sz w:val="44"/>
          <w:szCs w:val="44"/>
        </w:rPr>
      </w:pPr>
      <w:r>
        <w:rPr>
          <w:rFonts w:ascii="Arial" w:hAnsi="Arial"/>
          <w:b/>
          <w:bCs/>
          <w:spacing w:val="15"/>
          <w:sz w:val="44"/>
          <w:szCs w:val="44"/>
        </w:rPr>
        <w:lastRenderedPageBreak/>
        <w:t>SECTION 2</w:t>
      </w:r>
    </w:p>
    <w:p w14:paraId="21842FC7" w14:textId="77777777" w:rsidR="00615D50" w:rsidRDefault="00615D50" w:rsidP="00615D50">
      <w:pPr>
        <w:rPr>
          <w:b/>
          <w:bCs/>
          <w:spacing w:val="15"/>
          <w:sz w:val="44"/>
          <w:szCs w:val="44"/>
        </w:rPr>
      </w:pPr>
    </w:p>
    <w:p w14:paraId="62D64601" w14:textId="3C298FF3" w:rsidR="00177049" w:rsidRPr="00615D50" w:rsidRDefault="00306E01" w:rsidP="00615D50">
      <w:pPr>
        <w:rPr>
          <w:rFonts w:ascii="Arial" w:hAnsi="Arial"/>
          <w:b/>
          <w:bCs/>
          <w:spacing w:val="15"/>
          <w:sz w:val="36"/>
          <w:szCs w:val="36"/>
        </w:rPr>
      </w:pPr>
      <w:r w:rsidRPr="00615D50">
        <w:rPr>
          <w:rFonts w:ascii="Arial" w:hAnsi="Arial"/>
          <w:b/>
          <w:bCs/>
          <w:spacing w:val="15"/>
          <w:sz w:val="36"/>
          <w:szCs w:val="36"/>
        </w:rPr>
        <w:t>Attendance</w:t>
      </w:r>
      <w:r w:rsidR="002137C2" w:rsidRPr="00615D50">
        <w:rPr>
          <w:rFonts w:ascii="Arial" w:hAnsi="Arial"/>
          <w:b/>
          <w:bCs/>
          <w:spacing w:val="15"/>
          <w:sz w:val="36"/>
          <w:szCs w:val="36"/>
        </w:rPr>
        <w:t xml:space="preserve"> </w:t>
      </w:r>
      <w:r w:rsidRPr="00615D50">
        <w:rPr>
          <w:rFonts w:ascii="Arial" w:hAnsi="Arial"/>
          <w:b/>
          <w:bCs/>
          <w:spacing w:val="15"/>
          <w:sz w:val="36"/>
          <w:szCs w:val="36"/>
        </w:rPr>
        <w:t xml:space="preserve">/ Leave of Absence </w:t>
      </w:r>
      <w:r w:rsidR="002137C2" w:rsidRPr="00615D50">
        <w:rPr>
          <w:rFonts w:ascii="Arial" w:hAnsi="Arial"/>
          <w:b/>
          <w:bCs/>
          <w:spacing w:val="15"/>
          <w:sz w:val="36"/>
          <w:szCs w:val="36"/>
        </w:rPr>
        <w:t xml:space="preserve">/ </w:t>
      </w:r>
      <w:r w:rsidRPr="00615D50">
        <w:rPr>
          <w:rFonts w:ascii="Arial" w:hAnsi="Arial"/>
          <w:b/>
          <w:bCs/>
          <w:spacing w:val="15"/>
          <w:sz w:val="36"/>
          <w:szCs w:val="36"/>
        </w:rPr>
        <w:t>Completion</w:t>
      </w:r>
      <w:r w:rsidR="00615D50" w:rsidRPr="00615D50">
        <w:rPr>
          <w:rFonts w:ascii="Arial" w:hAnsi="Arial"/>
          <w:b/>
          <w:bCs/>
          <w:spacing w:val="15"/>
          <w:sz w:val="36"/>
          <w:szCs w:val="36"/>
        </w:rPr>
        <w:t xml:space="preserve"> Requirements</w:t>
      </w:r>
      <w:r w:rsidR="00A43EEE" w:rsidRPr="00615D50">
        <w:rPr>
          <w:rFonts w:ascii="Arial" w:hAnsi="Arial"/>
          <w:b/>
          <w:bCs/>
          <w:spacing w:val="15"/>
          <w:sz w:val="36"/>
          <w:szCs w:val="36"/>
        </w:rPr>
        <w:t xml:space="preserve"> / Grades</w:t>
      </w:r>
      <w:r w:rsidR="000D2433" w:rsidRPr="00615D50">
        <w:rPr>
          <w:rFonts w:ascii="Arial" w:hAnsi="Arial"/>
          <w:b/>
          <w:bCs/>
          <w:spacing w:val="15"/>
          <w:sz w:val="36"/>
          <w:szCs w:val="36"/>
        </w:rPr>
        <w:t xml:space="preserve"> / SAP</w:t>
      </w:r>
    </w:p>
    <w:p w14:paraId="51487ED6" w14:textId="77777777" w:rsidR="00C11C09" w:rsidRDefault="00C11C09" w:rsidP="00DB16CE">
      <w:pPr>
        <w:rPr>
          <w:b/>
          <w:bCs/>
          <w:spacing w:val="15"/>
          <w:sz w:val="28"/>
          <w:szCs w:val="28"/>
          <w:u w:val="single"/>
        </w:rPr>
      </w:pPr>
    </w:p>
    <w:p w14:paraId="6536B5DA" w14:textId="77777777" w:rsidR="00C11C09" w:rsidRPr="00615D50" w:rsidRDefault="00177049" w:rsidP="00C11C09">
      <w:pPr>
        <w:pStyle w:val="ListParagraph"/>
        <w:numPr>
          <w:ilvl w:val="0"/>
          <w:numId w:val="36"/>
        </w:numPr>
        <w:rPr>
          <w:rFonts w:ascii="Arial" w:hAnsi="Arial"/>
          <w:b/>
          <w:bCs/>
          <w:spacing w:val="15"/>
          <w:sz w:val="24"/>
          <w:szCs w:val="24"/>
          <w:u w:val="single"/>
        </w:rPr>
      </w:pPr>
      <w:r w:rsidRPr="00615D50">
        <w:rPr>
          <w:rFonts w:ascii="Arial" w:hAnsi="Arial"/>
          <w:b/>
          <w:bCs/>
          <w:spacing w:val="15"/>
          <w:sz w:val="24"/>
          <w:szCs w:val="24"/>
          <w:u w:val="single"/>
        </w:rPr>
        <w:t xml:space="preserve">Attendance </w:t>
      </w:r>
      <w:r w:rsidR="00C11C09" w:rsidRPr="00615D50">
        <w:rPr>
          <w:rFonts w:ascii="Arial" w:hAnsi="Arial"/>
          <w:b/>
          <w:bCs/>
          <w:spacing w:val="15"/>
          <w:sz w:val="24"/>
          <w:szCs w:val="24"/>
          <w:u w:val="single"/>
        </w:rPr>
        <w:t>Policies</w:t>
      </w:r>
    </w:p>
    <w:p w14:paraId="7EEB4B6D" w14:textId="77777777" w:rsidR="007E50AA" w:rsidRPr="00615D50" w:rsidRDefault="007E50AA" w:rsidP="007E50AA">
      <w:pPr>
        <w:pStyle w:val="ListParagraph"/>
        <w:numPr>
          <w:ilvl w:val="0"/>
          <w:numId w:val="36"/>
        </w:numPr>
        <w:rPr>
          <w:rFonts w:ascii="Arial" w:hAnsi="Arial"/>
          <w:b/>
          <w:bCs/>
          <w:spacing w:val="15"/>
          <w:sz w:val="24"/>
          <w:szCs w:val="24"/>
          <w:u w:val="single"/>
        </w:rPr>
      </w:pPr>
      <w:r w:rsidRPr="00615D50">
        <w:rPr>
          <w:rFonts w:ascii="Arial" w:hAnsi="Arial"/>
          <w:b/>
          <w:bCs/>
          <w:spacing w:val="15"/>
          <w:sz w:val="24"/>
          <w:szCs w:val="24"/>
          <w:u w:val="single"/>
        </w:rPr>
        <w:t>Make Up Policies</w:t>
      </w:r>
    </w:p>
    <w:p w14:paraId="23B98FA2" w14:textId="77777777" w:rsidR="00C11C09" w:rsidRPr="00615D50" w:rsidRDefault="00C11C09" w:rsidP="00C11C09">
      <w:pPr>
        <w:pStyle w:val="ListParagraph"/>
        <w:numPr>
          <w:ilvl w:val="0"/>
          <w:numId w:val="36"/>
        </w:numPr>
        <w:rPr>
          <w:rFonts w:ascii="Arial" w:hAnsi="Arial"/>
          <w:b/>
          <w:bCs/>
          <w:spacing w:val="15"/>
          <w:sz w:val="24"/>
          <w:szCs w:val="24"/>
          <w:u w:val="single"/>
        </w:rPr>
      </w:pPr>
      <w:r w:rsidRPr="00615D50">
        <w:rPr>
          <w:rFonts w:ascii="Arial" w:hAnsi="Arial"/>
          <w:b/>
          <w:bCs/>
          <w:spacing w:val="15"/>
          <w:sz w:val="24"/>
          <w:szCs w:val="24"/>
          <w:u w:val="single"/>
        </w:rPr>
        <w:t>Leave of Absence</w:t>
      </w:r>
    </w:p>
    <w:p w14:paraId="20C7F738" w14:textId="77777777" w:rsidR="00C11C09" w:rsidRPr="00615D50" w:rsidRDefault="00C11C09" w:rsidP="00C11C09">
      <w:pPr>
        <w:pStyle w:val="ListParagraph"/>
        <w:numPr>
          <w:ilvl w:val="0"/>
          <w:numId w:val="36"/>
        </w:numPr>
        <w:rPr>
          <w:rFonts w:ascii="Arial" w:hAnsi="Arial"/>
          <w:b/>
          <w:bCs/>
          <w:spacing w:val="15"/>
          <w:sz w:val="24"/>
          <w:szCs w:val="24"/>
          <w:u w:val="single"/>
        </w:rPr>
      </w:pPr>
      <w:r w:rsidRPr="00615D50">
        <w:rPr>
          <w:rFonts w:ascii="Arial" w:hAnsi="Arial"/>
          <w:b/>
          <w:bCs/>
          <w:spacing w:val="15"/>
          <w:sz w:val="24"/>
          <w:szCs w:val="24"/>
          <w:u w:val="single"/>
        </w:rPr>
        <w:t>Completion Requirements</w:t>
      </w:r>
    </w:p>
    <w:p w14:paraId="3263F01E" w14:textId="77777777" w:rsidR="00C11C09" w:rsidRPr="00615D50" w:rsidRDefault="00C11C09" w:rsidP="00C11C09">
      <w:pPr>
        <w:pStyle w:val="ListParagraph"/>
        <w:numPr>
          <w:ilvl w:val="0"/>
          <w:numId w:val="36"/>
        </w:numPr>
        <w:rPr>
          <w:rFonts w:ascii="Arial" w:hAnsi="Arial"/>
          <w:b/>
          <w:bCs/>
          <w:spacing w:val="15"/>
          <w:sz w:val="24"/>
          <w:szCs w:val="24"/>
          <w:u w:val="single"/>
        </w:rPr>
      </w:pPr>
      <w:r w:rsidRPr="00615D50">
        <w:rPr>
          <w:rFonts w:ascii="Arial" w:hAnsi="Arial"/>
          <w:b/>
          <w:bCs/>
          <w:spacing w:val="15"/>
          <w:sz w:val="24"/>
          <w:szCs w:val="24"/>
          <w:u w:val="single"/>
        </w:rPr>
        <w:t>Grading Policies</w:t>
      </w:r>
    </w:p>
    <w:p w14:paraId="3EFF8165" w14:textId="77777777" w:rsidR="000D2433" w:rsidRPr="00615D50" w:rsidRDefault="000D2433" w:rsidP="00C11C09">
      <w:pPr>
        <w:pStyle w:val="ListParagraph"/>
        <w:numPr>
          <w:ilvl w:val="0"/>
          <w:numId w:val="36"/>
        </w:numPr>
        <w:rPr>
          <w:rFonts w:ascii="Arial" w:hAnsi="Arial"/>
          <w:b/>
          <w:bCs/>
          <w:spacing w:val="15"/>
          <w:sz w:val="24"/>
          <w:szCs w:val="24"/>
          <w:u w:val="single"/>
        </w:rPr>
      </w:pPr>
      <w:r w:rsidRPr="00615D50">
        <w:rPr>
          <w:rFonts w:ascii="Arial" w:hAnsi="Arial"/>
          <w:b/>
          <w:bCs/>
          <w:spacing w:val="15"/>
          <w:sz w:val="24"/>
          <w:szCs w:val="24"/>
          <w:u w:val="single"/>
        </w:rPr>
        <w:t>Satisfactory Academic Progress (SAP)</w:t>
      </w:r>
    </w:p>
    <w:p w14:paraId="6B13D901" w14:textId="77777777" w:rsidR="000D2433" w:rsidRPr="00615D50" w:rsidRDefault="000D2433" w:rsidP="00C11C09">
      <w:pPr>
        <w:pStyle w:val="ListParagraph"/>
        <w:numPr>
          <w:ilvl w:val="0"/>
          <w:numId w:val="36"/>
        </w:numPr>
        <w:rPr>
          <w:rFonts w:ascii="Arial" w:hAnsi="Arial"/>
          <w:b/>
          <w:bCs/>
          <w:spacing w:val="15"/>
          <w:sz w:val="24"/>
          <w:szCs w:val="24"/>
          <w:u w:val="single"/>
        </w:rPr>
      </w:pPr>
      <w:r w:rsidRPr="00615D50">
        <w:rPr>
          <w:rFonts w:ascii="Arial" w:hAnsi="Arial"/>
          <w:b/>
          <w:bCs/>
          <w:spacing w:val="15"/>
          <w:sz w:val="24"/>
          <w:szCs w:val="24"/>
          <w:u w:val="single"/>
        </w:rPr>
        <w:t>Transfer Acceptance Policy</w:t>
      </w:r>
    </w:p>
    <w:p w14:paraId="7378E8FB" w14:textId="77777777" w:rsidR="00177049" w:rsidRPr="00A51789" w:rsidRDefault="00177049" w:rsidP="00DB16CE">
      <w:pPr>
        <w:rPr>
          <w:b/>
          <w:bCs/>
          <w:spacing w:val="15"/>
          <w:sz w:val="48"/>
          <w:szCs w:val="48"/>
        </w:rPr>
      </w:pPr>
    </w:p>
    <w:p w14:paraId="008EDB80" w14:textId="77777777" w:rsidR="00177049" w:rsidRPr="00615D50" w:rsidRDefault="00177049" w:rsidP="00DB16CE">
      <w:pPr>
        <w:pStyle w:val="bodytext2"/>
        <w:spacing w:line="260" w:lineRule="atLeast"/>
        <w:ind w:firstLine="0"/>
        <w:jc w:val="both"/>
        <w:rPr>
          <w:rFonts w:ascii="Arial" w:hAnsi="Arial" w:cs="Times New Roman"/>
          <w:b/>
          <w:bCs/>
        </w:rPr>
      </w:pPr>
      <w:r w:rsidRPr="00615D50">
        <w:rPr>
          <w:rFonts w:ascii="Arial" w:hAnsi="Arial" w:cs="Times New Roman"/>
          <w:b/>
          <w:bCs/>
        </w:rPr>
        <w:t xml:space="preserve">Attendance </w:t>
      </w:r>
      <w:r w:rsidR="007E50AA" w:rsidRPr="00615D50">
        <w:rPr>
          <w:rFonts w:ascii="Arial" w:hAnsi="Arial" w:cs="Times New Roman"/>
          <w:b/>
          <w:bCs/>
        </w:rPr>
        <w:t>Policies   (</w:t>
      </w:r>
      <w:r w:rsidRPr="00615D50">
        <w:rPr>
          <w:rFonts w:ascii="Arial" w:hAnsi="Arial" w:cs="Times New Roman"/>
          <w:b/>
          <w:bCs/>
        </w:rPr>
        <w:t>Requirements</w:t>
      </w:r>
      <w:r w:rsidR="007E50AA" w:rsidRPr="00615D50">
        <w:rPr>
          <w:rFonts w:ascii="Arial" w:hAnsi="Arial" w:cs="Times New Roman"/>
          <w:b/>
          <w:bCs/>
        </w:rPr>
        <w:t>)</w:t>
      </w:r>
    </w:p>
    <w:p w14:paraId="038769C9" w14:textId="77777777" w:rsidR="00177049" w:rsidRPr="00615D50" w:rsidRDefault="00177049" w:rsidP="00DB16CE">
      <w:pPr>
        <w:pStyle w:val="bodytext2"/>
        <w:spacing w:after="72" w:line="260" w:lineRule="atLeast"/>
        <w:ind w:firstLine="0"/>
        <w:jc w:val="both"/>
        <w:rPr>
          <w:rFonts w:ascii="Arial" w:hAnsi="Arial" w:cs="Times New Roman"/>
        </w:rPr>
      </w:pPr>
      <w:r w:rsidRPr="00615D50">
        <w:rPr>
          <w:rFonts w:ascii="Arial" w:hAnsi="Arial" w:cs="Times New Roman"/>
        </w:rPr>
        <w:t xml:space="preserve">All students are expected to attend all classes and arrive on time. Attendance will be docked in quarter hour increments for late arrivals and early departures. Please note that participation and tardiness will be closely monitored by each instructor and may be reflected in the final grades for each course. All absences must be made up. </w:t>
      </w:r>
      <w:r w:rsidRPr="00615D50">
        <w:rPr>
          <w:rFonts w:ascii="Arial" w:hAnsi="Arial" w:cs="Times New Roman"/>
          <w:i/>
          <w:iCs/>
          <w:u w:val="single"/>
        </w:rPr>
        <w:t>Students must attend the total number of clock hours in a program prior to obtaining a diploma (ex. 650 or 750 or 1500).</w:t>
      </w:r>
    </w:p>
    <w:p w14:paraId="7CF204E8" w14:textId="77777777" w:rsidR="00177049" w:rsidRPr="00615D50" w:rsidRDefault="00177049" w:rsidP="00DB16CE">
      <w:pPr>
        <w:pStyle w:val="bodytext2"/>
        <w:spacing w:after="130" w:line="260" w:lineRule="atLeast"/>
        <w:ind w:firstLine="0"/>
        <w:jc w:val="both"/>
        <w:rPr>
          <w:rFonts w:ascii="Arial" w:hAnsi="Arial" w:cs="Times New Roman"/>
        </w:rPr>
      </w:pPr>
      <w:r w:rsidRPr="00615D50">
        <w:rPr>
          <w:rFonts w:ascii="Arial" w:hAnsi="Arial" w:cs="Times New Roman"/>
        </w:rPr>
        <w:t xml:space="preserve">Class attendance and punctuality are part of the commitment a student makes when deciding to attend Blue Cliff. Absences due to illness or an emergency will be eligible to be considered excused. If an absence is excused, decisions concerning makeup classes will be made jointly by the instructor, the student, and the Director or designated staff member.  Excessive tardiness or missed classes, as determined by the instructor or the Director, may result in reduced grades, suspension or dismissal.  </w:t>
      </w:r>
    </w:p>
    <w:p w14:paraId="6BB32927" w14:textId="77777777" w:rsidR="00177049" w:rsidRPr="00615D50" w:rsidRDefault="00177049" w:rsidP="00DB16CE">
      <w:pPr>
        <w:pStyle w:val="bodytext2"/>
        <w:spacing w:after="86" w:line="260" w:lineRule="atLeast"/>
        <w:ind w:firstLine="0"/>
        <w:jc w:val="both"/>
        <w:rPr>
          <w:rFonts w:ascii="Arial" w:hAnsi="Arial" w:cs="Times New Roman"/>
        </w:rPr>
      </w:pPr>
      <w:r w:rsidRPr="00615D50">
        <w:rPr>
          <w:rFonts w:ascii="Arial" w:hAnsi="Arial" w:cs="Times New Roman"/>
        </w:rPr>
        <w:t xml:space="preserve">In some cases, the student may be required to attend tutoring classes at the expense of the student. Students are required to sign-in and sign-out of class accurately in order to get credit for attendance.  </w:t>
      </w:r>
    </w:p>
    <w:p w14:paraId="533EBB45" w14:textId="77777777" w:rsidR="003B0627" w:rsidRPr="00615D50" w:rsidRDefault="003B0627" w:rsidP="00DB16CE">
      <w:pPr>
        <w:pStyle w:val="bodytext2"/>
        <w:spacing w:after="86" w:line="260" w:lineRule="atLeast"/>
        <w:ind w:firstLine="0"/>
        <w:jc w:val="both"/>
        <w:rPr>
          <w:rFonts w:ascii="Arial" w:hAnsi="Arial" w:cs="Times New Roman"/>
        </w:rPr>
      </w:pPr>
    </w:p>
    <w:p w14:paraId="28A33AE2" w14:textId="77777777" w:rsidR="00177049" w:rsidRPr="00615D50" w:rsidRDefault="007977FF" w:rsidP="00DB16CE">
      <w:pPr>
        <w:pStyle w:val="bodytext2"/>
        <w:spacing w:line="260" w:lineRule="atLeast"/>
        <w:ind w:firstLine="0"/>
        <w:jc w:val="both"/>
        <w:rPr>
          <w:rFonts w:ascii="Arial" w:hAnsi="Arial" w:cs="Times New Roman"/>
          <w:b/>
          <w:bCs/>
          <w:i/>
          <w:iCs/>
        </w:rPr>
      </w:pPr>
      <w:r w:rsidRPr="00615D50">
        <w:rPr>
          <w:rFonts w:ascii="Arial" w:hAnsi="Arial" w:cs="Times New Roman"/>
          <w:b/>
          <w:bCs/>
        </w:rPr>
        <w:t>Attendance Makeup - R</w:t>
      </w:r>
      <w:r w:rsidR="00177049" w:rsidRPr="00615D50">
        <w:rPr>
          <w:rFonts w:ascii="Arial" w:hAnsi="Arial" w:cs="Times New Roman"/>
          <w:b/>
          <w:bCs/>
        </w:rPr>
        <w:t xml:space="preserve">equirements </w:t>
      </w:r>
      <w:r w:rsidRPr="00615D50">
        <w:rPr>
          <w:rFonts w:ascii="Arial" w:hAnsi="Arial" w:cs="Times New Roman"/>
          <w:b/>
          <w:bCs/>
        </w:rPr>
        <w:t>&amp; additional charges</w:t>
      </w:r>
    </w:p>
    <w:p w14:paraId="1916AA66" w14:textId="77777777" w:rsidR="00177049" w:rsidRPr="00615D50" w:rsidRDefault="00177049" w:rsidP="00DB16CE">
      <w:pPr>
        <w:pStyle w:val="Bodytext"/>
        <w:spacing w:after="72" w:line="260" w:lineRule="atLeast"/>
        <w:ind w:firstLine="0"/>
        <w:jc w:val="both"/>
        <w:rPr>
          <w:rFonts w:ascii="Arial" w:hAnsi="Arial" w:cs="Times New Roman"/>
          <w:color w:val="auto"/>
        </w:rPr>
      </w:pPr>
    </w:p>
    <w:p w14:paraId="1593CAAC" w14:textId="77777777" w:rsidR="005D3C3A" w:rsidRPr="00615D50" w:rsidRDefault="005D3C3A" w:rsidP="005D3C3A">
      <w:pPr>
        <w:rPr>
          <w:rFonts w:ascii="Arial" w:hAnsi="Arial"/>
          <w:b/>
        </w:rPr>
      </w:pPr>
      <w:r w:rsidRPr="00615D50">
        <w:rPr>
          <w:rFonts w:ascii="Arial" w:hAnsi="Arial"/>
          <w:b/>
        </w:rPr>
        <w:t>Make-up Policy</w:t>
      </w:r>
    </w:p>
    <w:p w14:paraId="61D2E420" w14:textId="5B550B50" w:rsidR="005D3C3A" w:rsidRPr="00615D50" w:rsidRDefault="005D3C3A" w:rsidP="005D3C3A">
      <w:pPr>
        <w:rPr>
          <w:rFonts w:ascii="Arial" w:hAnsi="Arial"/>
        </w:rPr>
      </w:pPr>
      <w:r w:rsidRPr="00615D50">
        <w:rPr>
          <w:rFonts w:ascii="Arial" w:hAnsi="Arial"/>
        </w:rPr>
        <w:t>Students who mi</w:t>
      </w:r>
      <w:r w:rsidR="008E433D" w:rsidRPr="00615D50">
        <w:rPr>
          <w:rFonts w:ascii="Arial" w:hAnsi="Arial"/>
        </w:rPr>
        <w:t>ss time from school are requested</w:t>
      </w:r>
      <w:r w:rsidRPr="00615D50">
        <w:rPr>
          <w:rFonts w:ascii="Arial" w:hAnsi="Arial"/>
        </w:rPr>
        <w:t xml:space="preserve"> to make-up all missed work required for each course within two weeks.  They must discuss a date and time for making up examinations. </w:t>
      </w:r>
      <w:r w:rsidR="008E433D" w:rsidRPr="00615D50">
        <w:rPr>
          <w:rFonts w:ascii="Arial" w:hAnsi="Arial"/>
        </w:rPr>
        <w:t xml:space="preserve">When the </w:t>
      </w:r>
      <w:proofErr w:type="gramStart"/>
      <w:r w:rsidR="008E433D" w:rsidRPr="00615D50">
        <w:rPr>
          <w:rFonts w:ascii="Arial" w:hAnsi="Arial"/>
        </w:rPr>
        <w:t>two week</w:t>
      </w:r>
      <w:proofErr w:type="gramEnd"/>
      <w:r w:rsidR="008E433D" w:rsidRPr="00615D50">
        <w:rPr>
          <w:rFonts w:ascii="Arial" w:hAnsi="Arial"/>
        </w:rPr>
        <w:t xml:space="preserve"> make-up goal is not practical, the student coordinates with the Education Coordinator to develop an approved make-up plan. </w:t>
      </w:r>
      <w:r w:rsidRPr="00615D50">
        <w:rPr>
          <w:rFonts w:ascii="Arial" w:hAnsi="Arial"/>
        </w:rPr>
        <w:t xml:space="preserve">Examinations must be made up within two weeks. The student must complete the entire clock hours required. If the student does not complete the required hours by the scheduled graduation ending date, the school will charge overtime charges for missed clock hours in order for the student to graduate. </w:t>
      </w:r>
      <w:r w:rsidR="00615D50" w:rsidRPr="00615D50">
        <w:rPr>
          <w:rFonts w:ascii="Arial" w:hAnsi="Arial"/>
        </w:rPr>
        <w:t>The student prior to release of the diploma or transcript must pay this additional charge</w:t>
      </w:r>
      <w:r w:rsidRPr="00615D50">
        <w:rPr>
          <w:rFonts w:ascii="Arial" w:hAnsi="Arial"/>
        </w:rPr>
        <w:t>. VA students may not extend their hours beyond the completion date on their enrollment agreement without the additional time being certified according to VA guidelines.</w:t>
      </w:r>
    </w:p>
    <w:p w14:paraId="72868FF1" w14:textId="77777777" w:rsidR="003B0627" w:rsidRDefault="003B0627" w:rsidP="005D3C3A"/>
    <w:p w14:paraId="2F4CF51B" w14:textId="0890C61C" w:rsidR="003B0627" w:rsidRDefault="003B0627" w:rsidP="003B0627">
      <w:pPr>
        <w:pStyle w:val="Bodytext"/>
        <w:spacing w:after="72" w:line="260" w:lineRule="atLeast"/>
        <w:ind w:firstLine="0"/>
        <w:jc w:val="both"/>
        <w:rPr>
          <w:rFonts w:ascii="Arial" w:hAnsi="Arial" w:cs="Times New Roman"/>
          <w:color w:val="auto"/>
        </w:rPr>
      </w:pPr>
      <w:r w:rsidRPr="00615D50">
        <w:rPr>
          <w:rFonts w:ascii="Arial" w:hAnsi="Arial" w:cs="Times New Roman"/>
          <w:b/>
          <w:color w:val="auto"/>
        </w:rPr>
        <w:t>Unprepared or Late for Clinic Policy</w:t>
      </w:r>
      <w:r w:rsidRPr="00615D50">
        <w:rPr>
          <w:rFonts w:ascii="Arial" w:hAnsi="Arial" w:cs="Times New Roman"/>
          <w:color w:val="auto"/>
        </w:rPr>
        <w:t xml:space="preserve">   A student who comes to clinic unprepared or late may be considered absent and sent home.  Absences without written doctor's excuses may result in charges being </w:t>
      </w:r>
      <w:r w:rsidR="00615D50" w:rsidRPr="00615D50">
        <w:rPr>
          <w:rFonts w:ascii="Arial" w:hAnsi="Arial" w:cs="Times New Roman"/>
          <w:color w:val="auto"/>
        </w:rPr>
        <w:t>assessed, which</w:t>
      </w:r>
      <w:r w:rsidRPr="00615D50">
        <w:rPr>
          <w:rFonts w:ascii="Arial" w:hAnsi="Arial" w:cs="Times New Roman"/>
          <w:color w:val="auto"/>
        </w:rPr>
        <w:t xml:space="preserve"> must be paid prior to graduation. (See fees and overtime charges). Available finish date is determined when the total available hours of training becomes the total training hours in the program – example</w:t>
      </w:r>
      <w:r w:rsidR="00615D50" w:rsidRPr="00615D50">
        <w:rPr>
          <w:rFonts w:ascii="Arial" w:hAnsi="Arial" w:cs="Times New Roman"/>
          <w:color w:val="auto"/>
        </w:rPr>
        <w:t>, 650</w:t>
      </w:r>
      <w:r w:rsidRPr="00615D50">
        <w:rPr>
          <w:rFonts w:ascii="Arial" w:hAnsi="Arial" w:cs="Times New Roman"/>
          <w:color w:val="auto"/>
        </w:rPr>
        <w:t xml:space="preserve"> or 750 or 1500 hours. In the policy for making up work, generally the </w:t>
      </w:r>
      <w:r w:rsidRPr="00615D50">
        <w:rPr>
          <w:rFonts w:ascii="Arial" w:hAnsi="Arial" w:cs="Times New Roman"/>
          <w:color w:val="auto"/>
        </w:rPr>
        <w:lastRenderedPageBreak/>
        <w:t xml:space="preserve">expectation is within 2 weeks.  Extensions &amp; waivers of this rule are done on a case by case. </w:t>
      </w:r>
      <w:r w:rsidR="007977FF" w:rsidRPr="00615D50">
        <w:rPr>
          <w:rFonts w:ascii="Arial" w:hAnsi="Arial" w:cs="Times New Roman"/>
          <w:color w:val="auto"/>
        </w:rPr>
        <w:t xml:space="preserve"> In addition, esthetics and cosmetology departments periodically have mandatory mock board exams to evaluate student progress. When mock boards are held, attendance is essential and mandatory and students who fail to show up on time and prepared may be subject to special attendance penalties such as being sent home </w:t>
      </w:r>
      <w:r w:rsidR="00495FE2" w:rsidRPr="00615D50">
        <w:rPr>
          <w:rFonts w:ascii="Arial" w:hAnsi="Arial" w:cs="Times New Roman"/>
          <w:color w:val="auto"/>
        </w:rPr>
        <w:t xml:space="preserve">and / </w:t>
      </w:r>
      <w:r w:rsidR="007977FF" w:rsidRPr="00615D50">
        <w:rPr>
          <w:rFonts w:ascii="Arial" w:hAnsi="Arial" w:cs="Times New Roman"/>
          <w:color w:val="auto"/>
        </w:rPr>
        <w:t>or similar</w:t>
      </w:r>
      <w:r w:rsidR="00495FE2" w:rsidRPr="00615D50">
        <w:rPr>
          <w:rFonts w:ascii="Arial" w:hAnsi="Arial" w:cs="Times New Roman"/>
          <w:color w:val="auto"/>
        </w:rPr>
        <w:t xml:space="preserve"> discipline as outlined in class syllabus</w:t>
      </w:r>
      <w:r w:rsidR="005F4C5B" w:rsidRPr="00615D50">
        <w:rPr>
          <w:rFonts w:ascii="Arial" w:hAnsi="Arial" w:cs="Times New Roman"/>
          <w:color w:val="auto"/>
        </w:rPr>
        <w:t xml:space="preserve"> / student handouts</w:t>
      </w:r>
      <w:r w:rsidR="007977FF" w:rsidRPr="00615D50">
        <w:rPr>
          <w:rFonts w:ascii="Arial" w:hAnsi="Arial" w:cs="Times New Roman"/>
          <w:color w:val="auto"/>
        </w:rPr>
        <w:t xml:space="preserve">. </w:t>
      </w:r>
      <w:r w:rsidR="00064305" w:rsidRPr="00615D50">
        <w:rPr>
          <w:rFonts w:ascii="Arial" w:hAnsi="Arial" w:cs="Times New Roman"/>
          <w:color w:val="auto"/>
        </w:rPr>
        <w:t xml:space="preserve"> On a positive note, </w:t>
      </w:r>
      <w:proofErr w:type="gramStart"/>
      <w:r w:rsidR="00064305" w:rsidRPr="00615D50">
        <w:rPr>
          <w:rFonts w:ascii="Arial" w:hAnsi="Arial" w:cs="Times New Roman"/>
          <w:color w:val="auto"/>
        </w:rPr>
        <w:t>these mock board</w:t>
      </w:r>
      <w:proofErr w:type="gramEnd"/>
      <w:r w:rsidR="00064305" w:rsidRPr="00615D50">
        <w:rPr>
          <w:rFonts w:ascii="Arial" w:hAnsi="Arial" w:cs="Times New Roman"/>
          <w:color w:val="auto"/>
        </w:rPr>
        <w:t xml:space="preserve"> (practice exams) are invaluable to the student’s preparation.  </w:t>
      </w:r>
    </w:p>
    <w:p w14:paraId="46574D8A" w14:textId="77777777" w:rsidR="00615D50" w:rsidRDefault="00615D50" w:rsidP="00DB16CE">
      <w:pPr>
        <w:pStyle w:val="Bodytext"/>
        <w:spacing w:line="260" w:lineRule="atLeast"/>
        <w:ind w:firstLine="0"/>
        <w:jc w:val="both"/>
        <w:rPr>
          <w:rFonts w:ascii="Times New Roman" w:hAnsi="Times New Roman" w:cs="Times New Roman"/>
          <w:b/>
          <w:bCs/>
          <w:color w:val="auto"/>
        </w:rPr>
      </w:pPr>
    </w:p>
    <w:p w14:paraId="495ED483" w14:textId="77777777" w:rsidR="00177049" w:rsidRPr="00615D50" w:rsidRDefault="00177049" w:rsidP="00DB16CE">
      <w:pPr>
        <w:pStyle w:val="Bodytext"/>
        <w:spacing w:line="260" w:lineRule="atLeast"/>
        <w:ind w:firstLine="0"/>
        <w:jc w:val="both"/>
        <w:rPr>
          <w:rFonts w:ascii="Arial" w:hAnsi="Arial" w:cs="Times New Roman"/>
          <w:color w:val="auto"/>
        </w:rPr>
      </w:pPr>
      <w:r w:rsidRPr="00615D50">
        <w:rPr>
          <w:rFonts w:ascii="Arial" w:hAnsi="Arial" w:cs="Times New Roman"/>
          <w:b/>
          <w:bCs/>
          <w:color w:val="auto"/>
        </w:rPr>
        <w:t>Attendance and Completion Requirement:</w:t>
      </w:r>
      <w:r w:rsidRPr="00615D50">
        <w:rPr>
          <w:rFonts w:ascii="Arial" w:hAnsi="Arial" w:cs="Times New Roman"/>
          <w:color w:val="auto"/>
          <w:u w:val="single"/>
        </w:rPr>
        <w:t xml:space="preserve"> </w:t>
      </w:r>
      <w:r w:rsidRPr="00615D50">
        <w:rPr>
          <w:rFonts w:ascii="Arial" w:hAnsi="Arial" w:cs="Times New Roman"/>
          <w:color w:val="auto"/>
        </w:rPr>
        <w:t xml:space="preserve"> </w:t>
      </w:r>
    </w:p>
    <w:p w14:paraId="560B71F1" w14:textId="77777777" w:rsidR="00177049" w:rsidRPr="00615D50" w:rsidRDefault="00177049" w:rsidP="00DB16CE">
      <w:pPr>
        <w:pStyle w:val="Bodytext"/>
        <w:spacing w:after="101" w:line="260" w:lineRule="atLeast"/>
        <w:ind w:firstLine="0"/>
        <w:jc w:val="both"/>
        <w:rPr>
          <w:rFonts w:ascii="Arial" w:hAnsi="Arial" w:cs="Times New Roman"/>
          <w:bCs/>
          <w:color w:val="auto"/>
        </w:rPr>
      </w:pPr>
      <w:r w:rsidRPr="00615D50">
        <w:rPr>
          <w:rFonts w:ascii="Arial" w:hAnsi="Arial" w:cs="Times New Roman"/>
          <w:color w:val="auto"/>
        </w:rPr>
        <w:t xml:space="preserve">For absences of more than 10% in classes of 20 hours or more, makeup work or tutoring will be required to fulfill the attendance requirement.  For absences of classes fewer than 20 hours, students may be required to retake the class. Decisions will be considered on a </w:t>
      </w:r>
      <w:proofErr w:type="gramStart"/>
      <w:r w:rsidRPr="00615D50">
        <w:rPr>
          <w:rFonts w:ascii="Arial" w:hAnsi="Arial" w:cs="Times New Roman"/>
          <w:color w:val="auto"/>
        </w:rPr>
        <w:t>case by case</w:t>
      </w:r>
      <w:proofErr w:type="gramEnd"/>
      <w:r w:rsidRPr="00615D50">
        <w:rPr>
          <w:rFonts w:ascii="Arial" w:hAnsi="Arial" w:cs="Times New Roman"/>
          <w:color w:val="auto"/>
        </w:rPr>
        <w:t xml:space="preserve"> basis. However, in all cases, mitigating circumstances will be considered for each student. Students who miss more than 20% of a course must take the course over which may cause a delay in their previously scheduled graduation. Students are required to successfully complete an exit interview in order to be complete and receive documents of completion. With approval of the director, student may use hours from one module to substitute for hours of another module or course. </w:t>
      </w:r>
      <w:r w:rsidRPr="00615D50">
        <w:rPr>
          <w:rFonts w:ascii="Arial" w:hAnsi="Arial" w:cs="Times New Roman"/>
        </w:rPr>
        <w:t xml:space="preserve">VA Students who drop </w:t>
      </w:r>
      <w:r w:rsidRPr="00615D50">
        <w:rPr>
          <w:rFonts w:ascii="Arial" w:hAnsi="Arial" w:cs="Times New Roman"/>
          <w:b/>
        </w:rPr>
        <w:t xml:space="preserve">below </w:t>
      </w:r>
      <w:r w:rsidR="00227934" w:rsidRPr="00615D50">
        <w:rPr>
          <w:rFonts w:ascii="Arial" w:hAnsi="Arial" w:cs="Times New Roman"/>
          <w:b/>
        </w:rPr>
        <w:t>80%</w:t>
      </w:r>
      <w:r w:rsidRPr="00615D50">
        <w:rPr>
          <w:rFonts w:ascii="Arial" w:hAnsi="Arial" w:cs="Times New Roman"/>
        </w:rPr>
        <w:t xml:space="preserve"> in a course or in the program will be reported to VA for termination of VA benefits.</w:t>
      </w:r>
      <w:r w:rsidRPr="00615D50">
        <w:rPr>
          <w:rFonts w:ascii="Arial" w:hAnsi="Arial"/>
        </w:rPr>
        <w:t xml:space="preserve"> </w:t>
      </w:r>
      <w:r w:rsidRPr="00615D50">
        <w:rPr>
          <w:rFonts w:ascii="Arial" w:hAnsi="Arial" w:cs="Times New Roman"/>
          <w:bCs/>
          <w:color w:val="auto"/>
        </w:rPr>
        <w:t xml:space="preserve">Students who miss 10 consecutive unexcused </w:t>
      </w:r>
      <w:r w:rsidR="009D69CB" w:rsidRPr="00615D50">
        <w:rPr>
          <w:rFonts w:ascii="Arial" w:hAnsi="Arial" w:cs="Times New Roman"/>
          <w:bCs/>
          <w:color w:val="auto"/>
        </w:rPr>
        <w:t xml:space="preserve">scheduled </w:t>
      </w:r>
      <w:r w:rsidRPr="00615D50">
        <w:rPr>
          <w:rFonts w:ascii="Arial" w:hAnsi="Arial" w:cs="Times New Roman"/>
          <w:bCs/>
          <w:color w:val="auto"/>
        </w:rPr>
        <w:t xml:space="preserve">days without </w:t>
      </w:r>
      <w:r w:rsidR="009D69CB" w:rsidRPr="00615D50">
        <w:rPr>
          <w:rFonts w:ascii="Arial" w:hAnsi="Arial" w:cs="Times New Roman"/>
          <w:bCs/>
          <w:color w:val="auto"/>
        </w:rPr>
        <w:t xml:space="preserve">contact or </w:t>
      </w:r>
      <w:r w:rsidRPr="00615D50">
        <w:rPr>
          <w:rFonts w:ascii="Arial" w:hAnsi="Arial" w:cs="Times New Roman"/>
          <w:bCs/>
          <w:color w:val="auto"/>
        </w:rPr>
        <w:t>approval from the college may be withdrawn due to D.O.E. regulations.  In reality, the school reserves the right to withdraw a student sooner than the 10 consecutive</w:t>
      </w:r>
      <w:r w:rsidR="009D69CB" w:rsidRPr="00615D50">
        <w:rPr>
          <w:rFonts w:ascii="Arial" w:hAnsi="Arial" w:cs="Times New Roman"/>
          <w:bCs/>
          <w:color w:val="auto"/>
        </w:rPr>
        <w:t xml:space="preserve"> scheduled</w:t>
      </w:r>
      <w:r w:rsidRPr="00615D50">
        <w:rPr>
          <w:rFonts w:ascii="Arial" w:hAnsi="Arial" w:cs="Times New Roman"/>
          <w:bCs/>
          <w:color w:val="auto"/>
        </w:rPr>
        <w:t xml:space="preserve"> days.  In addition, if two thirds of the class in a program has very poor attendance including but not limited to failing satisfactory progress, the remaining students may be transferred to another section or </w:t>
      </w:r>
      <w:proofErr w:type="gramStart"/>
      <w:r w:rsidRPr="00615D50">
        <w:rPr>
          <w:rFonts w:ascii="Arial" w:hAnsi="Arial" w:cs="Times New Roman"/>
          <w:bCs/>
          <w:color w:val="auto"/>
        </w:rPr>
        <w:t>schedule</w:t>
      </w:r>
      <w:proofErr w:type="gramEnd"/>
      <w:r w:rsidRPr="00615D50">
        <w:rPr>
          <w:rFonts w:ascii="Arial" w:hAnsi="Arial" w:cs="Times New Roman"/>
          <w:bCs/>
          <w:color w:val="auto"/>
        </w:rPr>
        <w:t xml:space="preserve"> as it is available. This has never happened and would be unusual</w:t>
      </w:r>
      <w:r w:rsidRPr="00615D50">
        <w:rPr>
          <w:rFonts w:ascii="Arial" w:hAnsi="Arial" w:cs="Times New Roman"/>
          <w:b/>
          <w:bCs/>
          <w:color w:val="auto"/>
        </w:rPr>
        <w:t>.</w:t>
      </w:r>
      <w:r w:rsidR="009D69CB" w:rsidRPr="00615D50">
        <w:rPr>
          <w:rFonts w:ascii="Arial" w:hAnsi="Arial" w:cs="Times New Roman"/>
          <w:b/>
          <w:bCs/>
          <w:color w:val="auto"/>
        </w:rPr>
        <w:t xml:space="preserve"> </w:t>
      </w:r>
      <w:r w:rsidR="009D69CB" w:rsidRPr="00615D50">
        <w:rPr>
          <w:rFonts w:ascii="Arial" w:hAnsi="Arial" w:cs="Times New Roman"/>
          <w:bCs/>
          <w:color w:val="auto"/>
        </w:rPr>
        <w:t xml:space="preserve">In all cases, attendance procedures shall be in compliance with Title IV regulations. </w:t>
      </w:r>
    </w:p>
    <w:p w14:paraId="1E468399" w14:textId="77777777" w:rsidR="00615D50" w:rsidRPr="00615D50" w:rsidRDefault="00615D50" w:rsidP="00B558BB">
      <w:pPr>
        <w:autoSpaceDE w:val="0"/>
        <w:autoSpaceDN w:val="0"/>
        <w:adjustRightInd w:val="0"/>
        <w:jc w:val="both"/>
        <w:rPr>
          <w:rFonts w:ascii="Arial" w:hAnsi="Arial"/>
          <w:b/>
          <w:bCs/>
        </w:rPr>
      </w:pPr>
    </w:p>
    <w:p w14:paraId="5DF64440" w14:textId="77777777" w:rsidR="00B558BB" w:rsidRPr="00615D50" w:rsidRDefault="00B558BB" w:rsidP="00B558BB">
      <w:pPr>
        <w:autoSpaceDE w:val="0"/>
        <w:autoSpaceDN w:val="0"/>
        <w:adjustRightInd w:val="0"/>
        <w:jc w:val="both"/>
        <w:rPr>
          <w:rFonts w:ascii="Arial" w:hAnsi="Arial"/>
          <w:b/>
        </w:rPr>
      </w:pPr>
      <w:r w:rsidRPr="00615D50">
        <w:rPr>
          <w:rFonts w:ascii="Arial" w:hAnsi="Arial"/>
          <w:b/>
          <w:bCs/>
        </w:rPr>
        <w:t>Exceptions to Attendance Rules</w:t>
      </w:r>
    </w:p>
    <w:p w14:paraId="4BA52B15" w14:textId="77777777" w:rsidR="00B558BB" w:rsidRPr="00615D50" w:rsidRDefault="00B558BB" w:rsidP="00B558BB">
      <w:pPr>
        <w:autoSpaceDE w:val="0"/>
        <w:autoSpaceDN w:val="0"/>
        <w:adjustRightInd w:val="0"/>
        <w:jc w:val="both"/>
        <w:rPr>
          <w:rFonts w:ascii="Arial" w:hAnsi="Arial"/>
        </w:rPr>
      </w:pPr>
      <w:r w:rsidRPr="00615D50">
        <w:rPr>
          <w:rFonts w:ascii="Arial" w:hAnsi="Arial"/>
        </w:rPr>
        <w:t xml:space="preserve">All attendance rules must be observed and maintained. No exceptions will be allowed without approval from the Director - few exceptions are made and these shall be made on a case-by-case basis. The Director may on a case-by-case basis choose to allow transfer credit of hours from one Blue Cliff course to another, ex. Clinic hours transferred to cover Outreach hours. </w:t>
      </w:r>
    </w:p>
    <w:p w14:paraId="12333D9B" w14:textId="77777777" w:rsidR="00615D50" w:rsidRDefault="00615D50" w:rsidP="005D3C3A">
      <w:pPr>
        <w:ind w:left="360"/>
        <w:rPr>
          <w:b/>
        </w:rPr>
      </w:pPr>
    </w:p>
    <w:p w14:paraId="032EFD46" w14:textId="77777777" w:rsidR="005D3C3A" w:rsidRPr="00615D50" w:rsidRDefault="005D3C3A" w:rsidP="00615D50">
      <w:pPr>
        <w:rPr>
          <w:rFonts w:ascii="Arial" w:hAnsi="Arial"/>
          <w:b/>
        </w:rPr>
      </w:pPr>
      <w:r w:rsidRPr="00615D50">
        <w:rPr>
          <w:rFonts w:ascii="Arial" w:hAnsi="Arial"/>
          <w:b/>
        </w:rPr>
        <w:t>Tardiness</w:t>
      </w:r>
    </w:p>
    <w:p w14:paraId="4C857ADA" w14:textId="11653AE7" w:rsidR="005D3C3A" w:rsidRPr="00615D50" w:rsidRDefault="005D3C3A" w:rsidP="00615D50">
      <w:pPr>
        <w:rPr>
          <w:rFonts w:ascii="Arial" w:hAnsi="Arial"/>
        </w:rPr>
      </w:pPr>
      <w:r w:rsidRPr="00615D50">
        <w:rPr>
          <w:rFonts w:ascii="Arial" w:hAnsi="Arial"/>
        </w:rPr>
        <w:t>A student is marked late in increments of 15 minutes. For example, if a student arrived late 20 minutes after the start of class, the instructor will record that student missed 30 minutes. If a student leaves early, 20 minutes before the class is dismissed, the instructor records that the student missed a total of 30 minutes.</w:t>
      </w:r>
    </w:p>
    <w:p w14:paraId="37C6D370" w14:textId="6EFA3F8F" w:rsidR="005D3C3A" w:rsidRPr="00615D50" w:rsidRDefault="00615D50" w:rsidP="00615D50">
      <w:pPr>
        <w:rPr>
          <w:rFonts w:ascii="Arial" w:hAnsi="Arial"/>
        </w:rPr>
      </w:pPr>
      <w:r w:rsidRPr="00615D50">
        <w:rPr>
          <w:rFonts w:ascii="Arial" w:hAnsi="Arial"/>
        </w:rPr>
        <w:t>Individuals who fall behind because of excessive absences or habitual tardiness cannot jeopardize the total welfare of the class</w:t>
      </w:r>
      <w:r w:rsidR="005D3C3A" w:rsidRPr="00615D50">
        <w:rPr>
          <w:rFonts w:ascii="Arial" w:hAnsi="Arial"/>
        </w:rPr>
        <w:t>.</w:t>
      </w:r>
    </w:p>
    <w:p w14:paraId="61AA4C26" w14:textId="77777777" w:rsidR="005D3C3A" w:rsidRDefault="005D3C3A" w:rsidP="005D3C3A">
      <w:pPr>
        <w:autoSpaceDE w:val="0"/>
        <w:autoSpaceDN w:val="0"/>
        <w:adjustRightInd w:val="0"/>
        <w:rPr>
          <w:rFonts w:ascii="Palatino" w:hAnsi="Palatino" w:cs="Palatino"/>
          <w:b/>
          <w:bCs/>
        </w:rPr>
      </w:pPr>
    </w:p>
    <w:p w14:paraId="5D382D30" w14:textId="77777777" w:rsidR="005D3C3A" w:rsidRDefault="005D3C3A" w:rsidP="005D3C3A">
      <w:pPr>
        <w:autoSpaceDE w:val="0"/>
        <w:autoSpaceDN w:val="0"/>
        <w:adjustRightInd w:val="0"/>
        <w:rPr>
          <w:rFonts w:ascii="Palatino" w:hAnsi="Palatino" w:cs="Palatino"/>
          <w:b/>
          <w:bCs/>
        </w:rPr>
      </w:pPr>
    </w:p>
    <w:p w14:paraId="4F2A6D0B" w14:textId="77777777" w:rsidR="005D3C3A" w:rsidRPr="00615D50" w:rsidRDefault="005D3C3A" w:rsidP="005D3C3A">
      <w:pPr>
        <w:autoSpaceDE w:val="0"/>
        <w:autoSpaceDN w:val="0"/>
        <w:adjustRightInd w:val="0"/>
        <w:rPr>
          <w:rFonts w:ascii="Arial" w:hAnsi="Arial" w:cs="Palatino"/>
        </w:rPr>
      </w:pPr>
      <w:r w:rsidRPr="00615D50">
        <w:rPr>
          <w:rFonts w:ascii="Arial" w:hAnsi="Arial" w:cs="Palatino"/>
          <w:b/>
          <w:bCs/>
        </w:rPr>
        <w:t>Definition of Clock Hours</w:t>
      </w:r>
    </w:p>
    <w:p w14:paraId="29A61A56" w14:textId="77777777" w:rsidR="005D3C3A" w:rsidRPr="00615D50" w:rsidRDefault="005D3C3A" w:rsidP="005D3C3A">
      <w:pPr>
        <w:autoSpaceDE w:val="0"/>
        <w:autoSpaceDN w:val="0"/>
        <w:adjustRightInd w:val="0"/>
        <w:spacing w:after="115"/>
        <w:jc w:val="both"/>
        <w:rPr>
          <w:rFonts w:ascii="Arial" w:hAnsi="Arial" w:cs="Palatino"/>
        </w:rPr>
      </w:pPr>
      <w:r w:rsidRPr="00615D50">
        <w:rPr>
          <w:rFonts w:ascii="Arial" w:hAnsi="Arial" w:cs="Palatino"/>
        </w:rPr>
        <w:t>Class Training time is expressed in the form of clock hours. A clock hour represents 60 minutes of possible classroom time with an allowance of up to 10 minutes of every hour available for classroom breaks. The remaining 50 minutes of each clock hour is dedicated to training.  All programs are measured in clock hours.</w:t>
      </w:r>
    </w:p>
    <w:p w14:paraId="644D18D3" w14:textId="77777777" w:rsidR="005D3C3A" w:rsidRDefault="005D3C3A" w:rsidP="00DB16CE">
      <w:pPr>
        <w:pStyle w:val="Bodytext"/>
        <w:spacing w:after="101" w:line="260" w:lineRule="atLeast"/>
        <w:ind w:firstLine="0"/>
        <w:jc w:val="both"/>
        <w:rPr>
          <w:rFonts w:ascii="Times New Roman" w:hAnsi="Times New Roman" w:cs="Times New Roman"/>
          <w:b/>
          <w:bCs/>
          <w:color w:val="auto"/>
        </w:rPr>
      </w:pPr>
    </w:p>
    <w:p w14:paraId="7CBE50B5" w14:textId="77777777" w:rsidR="007C120F" w:rsidRDefault="007C120F" w:rsidP="00DB16CE">
      <w:pPr>
        <w:pStyle w:val="Bodytext"/>
        <w:spacing w:after="101" w:line="260" w:lineRule="atLeast"/>
        <w:ind w:firstLine="0"/>
        <w:jc w:val="both"/>
        <w:rPr>
          <w:rFonts w:ascii="Times New Roman" w:hAnsi="Times New Roman" w:cs="Times New Roman"/>
          <w:b/>
          <w:bCs/>
          <w:color w:val="auto"/>
        </w:rPr>
      </w:pPr>
    </w:p>
    <w:p w14:paraId="2C2B2BD6" w14:textId="77777777" w:rsidR="007C120F" w:rsidRDefault="007C120F" w:rsidP="00DB16CE">
      <w:pPr>
        <w:pStyle w:val="Bodytext"/>
        <w:spacing w:after="101" w:line="260" w:lineRule="atLeast"/>
        <w:ind w:firstLine="0"/>
        <w:jc w:val="both"/>
        <w:rPr>
          <w:rFonts w:ascii="Times New Roman" w:hAnsi="Times New Roman" w:cs="Times New Roman"/>
          <w:b/>
          <w:bCs/>
          <w:color w:val="auto"/>
        </w:rPr>
      </w:pPr>
    </w:p>
    <w:p w14:paraId="0F3D82CB" w14:textId="77777777" w:rsidR="00177049" w:rsidRPr="00615D50" w:rsidRDefault="00177049" w:rsidP="00DB16CE">
      <w:pPr>
        <w:pStyle w:val="Bodytext"/>
        <w:spacing w:after="101" w:line="260" w:lineRule="atLeast"/>
        <w:ind w:firstLine="0"/>
        <w:jc w:val="both"/>
        <w:rPr>
          <w:rFonts w:ascii="Arial" w:hAnsi="Arial" w:cs="Times New Roman"/>
          <w:b/>
          <w:bCs/>
          <w:color w:val="auto"/>
          <w:sz w:val="40"/>
          <w:szCs w:val="40"/>
        </w:rPr>
      </w:pPr>
      <w:r w:rsidRPr="00615D50">
        <w:rPr>
          <w:rFonts w:ascii="Arial" w:hAnsi="Arial" w:cs="Times New Roman"/>
          <w:b/>
          <w:bCs/>
          <w:color w:val="auto"/>
          <w:sz w:val="40"/>
          <w:szCs w:val="40"/>
        </w:rPr>
        <w:lastRenderedPageBreak/>
        <w:t xml:space="preserve">Leave of Absence </w:t>
      </w:r>
    </w:p>
    <w:p w14:paraId="45CF5540" w14:textId="77777777" w:rsidR="00177049" w:rsidRPr="00615D50" w:rsidRDefault="00177049" w:rsidP="00A747AB">
      <w:pPr>
        <w:widowControl w:val="0"/>
        <w:autoSpaceDE w:val="0"/>
        <w:autoSpaceDN w:val="0"/>
        <w:adjustRightInd w:val="0"/>
        <w:rPr>
          <w:rFonts w:ascii="Arial" w:hAnsi="Arial"/>
        </w:rPr>
      </w:pPr>
      <w:r w:rsidRPr="00615D50">
        <w:rPr>
          <w:rFonts w:ascii="Arial" w:hAnsi="Arial"/>
          <w:b/>
          <w:bCs/>
        </w:rPr>
        <w:t>LEAVE OF ABSENCE DEFINED.</w:t>
      </w:r>
    </w:p>
    <w:p w14:paraId="3E06583C" w14:textId="77777777" w:rsidR="00177049" w:rsidRPr="00615D50" w:rsidRDefault="00177049" w:rsidP="00A747AB">
      <w:pPr>
        <w:widowControl w:val="0"/>
        <w:autoSpaceDE w:val="0"/>
        <w:autoSpaceDN w:val="0"/>
        <w:adjustRightInd w:val="0"/>
        <w:rPr>
          <w:rFonts w:ascii="Arial" w:hAnsi="Arial"/>
          <w:b/>
          <w:bCs/>
        </w:rPr>
      </w:pPr>
    </w:p>
    <w:p w14:paraId="1473C36D" w14:textId="77777777" w:rsidR="00177049" w:rsidRPr="00615D50" w:rsidRDefault="00177049" w:rsidP="00A747AB">
      <w:pPr>
        <w:widowControl w:val="0"/>
        <w:autoSpaceDE w:val="0"/>
        <w:autoSpaceDN w:val="0"/>
        <w:adjustRightInd w:val="0"/>
        <w:rPr>
          <w:rFonts w:ascii="Arial" w:hAnsi="Arial"/>
        </w:rPr>
      </w:pPr>
      <w:r w:rsidRPr="00615D50">
        <w:rPr>
          <w:rFonts w:ascii="Arial" w:hAnsi="Arial"/>
          <w:b/>
          <w:bCs/>
        </w:rPr>
        <w:t>There are two broad categories for (Leave of Absence).</w:t>
      </w:r>
    </w:p>
    <w:p w14:paraId="381CE6F8" w14:textId="77777777" w:rsidR="00177049" w:rsidRPr="00615D50" w:rsidRDefault="00177049" w:rsidP="00A747AB">
      <w:pPr>
        <w:widowControl w:val="0"/>
        <w:autoSpaceDE w:val="0"/>
        <w:autoSpaceDN w:val="0"/>
        <w:adjustRightInd w:val="0"/>
        <w:rPr>
          <w:rFonts w:ascii="Arial" w:hAnsi="Arial"/>
          <w:b/>
          <w:bCs/>
        </w:rPr>
      </w:pPr>
    </w:p>
    <w:p w14:paraId="47D57EAD" w14:textId="77777777" w:rsidR="00177049" w:rsidRPr="00615D50" w:rsidRDefault="00177049" w:rsidP="00A747AB">
      <w:pPr>
        <w:widowControl w:val="0"/>
        <w:autoSpaceDE w:val="0"/>
        <w:autoSpaceDN w:val="0"/>
        <w:adjustRightInd w:val="0"/>
        <w:rPr>
          <w:rFonts w:ascii="Arial" w:hAnsi="Arial"/>
        </w:rPr>
      </w:pPr>
      <w:r w:rsidRPr="00615D50">
        <w:rPr>
          <w:rFonts w:ascii="Arial" w:hAnsi="Arial"/>
          <w:b/>
          <w:bCs/>
        </w:rPr>
        <w:t>          1. Planned</w:t>
      </w:r>
    </w:p>
    <w:p w14:paraId="646990BB" w14:textId="77777777" w:rsidR="00177049" w:rsidRPr="00615D50" w:rsidRDefault="00177049" w:rsidP="00A747AB">
      <w:pPr>
        <w:widowControl w:val="0"/>
        <w:autoSpaceDE w:val="0"/>
        <w:autoSpaceDN w:val="0"/>
        <w:adjustRightInd w:val="0"/>
        <w:rPr>
          <w:rFonts w:ascii="Arial" w:hAnsi="Arial"/>
        </w:rPr>
      </w:pPr>
      <w:r w:rsidRPr="00615D50">
        <w:rPr>
          <w:rFonts w:ascii="Arial" w:hAnsi="Arial"/>
          <w:b/>
          <w:bCs/>
        </w:rPr>
        <w:t xml:space="preserve">          </w:t>
      </w:r>
      <w:proofErr w:type="gramStart"/>
      <w:r w:rsidRPr="00615D50">
        <w:rPr>
          <w:rFonts w:ascii="Arial" w:hAnsi="Arial"/>
          <w:b/>
          <w:bCs/>
        </w:rPr>
        <w:t>2. Unplanned</w:t>
      </w:r>
      <w:proofErr w:type="gramEnd"/>
      <w:r w:rsidRPr="00615D50">
        <w:rPr>
          <w:rFonts w:ascii="Arial" w:hAnsi="Arial"/>
          <w:b/>
          <w:bCs/>
        </w:rPr>
        <w:t xml:space="preserve"> or Emergency LOA</w:t>
      </w:r>
    </w:p>
    <w:p w14:paraId="40E246A0" w14:textId="77777777" w:rsidR="00177049" w:rsidRPr="00A747AB" w:rsidRDefault="00177049" w:rsidP="00A747AB">
      <w:pPr>
        <w:widowControl w:val="0"/>
        <w:autoSpaceDE w:val="0"/>
        <w:autoSpaceDN w:val="0"/>
        <w:adjustRightInd w:val="0"/>
      </w:pPr>
      <w:r w:rsidRPr="00A747AB">
        <w:rPr>
          <w:b/>
          <w:bCs/>
        </w:rPr>
        <w:t>  </w:t>
      </w:r>
    </w:p>
    <w:p w14:paraId="43BC4928"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A leave of absence is intended to help students not get penalized for needing time away from school for significant "life issue" &amp; emergencies.  In addition, the leave of absence policy is also intended to minimize the need to withdraw or penalize students for needing to miss school for "circumstances out of their control", i.e., personal or family emergencies, construction, surgeries &amp; medical related.</w:t>
      </w:r>
    </w:p>
    <w:p w14:paraId="294F65FD" w14:textId="77777777" w:rsidR="00177049" w:rsidRPr="00615D50" w:rsidRDefault="00177049" w:rsidP="00A747AB">
      <w:pPr>
        <w:widowControl w:val="0"/>
        <w:autoSpaceDE w:val="0"/>
        <w:autoSpaceDN w:val="0"/>
        <w:adjustRightInd w:val="0"/>
        <w:rPr>
          <w:rFonts w:ascii="Arial" w:hAnsi="Arial"/>
        </w:rPr>
      </w:pPr>
    </w:p>
    <w:p w14:paraId="6608684F"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A "Planned LOA" (Leave of Absence) is when no emergency exists but for "circumstances out of the students control" to include significant personal or family reasons.  </w:t>
      </w:r>
    </w:p>
    <w:p w14:paraId="6B9690E3" w14:textId="77777777" w:rsidR="00177049" w:rsidRPr="00615D50" w:rsidRDefault="00177049" w:rsidP="00A747AB">
      <w:pPr>
        <w:widowControl w:val="0"/>
        <w:autoSpaceDE w:val="0"/>
        <w:autoSpaceDN w:val="0"/>
        <w:adjustRightInd w:val="0"/>
        <w:rPr>
          <w:rFonts w:ascii="Arial" w:hAnsi="Arial"/>
        </w:rPr>
      </w:pPr>
    </w:p>
    <w:p w14:paraId="0A414DC7"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In the event of an "Emergency", it is not always possible to get the student financially or academically clear.  But, after 1 week, to help the LOA to benefit both the school and the student, the student should "touch base" &amp; communicate with the school regarding plans &amp; requirements pertaining to financial clearance and/or academic clearance.  The ultimate goal or desire is to grant permission for the LOA in lieu of withdrawing a student.   </w:t>
      </w:r>
    </w:p>
    <w:p w14:paraId="065181C5" w14:textId="77777777" w:rsidR="00177049" w:rsidRPr="00615D50" w:rsidRDefault="00177049" w:rsidP="00A747AB">
      <w:pPr>
        <w:widowControl w:val="0"/>
        <w:autoSpaceDE w:val="0"/>
        <w:autoSpaceDN w:val="0"/>
        <w:adjustRightInd w:val="0"/>
        <w:rPr>
          <w:rFonts w:ascii="Arial" w:hAnsi="Arial"/>
        </w:rPr>
      </w:pPr>
    </w:p>
    <w:p w14:paraId="7FEC1810"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 The period of the leave of absence may not begin until the student has submitted and the school has approved a written and signed request for an approved leave of absence. </w:t>
      </w:r>
    </w:p>
    <w:p w14:paraId="1F64122E" w14:textId="77777777" w:rsidR="00177049" w:rsidRPr="00615D50" w:rsidRDefault="00177049" w:rsidP="00A747AB">
      <w:pPr>
        <w:widowControl w:val="0"/>
        <w:autoSpaceDE w:val="0"/>
        <w:autoSpaceDN w:val="0"/>
        <w:adjustRightInd w:val="0"/>
        <w:rPr>
          <w:rFonts w:ascii="Arial" w:hAnsi="Arial"/>
        </w:rPr>
      </w:pPr>
    </w:p>
    <w:p w14:paraId="5D1A25A2"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 xml:space="preserve">A leave of absence period may not exceed 180 days within any 12-month period. A school may grant more than one leave of absence in the event that unforeseen circumstances arise, such as medical reasons affecting the student or a member of student’s immediate family, military service requirements, or jury duty, provided that the combined leaves of absence do not exceed 180 days within the 12-month period.  A leave of absence request should be a minimum of 5 days but no more than 100 days at a time and multiple LOA's cannot exceed 180 days within any </w:t>
      </w:r>
      <w:proofErr w:type="gramStart"/>
      <w:r w:rsidRPr="00615D50">
        <w:rPr>
          <w:rFonts w:ascii="Arial" w:hAnsi="Arial"/>
        </w:rPr>
        <w:t>12 month</w:t>
      </w:r>
      <w:proofErr w:type="gramEnd"/>
      <w:r w:rsidRPr="00615D50">
        <w:rPr>
          <w:rFonts w:ascii="Arial" w:hAnsi="Arial"/>
        </w:rPr>
        <w:t xml:space="preserve"> period.  </w:t>
      </w:r>
    </w:p>
    <w:p w14:paraId="4F229729" w14:textId="77777777" w:rsidR="00177049" w:rsidRPr="00615D50" w:rsidRDefault="00177049" w:rsidP="00A747AB">
      <w:pPr>
        <w:widowControl w:val="0"/>
        <w:autoSpaceDE w:val="0"/>
        <w:autoSpaceDN w:val="0"/>
        <w:adjustRightInd w:val="0"/>
        <w:rPr>
          <w:rFonts w:ascii="Arial" w:hAnsi="Arial"/>
        </w:rPr>
      </w:pPr>
    </w:p>
    <w:p w14:paraId="7D0DDB87" w14:textId="32815D4C" w:rsidR="00177049" w:rsidRPr="00615D50" w:rsidRDefault="00177049" w:rsidP="00A747AB">
      <w:pPr>
        <w:widowControl w:val="0"/>
        <w:autoSpaceDE w:val="0"/>
        <w:autoSpaceDN w:val="0"/>
        <w:adjustRightInd w:val="0"/>
        <w:rPr>
          <w:rFonts w:ascii="Arial" w:hAnsi="Arial"/>
        </w:rPr>
      </w:pPr>
      <w:r w:rsidRPr="00615D50">
        <w:rPr>
          <w:rFonts w:ascii="Arial" w:hAnsi="Arial"/>
        </w:rPr>
        <w:t xml:space="preserve"> If the student does not return following the leave of absence, the school must terminate the student and apply the school’s refund policy in accordance with applicable and published requirements.  Students may request an exception to the LOA policies &amp; procedures and such requests will be considered for approval on a </w:t>
      </w:r>
      <w:r w:rsidR="0091003B" w:rsidRPr="00615D50">
        <w:rPr>
          <w:rFonts w:ascii="Arial" w:hAnsi="Arial"/>
        </w:rPr>
        <w:t>case-by-case</w:t>
      </w:r>
      <w:r w:rsidRPr="00615D50">
        <w:rPr>
          <w:rFonts w:ascii="Arial" w:hAnsi="Arial"/>
        </w:rPr>
        <w:t xml:space="preserve"> basis as long as the request does not violate accreditation or financial aid regulations.  Any such "exceptions" must be noted in the student file. </w:t>
      </w:r>
    </w:p>
    <w:p w14:paraId="17ABCFDE" w14:textId="77777777" w:rsidR="00177049" w:rsidRPr="00615D50" w:rsidRDefault="00177049" w:rsidP="00A747AB">
      <w:pPr>
        <w:widowControl w:val="0"/>
        <w:autoSpaceDE w:val="0"/>
        <w:autoSpaceDN w:val="0"/>
        <w:adjustRightInd w:val="0"/>
        <w:rPr>
          <w:rFonts w:ascii="Arial" w:hAnsi="Arial"/>
        </w:rPr>
      </w:pPr>
    </w:p>
    <w:p w14:paraId="35523B03"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 xml:space="preserve">The LOA policy is subject to change.  In addition, students who wish to receive funds from the Veterans Administration AND who are placed on a LOA will often have a </w:t>
      </w:r>
      <w:r w:rsidR="00227934" w:rsidRPr="00615D50">
        <w:rPr>
          <w:rFonts w:ascii="Arial" w:hAnsi="Arial"/>
        </w:rPr>
        <w:t>reduction in VA money available and VA funding will terminate during such absence.</w:t>
      </w:r>
      <w:r w:rsidRPr="00615D50">
        <w:rPr>
          <w:rFonts w:ascii="Arial" w:hAnsi="Arial"/>
        </w:rPr>
        <w:t xml:space="preserve">  The school officials use an official LOA form. (See Director's Office for the form).  The designated school officials have the right to decline approval of a LOA under unusual circumstances or while student is exhibiting significant behavior issues.</w:t>
      </w:r>
    </w:p>
    <w:p w14:paraId="2EAEA0E2" w14:textId="77777777" w:rsidR="00177049" w:rsidRDefault="00177049" w:rsidP="00A747AB">
      <w:pPr>
        <w:widowControl w:val="0"/>
        <w:autoSpaceDE w:val="0"/>
        <w:autoSpaceDN w:val="0"/>
        <w:adjustRightInd w:val="0"/>
      </w:pPr>
    </w:p>
    <w:p w14:paraId="7C5EB9D1" w14:textId="77777777" w:rsidR="00936BD2" w:rsidRDefault="00936BD2" w:rsidP="00A747AB">
      <w:pPr>
        <w:widowControl w:val="0"/>
        <w:autoSpaceDE w:val="0"/>
        <w:autoSpaceDN w:val="0"/>
        <w:adjustRightInd w:val="0"/>
      </w:pPr>
    </w:p>
    <w:p w14:paraId="590B7E36" w14:textId="77777777" w:rsidR="007C120F" w:rsidRDefault="007C120F" w:rsidP="00A747AB">
      <w:pPr>
        <w:widowControl w:val="0"/>
        <w:autoSpaceDE w:val="0"/>
        <w:autoSpaceDN w:val="0"/>
        <w:adjustRightInd w:val="0"/>
      </w:pPr>
    </w:p>
    <w:p w14:paraId="28F5BE0D" w14:textId="77777777" w:rsidR="007C120F" w:rsidRPr="00A747AB" w:rsidRDefault="007C120F" w:rsidP="00A747AB">
      <w:pPr>
        <w:widowControl w:val="0"/>
        <w:autoSpaceDE w:val="0"/>
        <w:autoSpaceDN w:val="0"/>
        <w:adjustRightInd w:val="0"/>
      </w:pPr>
    </w:p>
    <w:p w14:paraId="7688C9CB" w14:textId="77777777" w:rsidR="00177049" w:rsidRPr="00615D50" w:rsidRDefault="00177049" w:rsidP="00A747AB">
      <w:pPr>
        <w:widowControl w:val="0"/>
        <w:autoSpaceDE w:val="0"/>
        <w:autoSpaceDN w:val="0"/>
        <w:adjustRightInd w:val="0"/>
        <w:rPr>
          <w:rFonts w:ascii="Arial" w:hAnsi="Arial"/>
        </w:rPr>
      </w:pPr>
      <w:r w:rsidRPr="00615D50">
        <w:rPr>
          <w:rFonts w:ascii="Arial" w:hAnsi="Arial"/>
          <w:b/>
          <w:bCs/>
        </w:rPr>
        <w:lastRenderedPageBreak/>
        <w:t>PROCESS TO HAVE A LOA APPROVED</w:t>
      </w:r>
    </w:p>
    <w:p w14:paraId="78B25F1D" w14:textId="77777777" w:rsidR="00177049" w:rsidRPr="00615D50" w:rsidRDefault="00177049" w:rsidP="00A747AB">
      <w:pPr>
        <w:widowControl w:val="0"/>
        <w:autoSpaceDE w:val="0"/>
        <w:autoSpaceDN w:val="0"/>
        <w:adjustRightInd w:val="0"/>
        <w:rPr>
          <w:rFonts w:ascii="Arial" w:hAnsi="Arial"/>
        </w:rPr>
      </w:pPr>
    </w:p>
    <w:p w14:paraId="6DF7CACD"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The protocols for a "planned" LOA (Leave of absence) is for the student to:</w:t>
      </w:r>
    </w:p>
    <w:p w14:paraId="562C10A2"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 xml:space="preserve">     1. </w:t>
      </w:r>
      <w:r w:rsidRPr="00615D50">
        <w:rPr>
          <w:rFonts w:ascii="Arial" w:hAnsi="Arial"/>
        </w:rPr>
        <w:tab/>
      </w:r>
      <w:proofErr w:type="gramStart"/>
      <w:r w:rsidRPr="00615D50">
        <w:rPr>
          <w:rFonts w:ascii="Arial" w:hAnsi="Arial"/>
        </w:rPr>
        <w:t>be</w:t>
      </w:r>
      <w:proofErr w:type="gramEnd"/>
      <w:r w:rsidRPr="00615D50">
        <w:rPr>
          <w:rFonts w:ascii="Arial" w:hAnsi="Arial"/>
        </w:rPr>
        <w:t xml:space="preserve"> financially cleared </w:t>
      </w:r>
    </w:p>
    <w:p w14:paraId="738701EC" w14:textId="77777777" w:rsidR="00177049" w:rsidRPr="00615D50" w:rsidRDefault="00177049" w:rsidP="006F5239">
      <w:pPr>
        <w:widowControl w:val="0"/>
        <w:numPr>
          <w:ilvl w:val="0"/>
          <w:numId w:val="14"/>
        </w:numPr>
        <w:autoSpaceDE w:val="0"/>
        <w:autoSpaceDN w:val="0"/>
        <w:adjustRightInd w:val="0"/>
        <w:rPr>
          <w:rFonts w:ascii="Arial" w:hAnsi="Arial"/>
        </w:rPr>
      </w:pPr>
      <w:proofErr w:type="gramStart"/>
      <w:r w:rsidRPr="00615D50">
        <w:rPr>
          <w:rFonts w:ascii="Arial" w:hAnsi="Arial"/>
        </w:rPr>
        <w:t>be</w:t>
      </w:r>
      <w:proofErr w:type="gramEnd"/>
      <w:r w:rsidRPr="00615D50">
        <w:rPr>
          <w:rFonts w:ascii="Arial" w:hAnsi="Arial"/>
        </w:rPr>
        <w:t xml:space="preserve"> academically cleared with SAP (satisfactory academic progress) clear and </w:t>
      </w:r>
    </w:p>
    <w:p w14:paraId="1D61AA3B" w14:textId="77777777" w:rsidR="00177049" w:rsidRPr="00615D50" w:rsidRDefault="00177049" w:rsidP="00F432D8">
      <w:pPr>
        <w:widowControl w:val="0"/>
        <w:autoSpaceDE w:val="0"/>
        <w:autoSpaceDN w:val="0"/>
        <w:adjustRightInd w:val="0"/>
        <w:ind w:left="300" w:firstLine="420"/>
        <w:rPr>
          <w:rFonts w:ascii="Arial" w:hAnsi="Arial"/>
        </w:rPr>
      </w:pPr>
      <w:proofErr w:type="gramStart"/>
      <w:r w:rsidRPr="00615D50">
        <w:rPr>
          <w:rFonts w:ascii="Arial" w:hAnsi="Arial"/>
        </w:rPr>
        <w:t>to</w:t>
      </w:r>
      <w:proofErr w:type="gramEnd"/>
      <w:r w:rsidRPr="00615D50">
        <w:rPr>
          <w:rFonts w:ascii="Arial" w:hAnsi="Arial"/>
        </w:rPr>
        <w:t xml:space="preserve"> attempt to make up as many hours prior to starting the LOA.</w:t>
      </w:r>
    </w:p>
    <w:p w14:paraId="46CC57B3" w14:textId="77777777" w:rsidR="00177049" w:rsidRPr="00615D50" w:rsidRDefault="00177049" w:rsidP="00F432D8">
      <w:pPr>
        <w:widowControl w:val="0"/>
        <w:autoSpaceDE w:val="0"/>
        <w:autoSpaceDN w:val="0"/>
        <w:adjustRightInd w:val="0"/>
        <w:ind w:left="720" w:hanging="420"/>
        <w:rPr>
          <w:rFonts w:ascii="Arial" w:hAnsi="Arial"/>
        </w:rPr>
      </w:pPr>
      <w:r w:rsidRPr="00615D50">
        <w:rPr>
          <w:rFonts w:ascii="Arial" w:hAnsi="Arial"/>
        </w:rPr>
        <w:t xml:space="preserve">3. </w:t>
      </w:r>
      <w:r w:rsidRPr="00615D50">
        <w:rPr>
          <w:rFonts w:ascii="Arial" w:hAnsi="Arial"/>
        </w:rPr>
        <w:tab/>
        <w:t xml:space="preserve">Request permission and await approval for the Leave of Absence period. If request is verbal, it must be followed up with written documentation or notes in the file. </w:t>
      </w:r>
    </w:p>
    <w:p w14:paraId="284D45B2"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ab/>
        <w:t>Note:  All LOA's must be written, signed and approved prior to granting LOA.</w:t>
      </w:r>
    </w:p>
    <w:p w14:paraId="37778512" w14:textId="77777777" w:rsidR="00177049" w:rsidRPr="00615D50" w:rsidRDefault="00177049" w:rsidP="00A747AB">
      <w:pPr>
        <w:widowControl w:val="0"/>
        <w:autoSpaceDE w:val="0"/>
        <w:autoSpaceDN w:val="0"/>
        <w:adjustRightInd w:val="0"/>
        <w:rPr>
          <w:rFonts w:ascii="Arial" w:hAnsi="Arial"/>
        </w:rPr>
      </w:pPr>
    </w:p>
    <w:p w14:paraId="7F38E159"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The protocols for an "unplanned or emergency LOA"  (Leave of absence) is for the student to:</w:t>
      </w:r>
    </w:p>
    <w:p w14:paraId="4429FD0E"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 xml:space="preserve">     1. </w:t>
      </w:r>
      <w:r w:rsidRPr="00615D50">
        <w:rPr>
          <w:rFonts w:ascii="Arial" w:hAnsi="Arial"/>
        </w:rPr>
        <w:tab/>
        <w:t>Get financial clearance from the school- this may be waived due to circumstances </w:t>
      </w:r>
    </w:p>
    <w:p w14:paraId="19DDE751"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 xml:space="preserve">     2. </w:t>
      </w:r>
      <w:r w:rsidRPr="00615D50">
        <w:rPr>
          <w:rFonts w:ascii="Arial" w:hAnsi="Arial"/>
        </w:rPr>
        <w:tab/>
        <w:t>Request permission and await approval for the Leave of Absence. </w:t>
      </w:r>
    </w:p>
    <w:p w14:paraId="70FFD11C" w14:textId="77777777" w:rsidR="00177049" w:rsidRPr="00615D50" w:rsidRDefault="00177049" w:rsidP="00A747AB">
      <w:pPr>
        <w:widowControl w:val="0"/>
        <w:autoSpaceDE w:val="0"/>
        <w:autoSpaceDN w:val="0"/>
        <w:adjustRightInd w:val="0"/>
        <w:rPr>
          <w:rFonts w:ascii="Arial" w:hAnsi="Arial"/>
        </w:rPr>
      </w:pPr>
      <w:r w:rsidRPr="00615D50">
        <w:rPr>
          <w:rFonts w:ascii="Arial" w:hAnsi="Arial"/>
        </w:rPr>
        <w:t>         </w:t>
      </w:r>
      <w:r w:rsidRPr="00615D50">
        <w:rPr>
          <w:rFonts w:ascii="Arial" w:hAnsi="Arial"/>
        </w:rPr>
        <w:tab/>
        <w:t>If request is verbal, it must be followed up with approval documentation for the student file</w:t>
      </w:r>
    </w:p>
    <w:p w14:paraId="21061257" w14:textId="77777777" w:rsidR="00177049" w:rsidRPr="00615D50" w:rsidRDefault="00177049" w:rsidP="00FB6D49">
      <w:pPr>
        <w:widowControl w:val="0"/>
        <w:autoSpaceDE w:val="0"/>
        <w:autoSpaceDN w:val="0"/>
        <w:adjustRightInd w:val="0"/>
        <w:ind w:left="720" w:hanging="420"/>
        <w:rPr>
          <w:rFonts w:ascii="Arial" w:hAnsi="Arial"/>
        </w:rPr>
      </w:pPr>
      <w:r w:rsidRPr="00615D50">
        <w:rPr>
          <w:rFonts w:ascii="Arial" w:hAnsi="Arial"/>
        </w:rPr>
        <w:t>3.  </w:t>
      </w:r>
      <w:r w:rsidRPr="00615D50">
        <w:rPr>
          <w:rFonts w:ascii="Arial" w:hAnsi="Arial"/>
        </w:rPr>
        <w:tab/>
        <w:t>School directors are expected to put documentation in the student records</w:t>
      </w:r>
      <w:r w:rsidR="00FB6D49" w:rsidRPr="00615D50">
        <w:rPr>
          <w:rFonts w:ascii="Arial" w:hAnsi="Arial"/>
        </w:rPr>
        <w:t xml:space="preserve"> to </w:t>
      </w:r>
      <w:r w:rsidRPr="00615D50">
        <w:rPr>
          <w:rFonts w:ascii="Arial" w:hAnsi="Arial"/>
        </w:rPr>
        <w:t>include purpose of LOA / type and to include any supporting documents &amp; proofs.   </w:t>
      </w:r>
    </w:p>
    <w:p w14:paraId="00FA4E21" w14:textId="038C2098" w:rsidR="00177049" w:rsidRPr="00615D50" w:rsidRDefault="00177049" w:rsidP="007B1D59">
      <w:pPr>
        <w:widowControl w:val="0"/>
        <w:autoSpaceDE w:val="0"/>
        <w:autoSpaceDN w:val="0"/>
        <w:adjustRightInd w:val="0"/>
        <w:ind w:left="720" w:hanging="480"/>
        <w:rPr>
          <w:rFonts w:ascii="Arial" w:hAnsi="Arial"/>
        </w:rPr>
      </w:pPr>
      <w:r w:rsidRPr="00615D50">
        <w:rPr>
          <w:rFonts w:ascii="Arial" w:hAnsi="Arial"/>
        </w:rPr>
        <w:t>4.  </w:t>
      </w:r>
      <w:r w:rsidRPr="00615D50">
        <w:rPr>
          <w:rFonts w:ascii="Arial" w:hAnsi="Arial"/>
        </w:rPr>
        <w:tab/>
        <w:t>The school may review a request for a LOA (unplanned or emergency) and re-classify it a "planned LOA" based on the circumstances of the request.  In these cases, the protocols for "planned" LOA will be required.  </w:t>
      </w:r>
    </w:p>
    <w:p w14:paraId="1D93F626" w14:textId="77777777" w:rsidR="00177049" w:rsidRPr="00A747AB" w:rsidRDefault="00177049" w:rsidP="00A747AB">
      <w:pPr>
        <w:widowControl w:val="0"/>
        <w:autoSpaceDE w:val="0"/>
        <w:autoSpaceDN w:val="0"/>
        <w:adjustRightInd w:val="0"/>
      </w:pPr>
      <w:r w:rsidRPr="00615D50">
        <w:rPr>
          <w:rFonts w:ascii="Arial" w:hAnsi="Arial"/>
        </w:rPr>
        <w:t xml:space="preserve">          </w:t>
      </w:r>
      <w:r w:rsidRPr="00615D50">
        <w:rPr>
          <w:rFonts w:ascii="Arial" w:hAnsi="Arial"/>
        </w:rPr>
        <w:tab/>
        <w:t>Note:  All LOA's must be written, signed and approved prior to granting LOA</w:t>
      </w:r>
      <w:r>
        <w:t>.</w:t>
      </w:r>
    </w:p>
    <w:p w14:paraId="5056BF16" w14:textId="77777777" w:rsidR="00177049" w:rsidRPr="00A747AB" w:rsidRDefault="00177049" w:rsidP="00A747AB">
      <w:pPr>
        <w:widowControl w:val="0"/>
        <w:autoSpaceDE w:val="0"/>
        <w:autoSpaceDN w:val="0"/>
        <w:adjustRightInd w:val="0"/>
      </w:pPr>
    </w:p>
    <w:p w14:paraId="694773BE"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75301E5B"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52097D32"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5114D5FB"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2761F0D3"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7360A50B"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5DA88165"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2478D6D6"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4AD68CBC"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23E1DC98"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2AD873F5"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4CE55572"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150BCF48"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011BC0F8"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20C6AC55" w14:textId="77777777" w:rsidR="0091003B" w:rsidRDefault="0091003B" w:rsidP="00DB16CE">
      <w:pPr>
        <w:tabs>
          <w:tab w:val="right" w:pos="270"/>
          <w:tab w:val="right" w:pos="416"/>
          <w:tab w:val="right" w:pos="900"/>
          <w:tab w:val="left" w:pos="1440"/>
        </w:tabs>
        <w:autoSpaceDE w:val="0"/>
        <w:autoSpaceDN w:val="0"/>
        <w:adjustRightInd w:val="0"/>
        <w:spacing w:after="130"/>
        <w:ind w:firstLine="480"/>
        <w:jc w:val="center"/>
        <w:rPr>
          <w:b/>
          <w:bCs/>
          <w:sz w:val="36"/>
          <w:szCs w:val="36"/>
        </w:rPr>
      </w:pPr>
    </w:p>
    <w:p w14:paraId="5976D6E2" w14:textId="77777777" w:rsidR="00177049" w:rsidRPr="00711F10" w:rsidRDefault="00177049" w:rsidP="00DB16CE">
      <w:pPr>
        <w:tabs>
          <w:tab w:val="right" w:pos="270"/>
          <w:tab w:val="right" w:pos="416"/>
          <w:tab w:val="right" w:pos="900"/>
          <w:tab w:val="left" w:pos="1440"/>
        </w:tabs>
        <w:autoSpaceDE w:val="0"/>
        <w:autoSpaceDN w:val="0"/>
        <w:adjustRightInd w:val="0"/>
        <w:spacing w:after="130"/>
        <w:ind w:firstLine="480"/>
        <w:jc w:val="center"/>
        <w:rPr>
          <w:sz w:val="36"/>
          <w:szCs w:val="36"/>
        </w:rPr>
      </w:pPr>
      <w:r w:rsidRPr="00711F10">
        <w:rPr>
          <w:b/>
          <w:bCs/>
          <w:sz w:val="36"/>
          <w:szCs w:val="36"/>
        </w:rPr>
        <w:lastRenderedPageBreak/>
        <w:t>Completion Requirements</w:t>
      </w:r>
    </w:p>
    <w:p w14:paraId="3F1E8DEB" w14:textId="77777777" w:rsidR="00177049" w:rsidRPr="00B64E16" w:rsidRDefault="00177049" w:rsidP="00B64E16">
      <w:pPr>
        <w:tabs>
          <w:tab w:val="left" w:pos="540"/>
          <w:tab w:val="right" w:pos="900"/>
          <w:tab w:val="left" w:pos="1440"/>
        </w:tabs>
        <w:autoSpaceDE w:val="0"/>
        <w:autoSpaceDN w:val="0"/>
        <w:adjustRightInd w:val="0"/>
        <w:spacing w:after="86" w:line="250" w:lineRule="atLeast"/>
        <w:ind w:left="360"/>
        <w:jc w:val="both"/>
        <w:rPr>
          <w:rFonts w:ascii="Arial" w:hAnsi="Arial" w:cs="Palatino"/>
        </w:rPr>
      </w:pPr>
      <w:r w:rsidRPr="00B64E16">
        <w:rPr>
          <w:rFonts w:ascii="Wingdings" w:hAnsi="Wingdings" w:cs="Wingdings"/>
          <w:b/>
          <w:bCs/>
        </w:rPr>
        <w:t></w:t>
      </w:r>
      <w:r w:rsidRPr="00B64E16">
        <w:rPr>
          <w:rFonts w:ascii="ZapfDingbats" w:hAnsi="ZapfDingbats" w:cs="ZapfDingbats"/>
        </w:rPr>
        <w:tab/>
      </w:r>
      <w:r w:rsidRPr="00B64E16">
        <w:rPr>
          <w:rFonts w:ascii="Arial" w:hAnsi="Arial"/>
        </w:rPr>
        <w:t>Must have on file with the School:  a high school/GED or school diploma, a photo and up-to-date contact information for students and references.</w:t>
      </w:r>
    </w:p>
    <w:p w14:paraId="123746D7" w14:textId="77777777" w:rsidR="00177049" w:rsidRPr="00B64E16" w:rsidRDefault="00177049" w:rsidP="00B64E16">
      <w:pPr>
        <w:tabs>
          <w:tab w:val="left" w:pos="540"/>
          <w:tab w:val="right" w:pos="900"/>
          <w:tab w:val="left" w:pos="1440"/>
        </w:tabs>
        <w:autoSpaceDE w:val="0"/>
        <w:autoSpaceDN w:val="0"/>
        <w:adjustRightInd w:val="0"/>
        <w:spacing w:after="86" w:line="250" w:lineRule="atLeast"/>
        <w:ind w:left="360"/>
        <w:jc w:val="both"/>
        <w:rPr>
          <w:rFonts w:ascii="Arial" w:hAnsi="Arial" w:cs="Palatino"/>
        </w:rPr>
      </w:pPr>
      <w:r w:rsidRPr="00B64E16">
        <w:rPr>
          <w:rFonts w:ascii="Wingdings" w:hAnsi="Wingdings" w:cs="Wingdings"/>
          <w:b/>
          <w:bCs/>
        </w:rPr>
        <w:t></w:t>
      </w:r>
      <w:r w:rsidRPr="00B64E16">
        <w:rPr>
          <w:rFonts w:ascii="Palatino" w:hAnsi="Palatino" w:cs="Palatino"/>
        </w:rPr>
        <w:tab/>
      </w:r>
      <w:r w:rsidRPr="00B64E16">
        <w:rPr>
          <w:rFonts w:ascii="Arial" w:hAnsi="Arial"/>
        </w:rPr>
        <w:t>Meet all course requirements including any training requirements such as CPR and First Aid.</w:t>
      </w:r>
    </w:p>
    <w:p w14:paraId="6DA5711B" w14:textId="77777777" w:rsidR="00177049" w:rsidRPr="00B64E16" w:rsidRDefault="00177049" w:rsidP="00B64E16">
      <w:pPr>
        <w:tabs>
          <w:tab w:val="left" w:pos="540"/>
          <w:tab w:val="right" w:pos="900"/>
          <w:tab w:val="left" w:pos="1440"/>
        </w:tabs>
        <w:autoSpaceDE w:val="0"/>
        <w:autoSpaceDN w:val="0"/>
        <w:adjustRightInd w:val="0"/>
        <w:spacing w:after="86" w:line="250" w:lineRule="atLeast"/>
        <w:ind w:left="360"/>
        <w:jc w:val="both"/>
        <w:rPr>
          <w:rFonts w:ascii="Palatino" w:hAnsi="Palatino" w:cs="Palatino"/>
        </w:rPr>
      </w:pPr>
      <w:r w:rsidRPr="00B64E16">
        <w:rPr>
          <w:rFonts w:ascii="Wingdings" w:hAnsi="Wingdings" w:cs="Wingdings"/>
          <w:b/>
          <w:bCs/>
        </w:rPr>
        <w:t></w:t>
      </w:r>
      <w:r w:rsidRPr="00B64E16">
        <w:rPr>
          <w:rFonts w:ascii="ZapfDingbats" w:hAnsi="ZapfDingbats" w:cs="ZapfDingbats"/>
          <w:color w:val="0A4C99"/>
        </w:rPr>
        <w:t></w:t>
      </w:r>
      <w:r w:rsidRPr="00B64E16">
        <w:rPr>
          <w:rFonts w:ascii="Palatino" w:hAnsi="Palatino" w:cs="Palatino"/>
          <w:color w:val="000000"/>
        </w:rPr>
        <w:tab/>
      </w:r>
      <w:r w:rsidRPr="00B64E16">
        <w:rPr>
          <w:rFonts w:ascii="Arial" w:hAnsi="Arial"/>
          <w:color w:val="000000"/>
        </w:rPr>
        <w:t>Fulfill all financial obligations including tuition, fees, and financial clearance from the bookkeeper.</w:t>
      </w:r>
    </w:p>
    <w:p w14:paraId="7EF11230" w14:textId="77777777" w:rsidR="00177049" w:rsidRPr="00B64E16" w:rsidRDefault="00177049" w:rsidP="00B64E16">
      <w:pPr>
        <w:tabs>
          <w:tab w:val="left" w:pos="540"/>
          <w:tab w:val="right" w:pos="900"/>
          <w:tab w:val="left" w:pos="1440"/>
        </w:tabs>
        <w:autoSpaceDE w:val="0"/>
        <w:autoSpaceDN w:val="0"/>
        <w:adjustRightInd w:val="0"/>
        <w:spacing w:after="86" w:line="250" w:lineRule="atLeast"/>
        <w:ind w:left="360"/>
        <w:jc w:val="both"/>
        <w:rPr>
          <w:rFonts w:ascii="Palatino" w:hAnsi="Palatino" w:cs="Palatino"/>
        </w:rPr>
      </w:pPr>
      <w:r w:rsidRPr="00B64E16">
        <w:rPr>
          <w:rFonts w:ascii="Wingdings" w:hAnsi="Wingdings" w:cs="Wingdings"/>
          <w:b/>
          <w:bCs/>
        </w:rPr>
        <w:t></w:t>
      </w:r>
      <w:r w:rsidRPr="00B64E16">
        <w:rPr>
          <w:rFonts w:ascii="ZapfDingbats" w:hAnsi="ZapfDingbats" w:cs="ZapfDingbats"/>
        </w:rPr>
        <w:t></w:t>
      </w:r>
      <w:r w:rsidRPr="00B64E16">
        <w:rPr>
          <w:rFonts w:ascii="Palatino" w:hAnsi="Palatino" w:cs="Palatino"/>
        </w:rPr>
        <w:tab/>
      </w:r>
      <w:r w:rsidRPr="00B64E16">
        <w:rPr>
          <w:rFonts w:ascii="Arial" w:hAnsi="Arial"/>
        </w:rPr>
        <w:t>Maintain a minimum average of 70% on all written and practical exams.</w:t>
      </w:r>
    </w:p>
    <w:p w14:paraId="0153C589" w14:textId="77777777" w:rsidR="00177049" w:rsidRPr="00B64E16" w:rsidRDefault="00177049" w:rsidP="00B64E16">
      <w:pPr>
        <w:tabs>
          <w:tab w:val="left" w:pos="540"/>
          <w:tab w:val="right" w:pos="900"/>
          <w:tab w:val="left" w:pos="1440"/>
        </w:tabs>
        <w:autoSpaceDE w:val="0"/>
        <w:autoSpaceDN w:val="0"/>
        <w:adjustRightInd w:val="0"/>
        <w:spacing w:after="86" w:line="250" w:lineRule="atLeast"/>
        <w:ind w:left="360"/>
        <w:jc w:val="both"/>
        <w:rPr>
          <w:rFonts w:ascii="Palatino" w:hAnsi="Palatino" w:cs="Palatino"/>
        </w:rPr>
      </w:pPr>
      <w:r w:rsidRPr="00B64E16">
        <w:rPr>
          <w:rFonts w:ascii="Wingdings" w:hAnsi="Wingdings" w:cs="Wingdings"/>
          <w:b/>
          <w:bCs/>
        </w:rPr>
        <w:t></w:t>
      </w:r>
      <w:r w:rsidRPr="00B64E16">
        <w:rPr>
          <w:rFonts w:ascii="ZapfDingbats" w:hAnsi="ZapfDingbats" w:cs="ZapfDingbats"/>
        </w:rPr>
        <w:t></w:t>
      </w:r>
      <w:r w:rsidRPr="00B64E16">
        <w:rPr>
          <w:rFonts w:ascii="Palatino" w:hAnsi="Palatino" w:cs="Palatino"/>
        </w:rPr>
        <w:tab/>
      </w:r>
      <w:r w:rsidRPr="00B64E16">
        <w:rPr>
          <w:rFonts w:ascii="Arial" w:hAnsi="Arial"/>
        </w:rPr>
        <w:t>Complete all exams and assignments and submit proper documentation for outside treatments</w:t>
      </w:r>
      <w:r>
        <w:t>.</w:t>
      </w:r>
    </w:p>
    <w:p w14:paraId="05CDC342" w14:textId="77777777" w:rsidR="00177049" w:rsidRPr="00B64E16" w:rsidRDefault="00177049" w:rsidP="00B64E16">
      <w:pPr>
        <w:tabs>
          <w:tab w:val="left" w:pos="540"/>
          <w:tab w:val="right" w:pos="900"/>
          <w:tab w:val="left" w:pos="1440"/>
        </w:tabs>
        <w:autoSpaceDE w:val="0"/>
        <w:autoSpaceDN w:val="0"/>
        <w:adjustRightInd w:val="0"/>
        <w:spacing w:after="86" w:line="250" w:lineRule="atLeast"/>
        <w:ind w:left="360"/>
        <w:jc w:val="both"/>
        <w:rPr>
          <w:rFonts w:ascii="Arial" w:hAnsi="Arial"/>
          <w:color w:val="000000"/>
        </w:rPr>
      </w:pPr>
      <w:r w:rsidRPr="00B64E16">
        <w:rPr>
          <w:rFonts w:ascii="Wingdings" w:hAnsi="Wingdings" w:cs="Wingdings"/>
          <w:b/>
          <w:bCs/>
        </w:rPr>
        <w:t></w:t>
      </w:r>
      <w:r w:rsidRPr="00B64E16">
        <w:rPr>
          <w:rFonts w:ascii="ZapfDingbats" w:hAnsi="ZapfDingbats" w:cs="ZapfDingbats"/>
          <w:color w:val="0A4C99"/>
        </w:rPr>
        <w:t></w:t>
      </w:r>
      <w:r w:rsidRPr="00B64E16">
        <w:rPr>
          <w:rFonts w:ascii="Palatino" w:hAnsi="Palatino" w:cs="Palatino"/>
          <w:color w:val="000000"/>
        </w:rPr>
        <w:tab/>
      </w:r>
      <w:r w:rsidRPr="00B64E16">
        <w:rPr>
          <w:rFonts w:ascii="Arial" w:hAnsi="Arial"/>
          <w:color w:val="000000"/>
        </w:rPr>
        <w:t>Satisfy all school requests to actively, positively participate and cooperate with the school’s quality assurance program including taking any requested surveys</w:t>
      </w:r>
      <w:r w:rsidR="00FB6D49" w:rsidRPr="00B64E16">
        <w:rPr>
          <w:rFonts w:ascii="Arial" w:hAnsi="Arial"/>
          <w:color w:val="000000"/>
        </w:rPr>
        <w:t>, queries</w:t>
      </w:r>
      <w:r w:rsidRPr="00B64E16">
        <w:rPr>
          <w:rFonts w:ascii="Arial" w:hAnsi="Arial"/>
          <w:color w:val="000000"/>
        </w:rPr>
        <w:t xml:space="preserve"> &amp; tests and attending any requested meetings with school staff as requested and determined by staff.</w:t>
      </w:r>
    </w:p>
    <w:p w14:paraId="41C86E14" w14:textId="77777777" w:rsidR="00177049" w:rsidRPr="00B64E16" w:rsidRDefault="00177049" w:rsidP="00B64E16">
      <w:pPr>
        <w:tabs>
          <w:tab w:val="left" w:pos="540"/>
          <w:tab w:val="right" w:pos="900"/>
          <w:tab w:val="left" w:pos="1440"/>
        </w:tabs>
        <w:autoSpaceDE w:val="0"/>
        <w:autoSpaceDN w:val="0"/>
        <w:adjustRightInd w:val="0"/>
        <w:spacing w:after="86" w:line="250" w:lineRule="atLeast"/>
        <w:ind w:left="360"/>
        <w:jc w:val="both"/>
        <w:rPr>
          <w:rFonts w:ascii="Arial" w:hAnsi="Arial"/>
          <w:color w:val="000000"/>
        </w:rPr>
      </w:pPr>
      <w:proofErr w:type="gramStart"/>
      <w:r w:rsidRPr="00B64E16">
        <w:rPr>
          <w:rFonts w:ascii="Wingdings" w:hAnsi="Wingdings" w:cs="Wingdings"/>
          <w:b/>
          <w:bCs/>
        </w:rPr>
        <w:t></w:t>
      </w:r>
      <w:r w:rsidRPr="00B64E16">
        <w:rPr>
          <w:rFonts w:ascii="ZapfDingbats" w:hAnsi="ZapfDingbats" w:cs="ZapfDingbats"/>
          <w:color w:val="0A4C99"/>
        </w:rPr>
        <w:t></w:t>
      </w:r>
      <w:r w:rsidRPr="00B64E16">
        <w:rPr>
          <w:rFonts w:ascii="Palatino" w:hAnsi="Palatino" w:cs="Palatino"/>
          <w:color w:val="000000"/>
        </w:rPr>
        <w:tab/>
      </w:r>
      <w:r w:rsidRPr="00B64E16">
        <w:rPr>
          <w:rFonts w:ascii="Arial" w:hAnsi="Arial"/>
          <w:color w:val="000000"/>
        </w:rPr>
        <w:t>Satisfy class attendance requirements for each course.</w:t>
      </w:r>
      <w:proofErr w:type="gramEnd"/>
      <w:r w:rsidRPr="00B64E16">
        <w:rPr>
          <w:rFonts w:ascii="Arial" w:hAnsi="Arial"/>
          <w:color w:val="000000"/>
        </w:rPr>
        <w:t xml:space="preserve"> </w:t>
      </w:r>
    </w:p>
    <w:p w14:paraId="4133D5F5" w14:textId="61612957" w:rsidR="00177049" w:rsidRPr="00B64E16" w:rsidRDefault="00177049" w:rsidP="00B64E16">
      <w:pPr>
        <w:tabs>
          <w:tab w:val="left" w:pos="540"/>
          <w:tab w:val="right" w:pos="900"/>
          <w:tab w:val="left" w:pos="1440"/>
        </w:tabs>
        <w:autoSpaceDE w:val="0"/>
        <w:autoSpaceDN w:val="0"/>
        <w:adjustRightInd w:val="0"/>
        <w:spacing w:after="86" w:line="250" w:lineRule="atLeast"/>
        <w:ind w:left="360"/>
        <w:jc w:val="both"/>
        <w:rPr>
          <w:rFonts w:ascii="Arial" w:hAnsi="Arial"/>
        </w:rPr>
      </w:pPr>
      <w:r w:rsidRPr="00B64E16">
        <w:rPr>
          <w:rFonts w:ascii="Arial" w:hAnsi="Arial"/>
        </w:rPr>
        <w:t xml:space="preserve">Attend 750 documented hours of attendance for the 750-hour Massage Therapy Program in order to graduate OR 1500 hours to graduate from the </w:t>
      </w:r>
      <w:r w:rsidR="007358CC">
        <w:rPr>
          <w:rFonts w:ascii="Arial" w:hAnsi="Arial"/>
        </w:rPr>
        <w:t xml:space="preserve">Cosmetology / </w:t>
      </w:r>
      <w:r w:rsidRPr="00B64E16">
        <w:rPr>
          <w:rFonts w:ascii="Arial" w:hAnsi="Arial"/>
        </w:rPr>
        <w:t>Esthetician Program or 650 for Cosmetology instructor program.</w:t>
      </w:r>
    </w:p>
    <w:p w14:paraId="7CA3E6AD" w14:textId="77777777" w:rsidR="00177049" w:rsidRPr="00615D50" w:rsidRDefault="00177049" w:rsidP="00B64E16">
      <w:pPr>
        <w:ind w:left="360"/>
        <w:rPr>
          <w:rFonts w:ascii="Arial" w:hAnsi="Arial"/>
        </w:rPr>
      </w:pPr>
      <w:r w:rsidRPr="00615D50">
        <w:rPr>
          <w:rFonts w:ascii="Arial" w:hAnsi="Arial"/>
        </w:rPr>
        <w:t>Meet all conditions of any warning or probationary periods.</w:t>
      </w:r>
    </w:p>
    <w:p w14:paraId="354645D6" w14:textId="4438DE3E" w:rsidR="00177049" w:rsidRPr="00F416E6" w:rsidRDefault="00177049" w:rsidP="00B64E16">
      <w:pPr>
        <w:autoSpaceDE w:val="0"/>
        <w:autoSpaceDN w:val="0"/>
        <w:adjustRightInd w:val="0"/>
        <w:spacing w:after="86" w:line="250" w:lineRule="atLeast"/>
        <w:ind w:left="360"/>
        <w:jc w:val="both"/>
      </w:pPr>
      <w:r w:rsidRPr="00B64E16">
        <w:rPr>
          <w:rFonts w:ascii="Arial" w:hAnsi="Arial"/>
        </w:rPr>
        <w:t>Be in compliance with all school standards, policies, and procedures.</w:t>
      </w:r>
    </w:p>
    <w:p w14:paraId="63F1E67A" w14:textId="77777777" w:rsidR="00177049" w:rsidRPr="00F416E6" w:rsidRDefault="00177049" w:rsidP="00B64E16">
      <w:pPr>
        <w:tabs>
          <w:tab w:val="left" w:pos="540"/>
          <w:tab w:val="right" w:pos="900"/>
          <w:tab w:val="left" w:pos="1440"/>
        </w:tabs>
        <w:autoSpaceDE w:val="0"/>
        <w:autoSpaceDN w:val="0"/>
        <w:adjustRightInd w:val="0"/>
        <w:spacing w:after="86" w:line="250" w:lineRule="atLeast"/>
        <w:ind w:left="360"/>
        <w:jc w:val="both"/>
      </w:pPr>
      <w:r w:rsidRPr="00B64E16">
        <w:rPr>
          <w:rFonts w:ascii="Wingdings" w:hAnsi="Wingdings" w:cs="Wingdings"/>
          <w:b/>
          <w:bCs/>
        </w:rPr>
        <w:t></w:t>
      </w:r>
      <w:r w:rsidRPr="00B64E16">
        <w:rPr>
          <w:rFonts w:ascii="ZapfDingbats" w:hAnsi="ZapfDingbats" w:cs="ZapfDingbats"/>
        </w:rPr>
        <w:t></w:t>
      </w:r>
      <w:r w:rsidRPr="00B64E16">
        <w:rPr>
          <w:rFonts w:ascii="Palatino" w:hAnsi="Palatino" w:cs="Palatino"/>
        </w:rPr>
        <w:tab/>
      </w:r>
      <w:r w:rsidRPr="00B64E16">
        <w:rPr>
          <w:rFonts w:ascii="Arial" w:hAnsi="Arial"/>
        </w:rPr>
        <w:t>Complete community service requirements and complete and turn in all client- assessment treatment logs when applicable.</w:t>
      </w:r>
    </w:p>
    <w:p w14:paraId="5223B7F3" w14:textId="77777777" w:rsidR="00177049" w:rsidRPr="00B64E16" w:rsidRDefault="00177049" w:rsidP="00B64E16">
      <w:pPr>
        <w:tabs>
          <w:tab w:val="left" w:pos="540"/>
          <w:tab w:val="right" w:pos="900"/>
          <w:tab w:val="left" w:pos="1440"/>
        </w:tabs>
        <w:autoSpaceDE w:val="0"/>
        <w:autoSpaceDN w:val="0"/>
        <w:adjustRightInd w:val="0"/>
        <w:spacing w:after="86" w:line="250" w:lineRule="atLeast"/>
        <w:ind w:left="360"/>
        <w:jc w:val="both"/>
        <w:rPr>
          <w:rFonts w:ascii="Palatino" w:hAnsi="Palatino" w:cs="Palatino"/>
        </w:rPr>
      </w:pPr>
      <w:r w:rsidRPr="00B64E16">
        <w:rPr>
          <w:rFonts w:ascii="Wingdings" w:hAnsi="Wingdings" w:cs="Wingdings"/>
          <w:b/>
          <w:bCs/>
        </w:rPr>
        <w:t></w:t>
      </w:r>
      <w:r w:rsidRPr="00B64E16">
        <w:rPr>
          <w:rFonts w:ascii="ZapfDingbats" w:hAnsi="ZapfDingbats" w:cs="ZapfDingbats"/>
        </w:rPr>
        <w:t></w:t>
      </w:r>
      <w:r w:rsidRPr="00B64E16">
        <w:rPr>
          <w:rFonts w:ascii="Palatino" w:hAnsi="Palatino" w:cs="Palatino"/>
        </w:rPr>
        <w:tab/>
      </w:r>
      <w:r w:rsidRPr="00B64E16">
        <w:rPr>
          <w:rFonts w:ascii="Arial" w:hAnsi="Arial"/>
        </w:rPr>
        <w:t>Return all library books, textbooks, tapes &amp; school equipment &amp; supplies.</w:t>
      </w:r>
    </w:p>
    <w:p w14:paraId="351A26B2" w14:textId="27E50CF3" w:rsidR="00177049" w:rsidRPr="00304006" w:rsidRDefault="00177049" w:rsidP="0091003B">
      <w:pPr>
        <w:tabs>
          <w:tab w:val="left" w:pos="540"/>
          <w:tab w:val="right" w:pos="900"/>
          <w:tab w:val="left" w:pos="1440"/>
        </w:tabs>
        <w:autoSpaceDE w:val="0"/>
        <w:autoSpaceDN w:val="0"/>
        <w:adjustRightInd w:val="0"/>
        <w:spacing w:after="86" w:line="250" w:lineRule="atLeast"/>
        <w:ind w:left="360"/>
        <w:jc w:val="both"/>
        <w:rPr>
          <w:rFonts w:ascii="Palatino" w:hAnsi="Palatino" w:cs="Palatino"/>
          <w:b/>
          <w:bCs/>
          <w:i/>
          <w:iCs/>
          <w:u w:val="single"/>
        </w:rPr>
      </w:pPr>
      <w:r w:rsidRPr="00B64E16">
        <w:rPr>
          <w:rFonts w:ascii="Wingdings" w:hAnsi="Wingdings" w:cs="Wingdings"/>
          <w:b/>
          <w:bCs/>
        </w:rPr>
        <w:t></w:t>
      </w:r>
      <w:r w:rsidRPr="00B64E16">
        <w:rPr>
          <w:rFonts w:ascii="ZapfDingbats" w:hAnsi="ZapfDingbats" w:cs="ZapfDingbats"/>
        </w:rPr>
        <w:t></w:t>
      </w:r>
      <w:r w:rsidRPr="00B64E16">
        <w:rPr>
          <w:rFonts w:ascii="Palatino" w:hAnsi="Palatino" w:cs="Palatino"/>
        </w:rPr>
        <w:tab/>
      </w:r>
      <w:proofErr w:type="gramStart"/>
      <w:r w:rsidRPr="00B64E16">
        <w:rPr>
          <w:rFonts w:ascii="Arial" w:hAnsi="Arial"/>
        </w:rPr>
        <w:t>Successfully</w:t>
      </w:r>
      <w:proofErr w:type="gramEnd"/>
      <w:r w:rsidRPr="00B64E16">
        <w:rPr>
          <w:rFonts w:ascii="Arial" w:hAnsi="Arial"/>
        </w:rPr>
        <w:t xml:space="preserve"> complete an exit interview and exit exams.</w:t>
      </w:r>
    </w:p>
    <w:p w14:paraId="25B2B6A8" w14:textId="77777777" w:rsidR="00B64E16" w:rsidRDefault="00B64E16" w:rsidP="00DB16CE">
      <w:pPr>
        <w:tabs>
          <w:tab w:val="right" w:pos="270"/>
          <w:tab w:val="right" w:pos="416"/>
          <w:tab w:val="right" w:pos="900"/>
          <w:tab w:val="left" w:pos="1440"/>
        </w:tabs>
        <w:autoSpaceDE w:val="0"/>
        <w:autoSpaceDN w:val="0"/>
        <w:adjustRightInd w:val="0"/>
        <w:spacing w:line="250" w:lineRule="atLeast"/>
        <w:ind w:firstLine="480"/>
        <w:jc w:val="both"/>
        <w:rPr>
          <w:b/>
          <w:bCs/>
          <w:i/>
          <w:iCs/>
          <w:u w:val="single"/>
        </w:rPr>
      </w:pPr>
    </w:p>
    <w:p w14:paraId="54161DD3" w14:textId="77777777" w:rsidR="00B64E16" w:rsidRDefault="00B64E16" w:rsidP="00DB16CE">
      <w:pPr>
        <w:tabs>
          <w:tab w:val="right" w:pos="270"/>
          <w:tab w:val="right" w:pos="416"/>
          <w:tab w:val="right" w:pos="900"/>
          <w:tab w:val="left" w:pos="1440"/>
        </w:tabs>
        <w:autoSpaceDE w:val="0"/>
        <w:autoSpaceDN w:val="0"/>
        <w:adjustRightInd w:val="0"/>
        <w:spacing w:line="250" w:lineRule="atLeast"/>
        <w:ind w:firstLine="480"/>
        <w:jc w:val="both"/>
        <w:rPr>
          <w:b/>
          <w:bCs/>
          <w:i/>
          <w:iCs/>
          <w:u w:val="single"/>
        </w:rPr>
      </w:pPr>
    </w:p>
    <w:p w14:paraId="6F831CD6" w14:textId="77777777" w:rsidR="00B64E16" w:rsidRDefault="00B64E16" w:rsidP="00DB16CE">
      <w:pPr>
        <w:tabs>
          <w:tab w:val="right" w:pos="270"/>
          <w:tab w:val="right" w:pos="416"/>
          <w:tab w:val="right" w:pos="900"/>
          <w:tab w:val="left" w:pos="1440"/>
        </w:tabs>
        <w:autoSpaceDE w:val="0"/>
        <w:autoSpaceDN w:val="0"/>
        <w:adjustRightInd w:val="0"/>
        <w:spacing w:line="250" w:lineRule="atLeast"/>
        <w:ind w:firstLine="480"/>
        <w:jc w:val="both"/>
        <w:rPr>
          <w:b/>
          <w:bCs/>
          <w:i/>
          <w:iCs/>
          <w:u w:val="single"/>
        </w:rPr>
      </w:pPr>
    </w:p>
    <w:p w14:paraId="474B497D" w14:textId="77777777" w:rsidR="00177049" w:rsidRPr="0091003B" w:rsidRDefault="00177049" w:rsidP="00DB16CE">
      <w:pPr>
        <w:tabs>
          <w:tab w:val="right" w:pos="270"/>
          <w:tab w:val="right" w:pos="416"/>
          <w:tab w:val="right" w:pos="900"/>
          <w:tab w:val="left" w:pos="1440"/>
        </w:tabs>
        <w:autoSpaceDE w:val="0"/>
        <w:autoSpaceDN w:val="0"/>
        <w:adjustRightInd w:val="0"/>
        <w:spacing w:line="250" w:lineRule="atLeast"/>
        <w:ind w:firstLine="480"/>
        <w:jc w:val="both"/>
        <w:rPr>
          <w:rFonts w:ascii="Arial" w:hAnsi="Arial"/>
          <w:b/>
          <w:bCs/>
          <w:i/>
          <w:iCs/>
        </w:rPr>
      </w:pPr>
      <w:r w:rsidRPr="0091003B">
        <w:rPr>
          <w:rFonts w:ascii="Arial" w:hAnsi="Arial"/>
          <w:b/>
          <w:bCs/>
          <w:i/>
          <w:iCs/>
          <w:u w:val="single"/>
        </w:rPr>
        <w:t>A diploma will be awarded upon successful completion of the program</w:t>
      </w:r>
      <w:r w:rsidRPr="0091003B">
        <w:rPr>
          <w:rFonts w:ascii="Arial" w:hAnsi="Arial"/>
          <w:b/>
          <w:bCs/>
          <w:i/>
          <w:iCs/>
        </w:rPr>
        <w:t>.</w:t>
      </w:r>
    </w:p>
    <w:p w14:paraId="2E4F1D8C" w14:textId="77777777" w:rsidR="00177049" w:rsidRPr="0091003B" w:rsidRDefault="00177049" w:rsidP="00606F7C">
      <w:pPr>
        <w:tabs>
          <w:tab w:val="right" w:pos="270"/>
          <w:tab w:val="right" w:pos="416"/>
          <w:tab w:val="right" w:pos="900"/>
          <w:tab w:val="left" w:pos="1440"/>
        </w:tabs>
        <w:autoSpaceDE w:val="0"/>
        <w:autoSpaceDN w:val="0"/>
        <w:adjustRightInd w:val="0"/>
        <w:spacing w:line="250" w:lineRule="atLeast"/>
        <w:ind w:firstLine="480"/>
        <w:jc w:val="both"/>
        <w:rPr>
          <w:rFonts w:ascii="Arial" w:hAnsi="Arial"/>
          <w:b/>
          <w:bCs/>
          <w:i/>
          <w:iCs/>
        </w:rPr>
      </w:pPr>
    </w:p>
    <w:p w14:paraId="2C2D553C" w14:textId="77777777" w:rsidR="003D21C1" w:rsidRPr="0091003B" w:rsidRDefault="003D21C1" w:rsidP="003D21C1">
      <w:pPr>
        <w:ind w:left="360"/>
        <w:rPr>
          <w:rFonts w:ascii="Arial" w:hAnsi="Arial"/>
          <w:b/>
        </w:rPr>
      </w:pPr>
      <w:r w:rsidRPr="0091003B">
        <w:rPr>
          <w:rFonts w:ascii="Arial" w:hAnsi="Arial"/>
          <w:b/>
        </w:rPr>
        <w:t>Academic Transcripts</w:t>
      </w:r>
    </w:p>
    <w:p w14:paraId="622B9C50" w14:textId="77777777" w:rsidR="003D21C1" w:rsidRPr="0091003B" w:rsidRDefault="003D21C1" w:rsidP="003D21C1">
      <w:pPr>
        <w:ind w:left="360"/>
        <w:rPr>
          <w:rFonts w:ascii="Arial" w:hAnsi="Arial"/>
          <w:b/>
        </w:rPr>
      </w:pPr>
    </w:p>
    <w:p w14:paraId="3E1887C6" w14:textId="77777777" w:rsidR="003D21C1" w:rsidRPr="0091003B" w:rsidRDefault="003D21C1" w:rsidP="003D21C1">
      <w:pPr>
        <w:ind w:left="360"/>
        <w:rPr>
          <w:rFonts w:ascii="Arial" w:hAnsi="Arial"/>
        </w:rPr>
      </w:pPr>
      <w:r w:rsidRPr="0091003B">
        <w:rPr>
          <w:rFonts w:ascii="Arial" w:hAnsi="Arial"/>
        </w:rPr>
        <w:t>An unofficial transcript is issued to the graduate at no charge at the completion of the program. Official academic transcripts requested by the graduate may be acquired for a charge of $10.00 each.</w:t>
      </w:r>
    </w:p>
    <w:p w14:paraId="4E1D812F" w14:textId="77777777" w:rsidR="00847B03" w:rsidRDefault="00847B03" w:rsidP="0048519B">
      <w:pPr>
        <w:autoSpaceDE w:val="0"/>
        <w:autoSpaceDN w:val="0"/>
        <w:adjustRightInd w:val="0"/>
        <w:spacing w:line="270" w:lineRule="atLeast"/>
        <w:ind w:left="360"/>
        <w:jc w:val="both"/>
        <w:rPr>
          <w:rFonts w:ascii="Arial" w:hAnsi="Arial"/>
        </w:rPr>
      </w:pPr>
      <w:r w:rsidRPr="0091003B">
        <w:rPr>
          <w:rFonts w:ascii="Arial" w:hAnsi="Arial"/>
        </w:rPr>
        <w:t xml:space="preserve">Under unusual circumstances as determined by the Director of Education, completion credits / hours may be given to students for the number of hours completed in a module, typically one must complete a module to obtain these type of credits.  </w:t>
      </w:r>
    </w:p>
    <w:p w14:paraId="192E9840" w14:textId="77777777" w:rsidR="0091003B" w:rsidRDefault="0091003B" w:rsidP="0048519B">
      <w:pPr>
        <w:autoSpaceDE w:val="0"/>
        <w:autoSpaceDN w:val="0"/>
        <w:adjustRightInd w:val="0"/>
        <w:spacing w:line="270" w:lineRule="atLeast"/>
        <w:ind w:left="360"/>
        <w:jc w:val="both"/>
        <w:rPr>
          <w:rFonts w:ascii="Arial" w:hAnsi="Arial"/>
        </w:rPr>
      </w:pPr>
    </w:p>
    <w:p w14:paraId="2B939E27" w14:textId="77777777" w:rsidR="0091003B" w:rsidRDefault="0091003B" w:rsidP="0048519B">
      <w:pPr>
        <w:autoSpaceDE w:val="0"/>
        <w:autoSpaceDN w:val="0"/>
        <w:adjustRightInd w:val="0"/>
        <w:spacing w:line="270" w:lineRule="atLeast"/>
        <w:ind w:left="360"/>
        <w:jc w:val="both"/>
        <w:rPr>
          <w:rFonts w:ascii="Arial" w:hAnsi="Arial"/>
        </w:rPr>
      </w:pPr>
    </w:p>
    <w:p w14:paraId="1E4B953B" w14:textId="77777777" w:rsidR="0091003B" w:rsidRDefault="0091003B" w:rsidP="0091003B">
      <w:pPr>
        <w:autoSpaceDE w:val="0"/>
        <w:autoSpaceDN w:val="0"/>
        <w:adjustRightInd w:val="0"/>
        <w:spacing w:line="270" w:lineRule="atLeast"/>
        <w:ind w:left="360"/>
        <w:jc w:val="center"/>
        <w:rPr>
          <w:rFonts w:ascii="Arial" w:hAnsi="Arial"/>
          <w:b/>
          <w:sz w:val="44"/>
          <w:szCs w:val="44"/>
        </w:rPr>
      </w:pPr>
    </w:p>
    <w:p w14:paraId="54A8C2D6" w14:textId="77777777" w:rsidR="0091003B" w:rsidRDefault="0091003B" w:rsidP="0091003B">
      <w:pPr>
        <w:autoSpaceDE w:val="0"/>
        <w:autoSpaceDN w:val="0"/>
        <w:adjustRightInd w:val="0"/>
        <w:spacing w:line="270" w:lineRule="atLeast"/>
        <w:ind w:left="360"/>
        <w:jc w:val="center"/>
        <w:rPr>
          <w:rFonts w:ascii="Arial" w:hAnsi="Arial"/>
          <w:b/>
          <w:sz w:val="44"/>
          <w:szCs w:val="44"/>
        </w:rPr>
      </w:pPr>
    </w:p>
    <w:p w14:paraId="00CE023D" w14:textId="77777777" w:rsidR="0091003B" w:rsidRDefault="0091003B" w:rsidP="0091003B">
      <w:pPr>
        <w:autoSpaceDE w:val="0"/>
        <w:autoSpaceDN w:val="0"/>
        <w:adjustRightInd w:val="0"/>
        <w:spacing w:line="270" w:lineRule="atLeast"/>
        <w:ind w:left="360"/>
        <w:jc w:val="center"/>
        <w:rPr>
          <w:rFonts w:ascii="Arial" w:hAnsi="Arial"/>
          <w:b/>
          <w:sz w:val="44"/>
          <w:szCs w:val="44"/>
        </w:rPr>
      </w:pPr>
    </w:p>
    <w:p w14:paraId="7A389677" w14:textId="77777777" w:rsidR="0091003B" w:rsidRDefault="0091003B" w:rsidP="0091003B">
      <w:pPr>
        <w:autoSpaceDE w:val="0"/>
        <w:autoSpaceDN w:val="0"/>
        <w:adjustRightInd w:val="0"/>
        <w:spacing w:line="270" w:lineRule="atLeast"/>
        <w:ind w:left="360"/>
        <w:jc w:val="center"/>
        <w:rPr>
          <w:rFonts w:ascii="Arial" w:hAnsi="Arial"/>
          <w:b/>
          <w:sz w:val="44"/>
          <w:szCs w:val="44"/>
        </w:rPr>
      </w:pPr>
    </w:p>
    <w:p w14:paraId="67F1538B" w14:textId="77777777" w:rsidR="0091003B" w:rsidRDefault="0091003B" w:rsidP="0091003B">
      <w:pPr>
        <w:autoSpaceDE w:val="0"/>
        <w:autoSpaceDN w:val="0"/>
        <w:adjustRightInd w:val="0"/>
        <w:spacing w:line="270" w:lineRule="atLeast"/>
        <w:ind w:left="360"/>
        <w:jc w:val="center"/>
        <w:rPr>
          <w:rFonts w:ascii="Arial" w:hAnsi="Arial"/>
          <w:b/>
          <w:sz w:val="44"/>
          <w:szCs w:val="44"/>
        </w:rPr>
      </w:pPr>
    </w:p>
    <w:p w14:paraId="41B19F4B" w14:textId="2B8EC79A" w:rsidR="00177049" w:rsidRDefault="0091003B" w:rsidP="0091003B">
      <w:pPr>
        <w:autoSpaceDE w:val="0"/>
        <w:autoSpaceDN w:val="0"/>
        <w:adjustRightInd w:val="0"/>
        <w:spacing w:line="270" w:lineRule="atLeast"/>
        <w:ind w:left="360"/>
        <w:jc w:val="center"/>
        <w:rPr>
          <w:rFonts w:ascii="Palatino" w:hAnsi="Palatino" w:cs="Palatino"/>
          <w:b/>
          <w:bCs/>
          <w:sz w:val="18"/>
          <w:szCs w:val="18"/>
        </w:rPr>
      </w:pPr>
      <w:r w:rsidRPr="0091003B">
        <w:rPr>
          <w:rFonts w:ascii="Arial" w:hAnsi="Arial"/>
          <w:b/>
          <w:sz w:val="44"/>
          <w:szCs w:val="44"/>
        </w:rPr>
        <w:lastRenderedPageBreak/>
        <w:t>SECTION 3</w:t>
      </w:r>
    </w:p>
    <w:p w14:paraId="5638CD45" w14:textId="77777777" w:rsidR="00177049" w:rsidRPr="002C1CA4" w:rsidRDefault="00177049" w:rsidP="00AD40ED">
      <w:pPr>
        <w:tabs>
          <w:tab w:val="right" w:pos="270"/>
          <w:tab w:val="right" w:pos="416"/>
          <w:tab w:val="right" w:pos="900"/>
          <w:tab w:val="left" w:pos="1440"/>
        </w:tabs>
        <w:autoSpaceDE w:val="0"/>
        <w:autoSpaceDN w:val="0"/>
        <w:adjustRightInd w:val="0"/>
        <w:spacing w:line="184" w:lineRule="atLeast"/>
        <w:ind w:firstLine="480"/>
        <w:rPr>
          <w:rFonts w:ascii="Palatino" w:hAnsi="Palatino" w:cs="Palatino"/>
          <w:b/>
          <w:bCs/>
          <w:sz w:val="28"/>
          <w:szCs w:val="28"/>
        </w:rPr>
      </w:pPr>
    </w:p>
    <w:p w14:paraId="5C27C5C7" w14:textId="77777777" w:rsidR="00177049" w:rsidRPr="0091003B" w:rsidRDefault="00177049" w:rsidP="00AD40ED">
      <w:pPr>
        <w:tabs>
          <w:tab w:val="right" w:pos="270"/>
          <w:tab w:val="right" w:pos="416"/>
          <w:tab w:val="right" w:pos="900"/>
          <w:tab w:val="left" w:pos="1440"/>
        </w:tabs>
        <w:autoSpaceDE w:val="0"/>
        <w:autoSpaceDN w:val="0"/>
        <w:adjustRightInd w:val="0"/>
        <w:spacing w:line="184" w:lineRule="atLeast"/>
        <w:rPr>
          <w:rFonts w:ascii="Arial" w:hAnsi="Arial" w:cs="Palatino"/>
          <w:sz w:val="36"/>
          <w:szCs w:val="36"/>
        </w:rPr>
      </w:pPr>
      <w:r w:rsidRPr="0091003B">
        <w:rPr>
          <w:rFonts w:ascii="Arial" w:hAnsi="Arial" w:cs="Palatino"/>
          <w:b/>
          <w:bCs/>
          <w:sz w:val="36"/>
          <w:szCs w:val="36"/>
        </w:rPr>
        <w:t>Grading/Evaluations</w:t>
      </w:r>
    </w:p>
    <w:p w14:paraId="7CDB4AD7" w14:textId="77777777" w:rsidR="00177049" w:rsidRPr="0091003B" w:rsidRDefault="00177049" w:rsidP="00AD40ED">
      <w:pPr>
        <w:tabs>
          <w:tab w:val="right" w:pos="270"/>
          <w:tab w:val="right" w:pos="416"/>
          <w:tab w:val="right" w:pos="900"/>
          <w:tab w:val="left" w:pos="1440"/>
        </w:tabs>
        <w:autoSpaceDE w:val="0"/>
        <w:autoSpaceDN w:val="0"/>
        <w:adjustRightInd w:val="0"/>
        <w:spacing w:after="144"/>
        <w:jc w:val="both"/>
        <w:rPr>
          <w:rFonts w:ascii="Arial" w:hAnsi="Arial"/>
        </w:rPr>
      </w:pPr>
      <w:r w:rsidRPr="0091003B">
        <w:rPr>
          <w:rFonts w:ascii="Arial" w:hAnsi="Arial" w:cs="Palatino"/>
        </w:rPr>
        <w:t>Students will receive a syllabus stating the basis for evaluation in each course.  A student must maintain at least a 70% average on all written material in order to pass a course. In a course requiring both practical and written examinations, students must pass both with at least a 70% average.</w:t>
      </w:r>
    </w:p>
    <w:p w14:paraId="03D31B5C" w14:textId="47BFB410" w:rsidR="00177049" w:rsidRPr="0091003B" w:rsidRDefault="00177049" w:rsidP="00AD40ED">
      <w:pPr>
        <w:tabs>
          <w:tab w:val="right" w:pos="270"/>
          <w:tab w:val="right" w:pos="416"/>
          <w:tab w:val="right" w:pos="900"/>
          <w:tab w:val="left" w:pos="1440"/>
        </w:tabs>
        <w:autoSpaceDE w:val="0"/>
        <w:autoSpaceDN w:val="0"/>
        <w:adjustRightInd w:val="0"/>
        <w:spacing w:after="144"/>
        <w:jc w:val="both"/>
        <w:rPr>
          <w:rFonts w:ascii="Arial" w:hAnsi="Arial" w:cs="Palatino"/>
          <w:i/>
          <w:iCs/>
        </w:rPr>
      </w:pPr>
      <w:r w:rsidRPr="0091003B">
        <w:rPr>
          <w:rFonts w:ascii="Arial" w:hAnsi="Arial" w:cs="Palatino"/>
        </w:rPr>
        <w:t xml:space="preserve">Class attendance, class participation, quizzes, exams as well as evaluation of lab / hands on application are </w:t>
      </w:r>
      <w:r w:rsidR="0000588D" w:rsidRPr="0091003B">
        <w:rPr>
          <w:rFonts w:ascii="Arial" w:hAnsi="Arial" w:cs="Palatino"/>
        </w:rPr>
        <w:t>methods used</w:t>
      </w:r>
      <w:r w:rsidR="00185FDF" w:rsidRPr="0091003B">
        <w:rPr>
          <w:rFonts w:ascii="Arial" w:hAnsi="Arial" w:cs="Palatino"/>
        </w:rPr>
        <w:t xml:space="preserve"> for determining grades.  At the discretion of the instructor or the Director of Education, a student may be given the opportunity to raise a grade earned in a course by doing additional written or practical work, studies, tests or assignments. </w:t>
      </w:r>
    </w:p>
    <w:p w14:paraId="54CD58A2" w14:textId="77777777" w:rsidR="00177049" w:rsidRPr="0091003B" w:rsidRDefault="00177049" w:rsidP="00AD40ED">
      <w:pPr>
        <w:tabs>
          <w:tab w:val="right" w:pos="270"/>
          <w:tab w:val="right" w:pos="416"/>
          <w:tab w:val="right" w:pos="900"/>
          <w:tab w:val="left" w:pos="1440"/>
        </w:tabs>
        <w:autoSpaceDE w:val="0"/>
        <w:autoSpaceDN w:val="0"/>
        <w:adjustRightInd w:val="0"/>
        <w:spacing w:after="43"/>
        <w:ind w:firstLine="480"/>
        <w:jc w:val="center"/>
        <w:rPr>
          <w:rFonts w:ascii="Arial" w:hAnsi="Arial" w:cs="Palatino"/>
          <w:b/>
          <w:bCs/>
        </w:rPr>
      </w:pPr>
      <w:r w:rsidRPr="0091003B">
        <w:rPr>
          <w:rFonts w:ascii="Arial" w:hAnsi="Arial" w:cs="Palatino"/>
          <w:b/>
          <w:bCs/>
        </w:rPr>
        <w:t>Our Grading System is:</w:t>
      </w:r>
    </w:p>
    <w:p w14:paraId="64CE323D" w14:textId="77777777" w:rsidR="00177049" w:rsidRPr="0091003B" w:rsidRDefault="00177049" w:rsidP="00AD40ED">
      <w:pPr>
        <w:tabs>
          <w:tab w:val="right" w:pos="270"/>
          <w:tab w:val="right" w:pos="416"/>
          <w:tab w:val="right" w:pos="900"/>
          <w:tab w:val="left" w:pos="1440"/>
        </w:tabs>
        <w:autoSpaceDE w:val="0"/>
        <w:autoSpaceDN w:val="0"/>
        <w:adjustRightInd w:val="0"/>
        <w:spacing w:after="43"/>
        <w:ind w:firstLine="480"/>
        <w:jc w:val="center"/>
        <w:rPr>
          <w:rFonts w:ascii="Arial" w:hAnsi="Arial"/>
          <w:b/>
          <w:bCs/>
        </w:rPr>
      </w:pPr>
    </w:p>
    <w:p w14:paraId="556A43DF" w14:textId="61BEA4F0" w:rsidR="00177049" w:rsidRPr="0091003B" w:rsidRDefault="00177049" w:rsidP="00AD40ED">
      <w:pPr>
        <w:tabs>
          <w:tab w:val="right" w:pos="270"/>
          <w:tab w:val="right" w:pos="416"/>
          <w:tab w:val="right" w:pos="900"/>
          <w:tab w:val="left" w:pos="1440"/>
        </w:tabs>
        <w:autoSpaceDE w:val="0"/>
        <w:autoSpaceDN w:val="0"/>
        <w:adjustRightInd w:val="0"/>
        <w:jc w:val="center"/>
        <w:rPr>
          <w:rFonts w:ascii="Arial" w:hAnsi="Arial"/>
        </w:rPr>
      </w:pPr>
      <w:r w:rsidRPr="0091003B">
        <w:rPr>
          <w:rFonts w:ascii="Arial" w:hAnsi="Arial"/>
        </w:rPr>
        <w:t xml:space="preserve">90 - 100   </w:t>
      </w:r>
      <w:r w:rsidR="0091003B" w:rsidRPr="0091003B">
        <w:rPr>
          <w:rFonts w:ascii="Arial" w:hAnsi="Arial"/>
        </w:rPr>
        <w:t>/ A</w:t>
      </w:r>
    </w:p>
    <w:p w14:paraId="68BAA98F" w14:textId="4A47B979" w:rsidR="00177049" w:rsidRPr="0091003B" w:rsidRDefault="00177049" w:rsidP="00AD40ED">
      <w:pPr>
        <w:tabs>
          <w:tab w:val="right" w:pos="270"/>
          <w:tab w:val="right" w:pos="416"/>
          <w:tab w:val="right" w:pos="900"/>
          <w:tab w:val="left" w:pos="1440"/>
        </w:tabs>
        <w:autoSpaceDE w:val="0"/>
        <w:autoSpaceDN w:val="0"/>
        <w:adjustRightInd w:val="0"/>
        <w:jc w:val="center"/>
        <w:rPr>
          <w:rFonts w:ascii="Arial" w:hAnsi="Arial"/>
        </w:rPr>
      </w:pPr>
      <w:r w:rsidRPr="0091003B">
        <w:rPr>
          <w:rFonts w:ascii="Arial" w:hAnsi="Arial"/>
        </w:rPr>
        <w:t xml:space="preserve">80 - 89   </w:t>
      </w:r>
      <w:r w:rsidR="0091003B" w:rsidRPr="0091003B">
        <w:rPr>
          <w:rFonts w:ascii="Arial" w:hAnsi="Arial"/>
        </w:rPr>
        <w:t>/ B</w:t>
      </w:r>
    </w:p>
    <w:p w14:paraId="5C07D433" w14:textId="3E367588" w:rsidR="00177049" w:rsidRPr="0091003B" w:rsidRDefault="00177049" w:rsidP="00AD40ED">
      <w:pPr>
        <w:tabs>
          <w:tab w:val="right" w:pos="270"/>
          <w:tab w:val="right" w:pos="416"/>
          <w:tab w:val="right" w:pos="900"/>
          <w:tab w:val="left" w:pos="1440"/>
        </w:tabs>
        <w:autoSpaceDE w:val="0"/>
        <w:autoSpaceDN w:val="0"/>
        <w:adjustRightInd w:val="0"/>
        <w:jc w:val="center"/>
        <w:rPr>
          <w:rFonts w:ascii="Arial" w:hAnsi="Arial"/>
        </w:rPr>
      </w:pPr>
      <w:r w:rsidRPr="0091003B">
        <w:rPr>
          <w:rFonts w:ascii="Arial" w:hAnsi="Arial"/>
        </w:rPr>
        <w:t xml:space="preserve">70 - 79   </w:t>
      </w:r>
      <w:r w:rsidR="0091003B" w:rsidRPr="0091003B">
        <w:rPr>
          <w:rFonts w:ascii="Arial" w:hAnsi="Arial"/>
        </w:rPr>
        <w:t>/ C</w:t>
      </w:r>
    </w:p>
    <w:p w14:paraId="33648F08" w14:textId="2F96909C" w:rsidR="00177049" w:rsidRPr="0091003B" w:rsidRDefault="00177049" w:rsidP="00AD40ED">
      <w:pPr>
        <w:tabs>
          <w:tab w:val="right" w:pos="270"/>
          <w:tab w:val="right" w:pos="416"/>
          <w:tab w:val="right" w:pos="900"/>
          <w:tab w:val="left" w:pos="1440"/>
        </w:tabs>
        <w:autoSpaceDE w:val="0"/>
        <w:autoSpaceDN w:val="0"/>
        <w:adjustRightInd w:val="0"/>
        <w:jc w:val="center"/>
        <w:rPr>
          <w:rFonts w:ascii="Arial" w:hAnsi="Arial"/>
        </w:rPr>
      </w:pPr>
      <w:r w:rsidRPr="0091003B">
        <w:rPr>
          <w:rFonts w:ascii="Arial" w:hAnsi="Arial"/>
        </w:rPr>
        <w:t xml:space="preserve">60 - 69   </w:t>
      </w:r>
      <w:r w:rsidR="0091003B" w:rsidRPr="0091003B">
        <w:rPr>
          <w:rFonts w:ascii="Arial" w:hAnsi="Arial"/>
        </w:rPr>
        <w:t>/ D</w:t>
      </w:r>
    </w:p>
    <w:p w14:paraId="33CFEBF7" w14:textId="3BC3367B" w:rsidR="00177049" w:rsidRPr="0091003B" w:rsidRDefault="0091003B" w:rsidP="00AD40ED">
      <w:pPr>
        <w:tabs>
          <w:tab w:val="decimal" w:pos="1440"/>
          <w:tab w:val="left" w:pos="1620"/>
          <w:tab w:val="left" w:pos="1890"/>
        </w:tabs>
        <w:autoSpaceDE w:val="0"/>
        <w:autoSpaceDN w:val="0"/>
        <w:adjustRightInd w:val="0"/>
        <w:jc w:val="center"/>
        <w:rPr>
          <w:rFonts w:ascii="Arial" w:hAnsi="Arial" w:cs="Palatino"/>
        </w:rPr>
      </w:pPr>
      <w:r>
        <w:rPr>
          <w:rFonts w:ascii="Arial" w:hAnsi="Arial" w:cs="Palatino"/>
        </w:rPr>
        <w:t xml:space="preserve">0 - </w:t>
      </w:r>
      <w:r w:rsidR="00177049" w:rsidRPr="0091003B">
        <w:rPr>
          <w:rFonts w:ascii="Arial" w:hAnsi="Arial" w:cs="Palatino"/>
        </w:rPr>
        <w:t xml:space="preserve">59   </w:t>
      </w:r>
      <w:r w:rsidRPr="0091003B">
        <w:rPr>
          <w:rFonts w:ascii="Arial" w:hAnsi="Arial" w:cs="Palatino"/>
        </w:rPr>
        <w:t>/ F</w:t>
      </w:r>
    </w:p>
    <w:p w14:paraId="4A9C3633" w14:textId="6C88946C" w:rsidR="00177049" w:rsidRPr="0091003B" w:rsidRDefault="00EC1E4E" w:rsidP="00EC1E4E">
      <w:pPr>
        <w:tabs>
          <w:tab w:val="decimal" w:pos="1440"/>
          <w:tab w:val="left" w:pos="1620"/>
          <w:tab w:val="left" w:pos="1890"/>
        </w:tabs>
        <w:autoSpaceDE w:val="0"/>
        <w:autoSpaceDN w:val="0"/>
        <w:adjustRightInd w:val="0"/>
        <w:rPr>
          <w:rFonts w:ascii="Arial" w:hAnsi="Arial" w:cs="Palatino"/>
        </w:rPr>
      </w:pPr>
      <w:r w:rsidRPr="0091003B">
        <w:rPr>
          <w:rFonts w:ascii="Arial" w:hAnsi="Arial" w:cs="Palatino"/>
        </w:rPr>
        <w:tab/>
      </w:r>
      <w:r w:rsidRPr="0091003B">
        <w:rPr>
          <w:rFonts w:ascii="Arial" w:hAnsi="Arial" w:cs="Palatino"/>
        </w:rPr>
        <w:tab/>
      </w:r>
      <w:r w:rsidRPr="0091003B">
        <w:rPr>
          <w:rFonts w:ascii="Arial" w:hAnsi="Arial" w:cs="Palatino"/>
        </w:rPr>
        <w:tab/>
      </w:r>
      <w:r w:rsidRPr="0091003B">
        <w:rPr>
          <w:rFonts w:ascii="Arial" w:hAnsi="Arial" w:cs="Palatino"/>
        </w:rPr>
        <w:tab/>
      </w:r>
      <w:r w:rsidRPr="0091003B">
        <w:rPr>
          <w:rFonts w:ascii="Arial" w:hAnsi="Arial" w:cs="Palatino"/>
        </w:rPr>
        <w:tab/>
      </w:r>
      <w:r w:rsidRPr="0091003B">
        <w:rPr>
          <w:rFonts w:ascii="Arial" w:hAnsi="Arial" w:cs="Palatino"/>
        </w:rPr>
        <w:tab/>
      </w:r>
      <w:r w:rsidRPr="0091003B">
        <w:rPr>
          <w:rFonts w:ascii="Arial" w:hAnsi="Arial" w:cs="Palatino"/>
        </w:rPr>
        <w:tab/>
      </w:r>
      <w:r w:rsidR="00177049" w:rsidRPr="0091003B">
        <w:rPr>
          <w:rFonts w:ascii="Arial" w:hAnsi="Arial" w:cs="Palatino"/>
        </w:rPr>
        <w:t>Incomplete</w:t>
      </w:r>
      <w:r w:rsidRPr="0091003B">
        <w:rPr>
          <w:rFonts w:ascii="Arial" w:hAnsi="Arial" w:cs="Palatino"/>
        </w:rPr>
        <w:t xml:space="preserve"> </w:t>
      </w:r>
      <w:r w:rsidR="0091003B" w:rsidRPr="0091003B">
        <w:rPr>
          <w:rFonts w:ascii="Arial" w:hAnsi="Arial" w:cs="Palatino"/>
        </w:rPr>
        <w:t>/ I</w:t>
      </w:r>
    </w:p>
    <w:p w14:paraId="65D829B4" w14:textId="400FBA02" w:rsidR="00D259B9" w:rsidRPr="0091003B" w:rsidRDefault="00D259B9" w:rsidP="00EC1E4E">
      <w:pPr>
        <w:tabs>
          <w:tab w:val="decimal" w:pos="1440"/>
          <w:tab w:val="left" w:pos="1620"/>
          <w:tab w:val="left" w:pos="1890"/>
        </w:tabs>
        <w:autoSpaceDE w:val="0"/>
        <w:autoSpaceDN w:val="0"/>
        <w:adjustRightInd w:val="0"/>
        <w:rPr>
          <w:rFonts w:ascii="Arial" w:hAnsi="Arial" w:cs="Palatino"/>
        </w:rPr>
      </w:pPr>
      <w:r w:rsidRPr="0091003B">
        <w:rPr>
          <w:rFonts w:ascii="Arial" w:hAnsi="Arial" w:cs="Palatino"/>
        </w:rPr>
        <w:tab/>
      </w:r>
      <w:r w:rsidRPr="0091003B">
        <w:rPr>
          <w:rFonts w:ascii="Arial" w:hAnsi="Arial" w:cs="Palatino"/>
        </w:rPr>
        <w:tab/>
      </w:r>
      <w:r w:rsidRPr="0091003B">
        <w:rPr>
          <w:rFonts w:ascii="Arial" w:hAnsi="Arial" w:cs="Palatino"/>
        </w:rPr>
        <w:tab/>
      </w:r>
      <w:r w:rsidRPr="0091003B">
        <w:rPr>
          <w:rFonts w:ascii="Arial" w:hAnsi="Arial" w:cs="Palatino"/>
        </w:rPr>
        <w:tab/>
      </w:r>
      <w:r w:rsidRPr="0091003B">
        <w:rPr>
          <w:rFonts w:ascii="Arial" w:hAnsi="Arial" w:cs="Palatino"/>
        </w:rPr>
        <w:tab/>
      </w:r>
      <w:r w:rsidRPr="0091003B">
        <w:rPr>
          <w:rFonts w:ascii="Arial" w:hAnsi="Arial" w:cs="Palatino"/>
        </w:rPr>
        <w:tab/>
      </w:r>
      <w:r w:rsidRPr="0091003B">
        <w:rPr>
          <w:rFonts w:ascii="Arial" w:hAnsi="Arial" w:cs="Palatino"/>
        </w:rPr>
        <w:tab/>
        <w:t xml:space="preserve">Withdrawn </w:t>
      </w:r>
      <w:r w:rsidR="0091003B" w:rsidRPr="0091003B">
        <w:rPr>
          <w:rFonts w:ascii="Arial" w:hAnsi="Arial" w:cs="Palatino"/>
        </w:rPr>
        <w:t>/ W</w:t>
      </w:r>
    </w:p>
    <w:p w14:paraId="30C4BCCD" w14:textId="77777777" w:rsidR="00177049" w:rsidRPr="0091003B" w:rsidRDefault="00177049" w:rsidP="00AD40ED">
      <w:pPr>
        <w:tabs>
          <w:tab w:val="decimal" w:pos="1440"/>
          <w:tab w:val="left" w:pos="1620"/>
          <w:tab w:val="left" w:pos="1890"/>
        </w:tabs>
        <w:autoSpaceDE w:val="0"/>
        <w:autoSpaceDN w:val="0"/>
        <w:adjustRightInd w:val="0"/>
        <w:jc w:val="center"/>
        <w:rPr>
          <w:rFonts w:ascii="Arial" w:hAnsi="Arial" w:cs="Palatino"/>
        </w:rPr>
      </w:pPr>
      <w:r w:rsidRPr="0091003B">
        <w:rPr>
          <w:rFonts w:ascii="Arial" w:hAnsi="Arial" w:cs="Palatino"/>
        </w:rPr>
        <w:t>W – withdrawn prior to completion – (no credit given due to withdraw)</w:t>
      </w:r>
    </w:p>
    <w:p w14:paraId="068BD938" w14:textId="0ECE6028" w:rsidR="00177049" w:rsidRPr="0091003B" w:rsidRDefault="00177049" w:rsidP="00AD40ED">
      <w:pPr>
        <w:tabs>
          <w:tab w:val="decimal" w:pos="1440"/>
          <w:tab w:val="left" w:pos="1620"/>
          <w:tab w:val="left" w:pos="1890"/>
        </w:tabs>
        <w:autoSpaceDE w:val="0"/>
        <w:autoSpaceDN w:val="0"/>
        <w:adjustRightInd w:val="0"/>
        <w:jc w:val="center"/>
        <w:rPr>
          <w:rFonts w:ascii="Arial" w:hAnsi="Arial" w:cs="Palatino"/>
        </w:rPr>
      </w:pPr>
      <w:r w:rsidRPr="0091003B">
        <w:rPr>
          <w:rFonts w:ascii="Arial" w:hAnsi="Arial" w:cs="Palatino"/>
        </w:rPr>
        <w:t>A "D</w:t>
      </w:r>
      <w:r w:rsidR="0091003B" w:rsidRPr="0091003B">
        <w:rPr>
          <w:rFonts w:ascii="Arial" w:hAnsi="Arial" w:cs="Palatino"/>
        </w:rPr>
        <w:t>” or</w:t>
      </w:r>
      <w:r w:rsidRPr="0091003B">
        <w:rPr>
          <w:rFonts w:ascii="Arial" w:hAnsi="Arial" w:cs="Palatino"/>
        </w:rPr>
        <w:t xml:space="preserve"> "F" or “I” or “W” is not a passing grade.</w:t>
      </w:r>
    </w:p>
    <w:p w14:paraId="3E18FD87" w14:textId="77777777" w:rsidR="00177049" w:rsidRDefault="00177049" w:rsidP="00AD40ED">
      <w:pPr>
        <w:tabs>
          <w:tab w:val="decimal" w:pos="1440"/>
          <w:tab w:val="left" w:pos="1620"/>
          <w:tab w:val="left" w:pos="1890"/>
        </w:tabs>
        <w:autoSpaceDE w:val="0"/>
        <w:autoSpaceDN w:val="0"/>
        <w:adjustRightInd w:val="0"/>
        <w:jc w:val="center"/>
        <w:rPr>
          <w:rFonts w:ascii="Palatino" w:hAnsi="Palatino" w:cs="Palatino"/>
        </w:rPr>
      </w:pPr>
    </w:p>
    <w:p w14:paraId="5FC3091F" w14:textId="77777777" w:rsidR="00177049" w:rsidRPr="0091003B" w:rsidRDefault="00177049" w:rsidP="004D07E9">
      <w:pPr>
        <w:autoSpaceDE w:val="0"/>
        <w:autoSpaceDN w:val="0"/>
        <w:adjustRightInd w:val="0"/>
        <w:jc w:val="both"/>
        <w:rPr>
          <w:rFonts w:ascii="Arial" w:hAnsi="Arial" w:cs="Palatino"/>
          <w:bCs/>
        </w:rPr>
      </w:pPr>
      <w:r w:rsidRPr="0091003B">
        <w:rPr>
          <w:rFonts w:ascii="Arial" w:hAnsi="Arial" w:cs="Palatino"/>
          <w:b/>
          <w:bCs/>
        </w:rPr>
        <w:t>Interim Grades.</w:t>
      </w:r>
      <w:r w:rsidRPr="0091003B">
        <w:rPr>
          <w:rFonts w:ascii="Arial" w:hAnsi="Arial" w:cs="Palatino"/>
          <w:bCs/>
        </w:rPr>
        <w:t xml:space="preserve">   In some cases with cases, students may receive grades that are tentative or progress grade prior to finishing the hours in a course. The purpose is to give an interim grade, i.e., with the work you have so far, you are making an “a”.  These grades shall or may be lower case instead of final </w:t>
      </w:r>
      <w:proofErr w:type="gramStart"/>
      <w:r w:rsidRPr="0091003B">
        <w:rPr>
          <w:rFonts w:ascii="Arial" w:hAnsi="Arial" w:cs="Palatino"/>
          <w:bCs/>
        </w:rPr>
        <w:t>grades which</w:t>
      </w:r>
      <w:proofErr w:type="gramEnd"/>
      <w:r w:rsidRPr="0091003B">
        <w:rPr>
          <w:rFonts w:ascii="Arial" w:hAnsi="Arial" w:cs="Palatino"/>
          <w:bCs/>
        </w:rPr>
        <w:t xml:space="preserve"> are typically upper case. When the hours and requirements are complete a final grade will be calculated and issued.   Even after a student receives a grade tentative or final, if in the process of training an instructor detects a weakness in a particular area of training, the student may be required to take additional training and testing to help ensure adequate retention of the theory and hands on training.  This is to help the student, not to punish the student.  The school strives to not let students finish the program until the school feels they are ready for certification and employment.</w:t>
      </w:r>
    </w:p>
    <w:p w14:paraId="5841C560" w14:textId="77777777" w:rsidR="00177049" w:rsidRPr="00621957" w:rsidRDefault="00177049" w:rsidP="004D07E9">
      <w:pPr>
        <w:autoSpaceDE w:val="0"/>
        <w:autoSpaceDN w:val="0"/>
        <w:adjustRightInd w:val="0"/>
        <w:jc w:val="both"/>
        <w:rPr>
          <w:rFonts w:ascii="Palatino" w:hAnsi="Palatino" w:cs="Palatino"/>
          <w:bCs/>
        </w:rPr>
      </w:pPr>
    </w:p>
    <w:p w14:paraId="6E3DC8EB" w14:textId="77777777" w:rsidR="00177049" w:rsidRDefault="00177049" w:rsidP="004D07E9">
      <w:pPr>
        <w:autoSpaceDE w:val="0"/>
        <w:autoSpaceDN w:val="0"/>
        <w:adjustRightInd w:val="0"/>
        <w:jc w:val="both"/>
        <w:rPr>
          <w:rFonts w:ascii="Palatino" w:hAnsi="Palatino" w:cs="Palatino"/>
          <w:b/>
          <w:bCs/>
        </w:rPr>
      </w:pPr>
    </w:p>
    <w:p w14:paraId="5351BF6E" w14:textId="77777777" w:rsidR="00177049" w:rsidRPr="0091003B" w:rsidRDefault="00177049" w:rsidP="004D07E9">
      <w:pPr>
        <w:autoSpaceDE w:val="0"/>
        <w:autoSpaceDN w:val="0"/>
        <w:adjustRightInd w:val="0"/>
        <w:jc w:val="both"/>
        <w:rPr>
          <w:rFonts w:ascii="Arial" w:hAnsi="Arial" w:cs="Palatino"/>
        </w:rPr>
      </w:pPr>
      <w:r w:rsidRPr="0091003B">
        <w:rPr>
          <w:rFonts w:ascii="Arial" w:hAnsi="Arial" w:cs="Palatino"/>
          <w:b/>
          <w:bCs/>
        </w:rPr>
        <w:t xml:space="preserve">Grades / Failing Prerequisite / Withdrawals / Repetitions </w:t>
      </w:r>
    </w:p>
    <w:p w14:paraId="0229B3B5" w14:textId="77777777" w:rsidR="00177049" w:rsidRPr="0091003B" w:rsidRDefault="00177049" w:rsidP="004D07E9">
      <w:pPr>
        <w:autoSpaceDE w:val="0"/>
        <w:autoSpaceDN w:val="0"/>
        <w:adjustRightInd w:val="0"/>
        <w:spacing w:after="130"/>
        <w:jc w:val="both"/>
        <w:rPr>
          <w:rFonts w:ascii="Arial" w:hAnsi="Arial" w:cs="Palatino"/>
        </w:rPr>
      </w:pPr>
      <w:r w:rsidRPr="0091003B">
        <w:rPr>
          <w:rFonts w:ascii="Arial" w:hAnsi="Arial" w:cs="Palatino"/>
        </w:rPr>
        <w:t>Students receiving an incomplete in a course will be advised on how to satisfy the completion requirements of that course. Incompletes remain incomp</w:t>
      </w:r>
      <w:r w:rsidR="00936BD2" w:rsidRPr="0091003B">
        <w:rPr>
          <w:rFonts w:ascii="Arial" w:hAnsi="Arial" w:cs="Palatino"/>
        </w:rPr>
        <w:t>letes until full course requirements</w:t>
      </w:r>
      <w:r w:rsidRPr="0091003B">
        <w:rPr>
          <w:rFonts w:ascii="Arial" w:hAnsi="Arial" w:cs="Palatino"/>
        </w:rPr>
        <w:t xml:space="preserve"> are full-filled. At the school's discretion courses with and incomplete may be required to be retaken and paid for if not completed within six months. An extension to the six months may be made at the discretion of the director based on extenuating circumstances. In the event that the incomplete is received in a prerequisite, the student will not be able to advance to the next level of the program. If the incomplete occurs in a course for which there is supervised clinical practice, the student will not be permitted to participate in supervised clinical practice until all requirements of the course have been satisfied. If a course is repeated, the last of the two grades is maintained as the final grade for the course being repeated.</w:t>
      </w:r>
      <w:r w:rsidR="00B17162" w:rsidRPr="0091003B">
        <w:rPr>
          <w:rFonts w:ascii="Arial" w:hAnsi="Arial" w:cs="Palatino"/>
        </w:rPr>
        <w:t xml:space="preserve"> The final grade is what is to be used for GPA calculation purposes.</w:t>
      </w:r>
      <w:r w:rsidRPr="0091003B">
        <w:rPr>
          <w:rFonts w:ascii="Arial" w:hAnsi="Arial" w:cs="Palatino"/>
        </w:rPr>
        <w:t xml:space="preserve"> Course withdrawals result in a grade of "W". Student will be denied attendance in a class if the student makes a failing grade in the prerequisite class.</w:t>
      </w:r>
      <w:r w:rsidR="00936BD2" w:rsidRPr="0091003B">
        <w:rPr>
          <w:rFonts w:ascii="Arial" w:hAnsi="Arial" w:cs="Palatino"/>
        </w:rPr>
        <w:t xml:space="preserve"> </w:t>
      </w:r>
    </w:p>
    <w:p w14:paraId="14DFEAF1" w14:textId="77777777" w:rsidR="008E433D" w:rsidRPr="0091003B" w:rsidRDefault="003D21C1" w:rsidP="008E433D">
      <w:pPr>
        <w:rPr>
          <w:rFonts w:ascii="Arial" w:hAnsi="Arial"/>
        </w:rPr>
      </w:pPr>
      <w:r w:rsidRPr="0091003B">
        <w:rPr>
          <w:rFonts w:ascii="Arial" w:hAnsi="Arial"/>
        </w:rPr>
        <w:lastRenderedPageBreak/>
        <w:t xml:space="preserve">Note: </w:t>
      </w:r>
      <w:r w:rsidR="008E433D" w:rsidRPr="0091003B">
        <w:rPr>
          <w:rFonts w:ascii="Arial" w:hAnsi="Arial"/>
        </w:rPr>
        <w:t>Course withdrawals result in a grade of "w". Attendance will be docked in quarter hour increments for late arrivals and early departures. Attendance will be monitored at a minimum of weekly.  Instructors may deduct points from daily participation grades in direct relationship to early departures and late arrivals.</w:t>
      </w:r>
    </w:p>
    <w:p w14:paraId="6D44DE44" w14:textId="77777777" w:rsidR="00185FDF" w:rsidRPr="0091003B" w:rsidRDefault="00185FDF" w:rsidP="004D07E9">
      <w:pPr>
        <w:autoSpaceDE w:val="0"/>
        <w:autoSpaceDN w:val="0"/>
        <w:adjustRightInd w:val="0"/>
        <w:spacing w:after="130"/>
        <w:jc w:val="both"/>
        <w:rPr>
          <w:rFonts w:ascii="Arial" w:hAnsi="Arial" w:cs="Palatino"/>
        </w:rPr>
      </w:pPr>
    </w:p>
    <w:p w14:paraId="060FC8D3" w14:textId="77777777" w:rsidR="008E433D" w:rsidRPr="0091003B" w:rsidRDefault="008E433D" w:rsidP="004D07E9">
      <w:pPr>
        <w:autoSpaceDE w:val="0"/>
        <w:autoSpaceDN w:val="0"/>
        <w:adjustRightInd w:val="0"/>
        <w:spacing w:after="130"/>
        <w:jc w:val="both"/>
        <w:rPr>
          <w:rFonts w:ascii="Arial" w:hAnsi="Arial" w:cs="Palatino"/>
        </w:rPr>
      </w:pPr>
    </w:p>
    <w:p w14:paraId="2697EC58" w14:textId="77777777" w:rsidR="00177049" w:rsidRPr="0091003B" w:rsidRDefault="00177049" w:rsidP="004D07E9">
      <w:pPr>
        <w:autoSpaceDE w:val="0"/>
        <w:autoSpaceDN w:val="0"/>
        <w:adjustRightInd w:val="0"/>
        <w:spacing w:after="130"/>
        <w:jc w:val="both"/>
        <w:rPr>
          <w:rFonts w:ascii="Arial" w:hAnsi="Arial" w:cs="Palatino"/>
          <w:b/>
        </w:rPr>
      </w:pPr>
      <w:r w:rsidRPr="0091003B">
        <w:rPr>
          <w:rFonts w:ascii="Arial" w:hAnsi="Arial" w:cs="Palatino"/>
          <w:b/>
        </w:rPr>
        <w:t>Re-testing, re-training and competency based program / industry review exams</w:t>
      </w:r>
    </w:p>
    <w:p w14:paraId="2D52AD75" w14:textId="77777777" w:rsidR="00B17162" w:rsidRPr="0091003B" w:rsidRDefault="00177049" w:rsidP="004D07E9">
      <w:pPr>
        <w:autoSpaceDE w:val="0"/>
        <w:autoSpaceDN w:val="0"/>
        <w:adjustRightInd w:val="0"/>
        <w:spacing w:after="130"/>
        <w:jc w:val="both"/>
        <w:rPr>
          <w:rFonts w:ascii="Arial" w:hAnsi="Arial" w:cs="Palatino"/>
        </w:rPr>
      </w:pPr>
      <w:r w:rsidRPr="0091003B">
        <w:rPr>
          <w:rFonts w:ascii="Arial" w:hAnsi="Arial" w:cs="Palatino"/>
        </w:rPr>
        <w:t>The goal of the school is to attempt to ensure that the student leaves the school with the necessary knowledge to succeed in the industry including being able to master the knowledge and skills associated with industry standards and industry testing.  Students will be required to take periodic skills and theory tests to determine retention of necessary skills and theory.  Failure to pass these tests may result in required re-testing and re-training</w:t>
      </w:r>
      <w:r w:rsidR="00B17162" w:rsidRPr="0091003B">
        <w:rPr>
          <w:rFonts w:ascii="Arial" w:hAnsi="Arial" w:cs="Palatino"/>
        </w:rPr>
        <w:t xml:space="preserve"> (emphasis added)</w:t>
      </w:r>
      <w:r w:rsidRPr="0091003B">
        <w:rPr>
          <w:rFonts w:ascii="Arial" w:hAnsi="Arial" w:cs="Palatino"/>
        </w:rPr>
        <w:t xml:space="preserve">. </w:t>
      </w:r>
    </w:p>
    <w:p w14:paraId="57D531E7" w14:textId="77777777" w:rsidR="00177049" w:rsidRPr="008B5C12" w:rsidRDefault="00177049" w:rsidP="008B5C12">
      <w:pPr>
        <w:autoSpaceDE w:val="0"/>
        <w:autoSpaceDN w:val="0"/>
        <w:adjustRightInd w:val="0"/>
        <w:spacing w:after="130"/>
        <w:jc w:val="both"/>
        <w:rPr>
          <w:rFonts w:ascii="Palatino" w:hAnsi="Palatino" w:cs="Palatino"/>
        </w:rPr>
      </w:pPr>
      <w:r>
        <w:rPr>
          <w:rFonts w:ascii="Palatino" w:hAnsi="Palatino" w:cs="Palatino"/>
        </w:rPr>
        <w:t xml:space="preserve"> </w:t>
      </w:r>
    </w:p>
    <w:p w14:paraId="28E840F0" w14:textId="77777777" w:rsidR="00177049" w:rsidRDefault="00177049" w:rsidP="004D07E9"/>
    <w:p w14:paraId="710FFEBE" w14:textId="77777777" w:rsidR="00177049" w:rsidRDefault="00177049" w:rsidP="004D07E9"/>
    <w:p w14:paraId="2EDBDD03" w14:textId="77777777" w:rsidR="0091003B" w:rsidRDefault="0091003B" w:rsidP="00F93B99">
      <w:pPr>
        <w:autoSpaceDE w:val="0"/>
        <w:autoSpaceDN w:val="0"/>
        <w:adjustRightInd w:val="0"/>
        <w:rPr>
          <w:rFonts w:ascii="Palatino" w:hAnsi="Palatino" w:cs="Palatino"/>
          <w:b/>
          <w:bCs/>
          <w:spacing w:val="15"/>
          <w:sz w:val="40"/>
          <w:szCs w:val="40"/>
          <w:u w:val="single"/>
        </w:rPr>
      </w:pPr>
    </w:p>
    <w:p w14:paraId="43BA8B4A" w14:textId="77777777" w:rsidR="0091003B" w:rsidRDefault="0091003B" w:rsidP="00F93B99">
      <w:pPr>
        <w:autoSpaceDE w:val="0"/>
        <w:autoSpaceDN w:val="0"/>
        <w:adjustRightInd w:val="0"/>
        <w:rPr>
          <w:rFonts w:ascii="Palatino" w:hAnsi="Palatino" w:cs="Palatino"/>
          <w:b/>
          <w:bCs/>
          <w:spacing w:val="15"/>
          <w:sz w:val="40"/>
          <w:szCs w:val="40"/>
          <w:u w:val="single"/>
        </w:rPr>
      </w:pPr>
    </w:p>
    <w:p w14:paraId="667E6F7F" w14:textId="77777777" w:rsidR="0091003B" w:rsidRDefault="0091003B" w:rsidP="00F93B99">
      <w:pPr>
        <w:autoSpaceDE w:val="0"/>
        <w:autoSpaceDN w:val="0"/>
        <w:adjustRightInd w:val="0"/>
        <w:rPr>
          <w:rFonts w:ascii="Palatino" w:hAnsi="Palatino" w:cs="Palatino"/>
          <w:b/>
          <w:bCs/>
          <w:spacing w:val="15"/>
          <w:sz w:val="40"/>
          <w:szCs w:val="40"/>
          <w:u w:val="single"/>
        </w:rPr>
      </w:pPr>
    </w:p>
    <w:p w14:paraId="1B883E45" w14:textId="77777777" w:rsidR="0091003B" w:rsidRDefault="0091003B" w:rsidP="00F93B99">
      <w:pPr>
        <w:autoSpaceDE w:val="0"/>
        <w:autoSpaceDN w:val="0"/>
        <w:adjustRightInd w:val="0"/>
        <w:rPr>
          <w:rFonts w:ascii="Palatino" w:hAnsi="Palatino" w:cs="Palatino"/>
          <w:b/>
          <w:bCs/>
          <w:spacing w:val="15"/>
          <w:sz w:val="40"/>
          <w:szCs w:val="40"/>
          <w:u w:val="single"/>
        </w:rPr>
      </w:pPr>
    </w:p>
    <w:p w14:paraId="54C99C74" w14:textId="77777777" w:rsidR="0091003B" w:rsidRDefault="0091003B" w:rsidP="00F93B99">
      <w:pPr>
        <w:autoSpaceDE w:val="0"/>
        <w:autoSpaceDN w:val="0"/>
        <w:adjustRightInd w:val="0"/>
        <w:rPr>
          <w:rFonts w:ascii="Palatino" w:hAnsi="Palatino" w:cs="Palatino"/>
          <w:b/>
          <w:bCs/>
          <w:spacing w:val="15"/>
          <w:sz w:val="40"/>
          <w:szCs w:val="40"/>
          <w:u w:val="single"/>
        </w:rPr>
      </w:pPr>
    </w:p>
    <w:p w14:paraId="5584019B" w14:textId="77777777" w:rsidR="0091003B" w:rsidRDefault="0091003B" w:rsidP="00F93B99">
      <w:pPr>
        <w:autoSpaceDE w:val="0"/>
        <w:autoSpaceDN w:val="0"/>
        <w:adjustRightInd w:val="0"/>
        <w:rPr>
          <w:rFonts w:ascii="Palatino" w:hAnsi="Palatino" w:cs="Palatino"/>
          <w:b/>
          <w:bCs/>
          <w:spacing w:val="15"/>
          <w:sz w:val="40"/>
          <w:szCs w:val="40"/>
          <w:u w:val="single"/>
        </w:rPr>
      </w:pPr>
    </w:p>
    <w:p w14:paraId="443E6DA0" w14:textId="77777777" w:rsidR="0091003B" w:rsidRDefault="0091003B" w:rsidP="00F93B99">
      <w:pPr>
        <w:autoSpaceDE w:val="0"/>
        <w:autoSpaceDN w:val="0"/>
        <w:adjustRightInd w:val="0"/>
        <w:rPr>
          <w:rFonts w:ascii="Palatino" w:hAnsi="Palatino" w:cs="Palatino"/>
          <w:b/>
          <w:bCs/>
          <w:spacing w:val="15"/>
          <w:sz w:val="40"/>
          <w:szCs w:val="40"/>
          <w:u w:val="single"/>
        </w:rPr>
      </w:pPr>
    </w:p>
    <w:p w14:paraId="2A00768E" w14:textId="77777777" w:rsidR="0091003B" w:rsidRDefault="0091003B" w:rsidP="00F93B99">
      <w:pPr>
        <w:autoSpaceDE w:val="0"/>
        <w:autoSpaceDN w:val="0"/>
        <w:adjustRightInd w:val="0"/>
        <w:rPr>
          <w:rFonts w:ascii="Palatino" w:hAnsi="Palatino" w:cs="Palatino"/>
          <w:b/>
          <w:bCs/>
          <w:spacing w:val="15"/>
          <w:sz w:val="40"/>
          <w:szCs w:val="40"/>
          <w:u w:val="single"/>
        </w:rPr>
      </w:pPr>
    </w:p>
    <w:p w14:paraId="6ED100D9" w14:textId="77777777" w:rsidR="0091003B" w:rsidRDefault="0091003B" w:rsidP="00F93B99">
      <w:pPr>
        <w:autoSpaceDE w:val="0"/>
        <w:autoSpaceDN w:val="0"/>
        <w:adjustRightInd w:val="0"/>
        <w:rPr>
          <w:rFonts w:ascii="Palatino" w:hAnsi="Palatino" w:cs="Palatino"/>
          <w:b/>
          <w:bCs/>
          <w:spacing w:val="15"/>
          <w:sz w:val="40"/>
          <w:szCs w:val="40"/>
          <w:u w:val="single"/>
        </w:rPr>
      </w:pPr>
    </w:p>
    <w:p w14:paraId="631A67CF" w14:textId="77777777" w:rsidR="0091003B" w:rsidRDefault="0091003B" w:rsidP="00F93B99">
      <w:pPr>
        <w:autoSpaceDE w:val="0"/>
        <w:autoSpaceDN w:val="0"/>
        <w:adjustRightInd w:val="0"/>
        <w:rPr>
          <w:rFonts w:ascii="Palatino" w:hAnsi="Palatino" w:cs="Palatino"/>
          <w:b/>
          <w:bCs/>
          <w:spacing w:val="15"/>
          <w:sz w:val="40"/>
          <w:szCs w:val="40"/>
          <w:u w:val="single"/>
        </w:rPr>
      </w:pPr>
    </w:p>
    <w:p w14:paraId="070D6E75" w14:textId="77777777" w:rsidR="0091003B" w:rsidRDefault="0091003B" w:rsidP="00F93B99">
      <w:pPr>
        <w:autoSpaceDE w:val="0"/>
        <w:autoSpaceDN w:val="0"/>
        <w:adjustRightInd w:val="0"/>
        <w:rPr>
          <w:rFonts w:ascii="Palatino" w:hAnsi="Palatino" w:cs="Palatino"/>
          <w:b/>
          <w:bCs/>
          <w:spacing w:val="15"/>
          <w:sz w:val="40"/>
          <w:szCs w:val="40"/>
          <w:u w:val="single"/>
        </w:rPr>
      </w:pPr>
    </w:p>
    <w:p w14:paraId="29533474" w14:textId="77777777" w:rsidR="0091003B" w:rsidRDefault="0091003B" w:rsidP="00F93B99">
      <w:pPr>
        <w:autoSpaceDE w:val="0"/>
        <w:autoSpaceDN w:val="0"/>
        <w:adjustRightInd w:val="0"/>
        <w:rPr>
          <w:rFonts w:ascii="Palatino" w:hAnsi="Palatino" w:cs="Palatino"/>
          <w:b/>
          <w:bCs/>
          <w:spacing w:val="15"/>
          <w:sz w:val="40"/>
          <w:szCs w:val="40"/>
          <w:u w:val="single"/>
        </w:rPr>
      </w:pPr>
    </w:p>
    <w:p w14:paraId="78101796" w14:textId="77777777" w:rsidR="0091003B" w:rsidRDefault="0091003B" w:rsidP="00F93B99">
      <w:pPr>
        <w:autoSpaceDE w:val="0"/>
        <w:autoSpaceDN w:val="0"/>
        <w:adjustRightInd w:val="0"/>
        <w:rPr>
          <w:rFonts w:ascii="Palatino" w:hAnsi="Palatino" w:cs="Palatino"/>
          <w:b/>
          <w:bCs/>
          <w:spacing w:val="15"/>
          <w:sz w:val="40"/>
          <w:szCs w:val="40"/>
          <w:u w:val="single"/>
        </w:rPr>
      </w:pPr>
    </w:p>
    <w:p w14:paraId="1C65C058" w14:textId="77777777" w:rsidR="0091003B" w:rsidRDefault="0091003B" w:rsidP="00F93B99">
      <w:pPr>
        <w:autoSpaceDE w:val="0"/>
        <w:autoSpaceDN w:val="0"/>
        <w:adjustRightInd w:val="0"/>
        <w:rPr>
          <w:rFonts w:ascii="Palatino" w:hAnsi="Palatino" w:cs="Palatino"/>
          <w:b/>
          <w:bCs/>
          <w:spacing w:val="15"/>
          <w:sz w:val="40"/>
          <w:szCs w:val="40"/>
          <w:u w:val="single"/>
        </w:rPr>
      </w:pPr>
    </w:p>
    <w:p w14:paraId="0690A459" w14:textId="77777777" w:rsidR="0091003B" w:rsidRDefault="0091003B" w:rsidP="00F93B99">
      <w:pPr>
        <w:autoSpaceDE w:val="0"/>
        <w:autoSpaceDN w:val="0"/>
        <w:adjustRightInd w:val="0"/>
        <w:rPr>
          <w:rFonts w:ascii="Palatino" w:hAnsi="Palatino" w:cs="Palatino"/>
          <w:b/>
          <w:bCs/>
          <w:spacing w:val="15"/>
          <w:sz w:val="40"/>
          <w:szCs w:val="40"/>
          <w:u w:val="single"/>
        </w:rPr>
      </w:pPr>
    </w:p>
    <w:p w14:paraId="75FD9C88" w14:textId="77777777" w:rsidR="0091003B" w:rsidRDefault="0091003B" w:rsidP="00F93B99">
      <w:pPr>
        <w:autoSpaceDE w:val="0"/>
        <w:autoSpaceDN w:val="0"/>
        <w:adjustRightInd w:val="0"/>
        <w:rPr>
          <w:rFonts w:ascii="Palatino" w:hAnsi="Palatino" w:cs="Palatino"/>
          <w:b/>
          <w:bCs/>
          <w:spacing w:val="15"/>
          <w:sz w:val="40"/>
          <w:szCs w:val="40"/>
          <w:u w:val="single"/>
        </w:rPr>
      </w:pPr>
    </w:p>
    <w:p w14:paraId="1D6B0212" w14:textId="77777777" w:rsidR="0091003B" w:rsidRDefault="0091003B" w:rsidP="00F93B99">
      <w:pPr>
        <w:autoSpaceDE w:val="0"/>
        <w:autoSpaceDN w:val="0"/>
        <w:adjustRightInd w:val="0"/>
        <w:rPr>
          <w:rFonts w:ascii="Palatino" w:hAnsi="Palatino" w:cs="Palatino"/>
          <w:b/>
          <w:bCs/>
          <w:spacing w:val="15"/>
          <w:sz w:val="40"/>
          <w:szCs w:val="40"/>
          <w:u w:val="single"/>
        </w:rPr>
      </w:pPr>
    </w:p>
    <w:p w14:paraId="2D3B3F56" w14:textId="77777777" w:rsidR="0091003B" w:rsidRDefault="0091003B" w:rsidP="00F93B99">
      <w:pPr>
        <w:autoSpaceDE w:val="0"/>
        <w:autoSpaceDN w:val="0"/>
        <w:adjustRightInd w:val="0"/>
        <w:rPr>
          <w:rFonts w:ascii="Palatino" w:hAnsi="Palatino" w:cs="Palatino"/>
          <w:b/>
          <w:bCs/>
          <w:spacing w:val="15"/>
          <w:sz w:val="40"/>
          <w:szCs w:val="40"/>
          <w:u w:val="single"/>
        </w:rPr>
      </w:pPr>
    </w:p>
    <w:p w14:paraId="54F99511" w14:textId="77777777" w:rsidR="0091003B" w:rsidRDefault="0091003B" w:rsidP="00F93B99">
      <w:pPr>
        <w:autoSpaceDE w:val="0"/>
        <w:autoSpaceDN w:val="0"/>
        <w:adjustRightInd w:val="0"/>
        <w:rPr>
          <w:rFonts w:ascii="Palatino" w:hAnsi="Palatino" w:cs="Palatino"/>
          <w:b/>
          <w:bCs/>
          <w:spacing w:val="15"/>
          <w:sz w:val="40"/>
          <w:szCs w:val="40"/>
          <w:u w:val="single"/>
        </w:rPr>
      </w:pPr>
    </w:p>
    <w:p w14:paraId="05D88A51" w14:textId="77777777" w:rsidR="0091003B" w:rsidRDefault="0091003B" w:rsidP="00F93B99">
      <w:pPr>
        <w:autoSpaceDE w:val="0"/>
        <w:autoSpaceDN w:val="0"/>
        <w:adjustRightInd w:val="0"/>
        <w:rPr>
          <w:rFonts w:ascii="Palatino" w:hAnsi="Palatino" w:cs="Palatino"/>
          <w:b/>
          <w:bCs/>
          <w:spacing w:val="15"/>
          <w:sz w:val="40"/>
          <w:szCs w:val="40"/>
          <w:u w:val="single"/>
        </w:rPr>
      </w:pPr>
    </w:p>
    <w:p w14:paraId="5F3EF06F" w14:textId="77777777" w:rsidR="0091003B" w:rsidRDefault="0091003B" w:rsidP="00F93B99">
      <w:pPr>
        <w:autoSpaceDE w:val="0"/>
        <w:autoSpaceDN w:val="0"/>
        <w:adjustRightInd w:val="0"/>
        <w:rPr>
          <w:rFonts w:ascii="Palatino" w:hAnsi="Palatino" w:cs="Palatino"/>
          <w:b/>
          <w:bCs/>
          <w:spacing w:val="15"/>
          <w:sz w:val="40"/>
          <w:szCs w:val="40"/>
          <w:u w:val="single"/>
        </w:rPr>
      </w:pPr>
    </w:p>
    <w:p w14:paraId="0C9AB635" w14:textId="6A922932" w:rsidR="0091003B" w:rsidRDefault="0091003B" w:rsidP="0091003B">
      <w:pPr>
        <w:autoSpaceDE w:val="0"/>
        <w:autoSpaceDN w:val="0"/>
        <w:adjustRightInd w:val="0"/>
        <w:jc w:val="center"/>
        <w:rPr>
          <w:rFonts w:ascii="Arial" w:hAnsi="Arial" w:cs="Arial"/>
          <w:b/>
          <w:bCs/>
          <w:spacing w:val="15"/>
          <w:sz w:val="44"/>
          <w:szCs w:val="44"/>
        </w:rPr>
      </w:pPr>
      <w:r>
        <w:rPr>
          <w:rFonts w:ascii="Arial" w:hAnsi="Arial" w:cs="Arial"/>
          <w:b/>
          <w:bCs/>
          <w:spacing w:val="15"/>
          <w:sz w:val="44"/>
          <w:szCs w:val="44"/>
        </w:rPr>
        <w:lastRenderedPageBreak/>
        <w:t>SECTION 4</w:t>
      </w:r>
    </w:p>
    <w:p w14:paraId="264CC79A" w14:textId="77777777" w:rsidR="0091003B" w:rsidRPr="0091003B" w:rsidRDefault="0091003B" w:rsidP="0091003B">
      <w:pPr>
        <w:autoSpaceDE w:val="0"/>
        <w:autoSpaceDN w:val="0"/>
        <w:adjustRightInd w:val="0"/>
        <w:jc w:val="center"/>
        <w:rPr>
          <w:rFonts w:ascii="Arial" w:hAnsi="Arial" w:cs="Arial"/>
          <w:b/>
          <w:bCs/>
          <w:spacing w:val="15"/>
          <w:sz w:val="44"/>
          <w:szCs w:val="44"/>
        </w:rPr>
      </w:pPr>
    </w:p>
    <w:p w14:paraId="0DACAAC6" w14:textId="77777777" w:rsidR="00F93B99" w:rsidRPr="0091003B" w:rsidRDefault="00F93B99" w:rsidP="00F93B99">
      <w:pPr>
        <w:autoSpaceDE w:val="0"/>
        <w:autoSpaceDN w:val="0"/>
        <w:adjustRightInd w:val="0"/>
        <w:rPr>
          <w:rFonts w:ascii="Arial" w:hAnsi="Arial" w:cs="Arial"/>
          <w:b/>
          <w:bCs/>
          <w:spacing w:val="15"/>
          <w:sz w:val="36"/>
          <w:szCs w:val="36"/>
        </w:rPr>
      </w:pPr>
      <w:r w:rsidRPr="0091003B">
        <w:rPr>
          <w:rFonts w:ascii="Arial" w:hAnsi="Arial" w:cs="Arial"/>
          <w:b/>
          <w:bCs/>
          <w:spacing w:val="15"/>
          <w:sz w:val="36"/>
          <w:szCs w:val="36"/>
        </w:rPr>
        <w:t>Satisfactory Academic Progress Policy (SAP)</w:t>
      </w:r>
    </w:p>
    <w:p w14:paraId="3C94B944" w14:textId="77777777" w:rsidR="006C4F67" w:rsidRDefault="006C4F67" w:rsidP="006C4F67">
      <w:pPr>
        <w:rPr>
          <w:rFonts w:ascii="Arial" w:hAnsi="Arial" w:cs="Arial"/>
          <w:b/>
          <w:sz w:val="28"/>
          <w:szCs w:val="28"/>
        </w:rPr>
      </w:pPr>
    </w:p>
    <w:p w14:paraId="7A2D0D02" w14:textId="68F7E49F" w:rsidR="002631A1" w:rsidRDefault="002631A1" w:rsidP="002631A1">
      <w:pPr>
        <w:shd w:val="clear" w:color="auto" w:fill="FFFFFF"/>
        <w:spacing w:after="150" w:line="288" w:lineRule="atLeast"/>
        <w:textAlignment w:val="baseline"/>
        <w:rPr>
          <w:rFonts w:ascii="Arial" w:hAnsi="Arial" w:cs="Arial"/>
          <w:color w:val="000000"/>
        </w:rPr>
      </w:pPr>
      <w:r w:rsidRPr="0091003B">
        <w:rPr>
          <w:rFonts w:ascii="Arial" w:hAnsi="Arial" w:cs="Arial"/>
          <w:color w:val="000000"/>
        </w:rPr>
        <w:t xml:space="preserve">To continue attendance at Blue Cliff Career College or to receive federal financial aid for attendance at Blue Cliff Career College, students are required to make academic </w:t>
      </w:r>
      <w:r w:rsidR="00573AFF">
        <w:rPr>
          <w:rFonts w:ascii="Arial" w:hAnsi="Arial" w:cs="Arial"/>
          <w:color w:val="000000"/>
        </w:rPr>
        <w:t xml:space="preserve">progress toward completion of </w:t>
      </w:r>
      <w:r w:rsidRPr="0091003B">
        <w:rPr>
          <w:rFonts w:ascii="Arial" w:hAnsi="Arial" w:cs="Arial"/>
          <w:color w:val="000000"/>
        </w:rPr>
        <w:t>the diploma program. Satisfactory progress for a clock hour program is evaluated at the point when the student successfully completes the scheduled clock hours for each financial aid payment period. This is to comply with U.S. Department of Education.  To satisfy accreditation requirements, BCCC shall monitor SAP at a minimum of 25% completion, 50% completion, and 75% com</w:t>
      </w:r>
      <w:r w:rsidR="00573AFF">
        <w:rPr>
          <w:rFonts w:ascii="Arial" w:hAnsi="Arial" w:cs="Arial"/>
          <w:color w:val="000000"/>
        </w:rPr>
        <w:t>pletion</w:t>
      </w:r>
      <w:r w:rsidRPr="0091003B">
        <w:rPr>
          <w:rFonts w:ascii="Arial" w:hAnsi="Arial" w:cs="Arial"/>
          <w:color w:val="000000"/>
        </w:rPr>
        <w:t>.  Below are the detailed requirements that must be met and a description of t</w:t>
      </w:r>
      <w:r w:rsidR="00573AFF">
        <w:rPr>
          <w:rFonts w:ascii="Arial" w:hAnsi="Arial" w:cs="Arial"/>
          <w:color w:val="000000"/>
        </w:rPr>
        <w:t xml:space="preserve">he consequences if they not </w:t>
      </w:r>
      <w:r w:rsidRPr="0091003B">
        <w:rPr>
          <w:rFonts w:ascii="Arial" w:hAnsi="Arial" w:cs="Arial"/>
          <w:color w:val="000000"/>
        </w:rPr>
        <w:t>met.  </w:t>
      </w:r>
      <w:r w:rsidRPr="0091003B">
        <w:rPr>
          <w:rFonts w:ascii="Arial" w:hAnsi="Arial" w:cs="Arial"/>
          <w:color w:val="000000"/>
        </w:rPr>
        <w:br/>
      </w:r>
      <w:r w:rsidRPr="0091003B">
        <w:rPr>
          <w:rFonts w:ascii="Arial" w:hAnsi="Arial" w:cs="Arial"/>
          <w:color w:val="000000"/>
        </w:rPr>
        <w:br/>
        <w:t>This policy applies to all federal aid and state aid or other local or institutional programs, including Pell Grant, SEOG Grant, Stafford Loan, PLUS Loan. In addition, BCCC applies this policy to determine eligibility for any BCCC assistance that may become available.</w:t>
      </w:r>
    </w:p>
    <w:p w14:paraId="4B7ECA9F" w14:textId="77777777" w:rsidR="002631A1" w:rsidRDefault="002631A1" w:rsidP="002631A1">
      <w:pPr>
        <w:jc w:val="center"/>
        <w:rPr>
          <w:rFonts w:ascii="Arial" w:hAnsi="Arial" w:cs="Arial"/>
          <w:b/>
          <w:sz w:val="28"/>
          <w:szCs w:val="28"/>
        </w:rPr>
      </w:pPr>
      <w:r>
        <w:rPr>
          <w:rFonts w:ascii="Arial" w:hAnsi="Arial" w:cs="Arial"/>
          <w:b/>
          <w:sz w:val="28"/>
          <w:szCs w:val="28"/>
        </w:rPr>
        <w:t>Section 4.1</w:t>
      </w:r>
    </w:p>
    <w:p w14:paraId="48E65E0F" w14:textId="5D834BD7" w:rsidR="006C4F67" w:rsidRPr="00C92A76" w:rsidRDefault="002631A1" w:rsidP="002631A1">
      <w:pPr>
        <w:jc w:val="center"/>
        <w:rPr>
          <w:rFonts w:ascii="Arial" w:hAnsi="Arial" w:cs="Arial"/>
          <w:b/>
          <w:sz w:val="28"/>
          <w:szCs w:val="28"/>
        </w:rPr>
      </w:pPr>
      <w:r>
        <w:rPr>
          <w:rFonts w:ascii="Arial" w:hAnsi="Arial" w:cs="Arial"/>
          <w:b/>
          <w:sz w:val="28"/>
          <w:szCs w:val="28"/>
        </w:rPr>
        <w:t>Financial Aid</w:t>
      </w:r>
      <w:r w:rsidR="006C4F67" w:rsidRPr="00C92A76">
        <w:rPr>
          <w:rFonts w:ascii="Arial" w:hAnsi="Arial" w:cs="Arial"/>
          <w:b/>
          <w:sz w:val="28"/>
          <w:szCs w:val="28"/>
        </w:rPr>
        <w:t xml:space="preserve"> Satisfactory Academic Progress Policy (SAP)</w:t>
      </w:r>
    </w:p>
    <w:p w14:paraId="48B33F37" w14:textId="77777777" w:rsidR="006C4F67" w:rsidRPr="002338A0" w:rsidRDefault="006C4F67" w:rsidP="006C4F67">
      <w:pPr>
        <w:rPr>
          <w:rFonts w:ascii="Times" w:hAnsi="Times"/>
          <w:sz w:val="20"/>
          <w:szCs w:val="20"/>
        </w:rPr>
      </w:pPr>
    </w:p>
    <w:p w14:paraId="47930007" w14:textId="77777777" w:rsidR="00FA6B2F" w:rsidRDefault="006C4F67" w:rsidP="006C4F67">
      <w:pPr>
        <w:rPr>
          <w:rFonts w:ascii="Arial" w:hAnsi="Arial" w:cs="Arial"/>
        </w:rPr>
      </w:pPr>
      <w:r w:rsidRPr="00C92A76">
        <w:rPr>
          <w:rFonts w:ascii="Arial" w:hAnsi="Arial" w:cs="Arial"/>
        </w:rPr>
        <w:t xml:space="preserve">The Department of Education requires all institutions of higher education to monitor academic progress toward the completion of a certificate or degree program.  </w:t>
      </w:r>
    </w:p>
    <w:p w14:paraId="1D41A450" w14:textId="77777777" w:rsidR="00FA6B2F" w:rsidRDefault="00FA6B2F" w:rsidP="006C4F67">
      <w:pPr>
        <w:rPr>
          <w:rFonts w:ascii="Arial" w:hAnsi="Arial" w:cs="Arial"/>
        </w:rPr>
      </w:pPr>
    </w:p>
    <w:p w14:paraId="7C3A7615" w14:textId="6D74D705" w:rsidR="006C4F67" w:rsidRPr="00C92A76" w:rsidRDefault="006C4F67" w:rsidP="006C4F67">
      <w:pPr>
        <w:rPr>
          <w:rFonts w:ascii="Arial" w:hAnsi="Arial" w:cs="Arial"/>
        </w:rPr>
      </w:pPr>
      <w:r w:rsidRPr="00C92A76">
        <w:rPr>
          <w:rFonts w:ascii="Arial" w:hAnsi="Arial" w:cs="Arial"/>
        </w:rPr>
        <w:t xml:space="preserve">BCCC monitors SAP at the conclusion of each payment period. </w:t>
      </w:r>
    </w:p>
    <w:p w14:paraId="69D0F7D7" w14:textId="77777777" w:rsidR="006C4F67" w:rsidRPr="00C92A76" w:rsidRDefault="006C4F67" w:rsidP="006C4F67">
      <w:pPr>
        <w:jc w:val="center"/>
        <w:rPr>
          <w:rFonts w:ascii="Arial" w:hAnsi="Arial" w:cs="Arial"/>
        </w:rPr>
      </w:pPr>
      <w:r w:rsidRPr="00C92A76">
        <w:rPr>
          <w:rFonts w:ascii="Arial" w:hAnsi="Arial" w:cs="Arial"/>
        </w:rPr>
        <w:t xml:space="preserve">Payment periods for the </w:t>
      </w:r>
      <w:r>
        <w:rPr>
          <w:rFonts w:ascii="Arial" w:hAnsi="Arial" w:cs="Arial"/>
        </w:rPr>
        <w:t xml:space="preserve">Esthetics and </w:t>
      </w:r>
      <w:r w:rsidRPr="00C92A76">
        <w:rPr>
          <w:rFonts w:ascii="Arial" w:hAnsi="Arial" w:cs="Arial"/>
        </w:rPr>
        <w:t>Cosmetology Program</w:t>
      </w:r>
      <w:r>
        <w:rPr>
          <w:rFonts w:ascii="Arial" w:hAnsi="Arial" w:cs="Arial"/>
        </w:rPr>
        <w:t>s</w:t>
      </w:r>
      <w:r w:rsidRPr="00C92A76">
        <w:rPr>
          <w:rFonts w:ascii="Arial" w:hAnsi="Arial" w:cs="Arial"/>
        </w:rPr>
        <w:t xml:space="preserve"> are as follows:</w:t>
      </w:r>
    </w:p>
    <w:tbl>
      <w:tblPr>
        <w:tblStyle w:val="TableGrid"/>
        <w:tblW w:w="0" w:type="auto"/>
        <w:jc w:val="center"/>
        <w:tblLook w:val="04A0" w:firstRow="1" w:lastRow="0" w:firstColumn="1" w:lastColumn="0" w:noHBand="0" w:noVBand="1"/>
      </w:tblPr>
      <w:tblGrid>
        <w:gridCol w:w="1548"/>
        <w:gridCol w:w="1548"/>
      </w:tblGrid>
      <w:tr w:rsidR="006C4F67" w:rsidRPr="00C92A76" w14:paraId="35640036" w14:textId="77777777" w:rsidTr="00C95DB2">
        <w:trPr>
          <w:jc w:val="center"/>
        </w:trPr>
        <w:tc>
          <w:tcPr>
            <w:tcW w:w="1548" w:type="dxa"/>
          </w:tcPr>
          <w:p w14:paraId="10C0E8D2" w14:textId="77777777" w:rsidR="006C4F67" w:rsidRPr="00C92A76" w:rsidRDefault="006C4F67" w:rsidP="00C95DB2">
            <w:pPr>
              <w:jc w:val="center"/>
              <w:rPr>
                <w:rFonts w:ascii="Arial" w:hAnsi="Arial" w:cs="Arial"/>
              </w:rPr>
            </w:pPr>
            <w:r w:rsidRPr="00C92A76">
              <w:rPr>
                <w:rFonts w:ascii="Arial" w:hAnsi="Arial" w:cs="Arial"/>
              </w:rPr>
              <w:t>Clock Hours</w:t>
            </w:r>
          </w:p>
        </w:tc>
        <w:tc>
          <w:tcPr>
            <w:tcW w:w="1548" w:type="dxa"/>
          </w:tcPr>
          <w:p w14:paraId="53B0817A" w14:textId="77777777" w:rsidR="006C4F67" w:rsidRPr="00C92A76" w:rsidRDefault="006C4F67" w:rsidP="00C95DB2">
            <w:pPr>
              <w:jc w:val="center"/>
              <w:rPr>
                <w:rFonts w:ascii="Arial" w:hAnsi="Arial" w:cs="Arial"/>
              </w:rPr>
            </w:pPr>
            <w:r w:rsidRPr="00C92A76">
              <w:rPr>
                <w:rFonts w:ascii="Arial" w:hAnsi="Arial" w:cs="Arial"/>
              </w:rPr>
              <w:t>Payment Period</w:t>
            </w:r>
          </w:p>
        </w:tc>
      </w:tr>
      <w:tr w:rsidR="006C4F67" w:rsidRPr="00C92A76" w14:paraId="6970A23D" w14:textId="77777777" w:rsidTr="00C95DB2">
        <w:trPr>
          <w:jc w:val="center"/>
        </w:trPr>
        <w:tc>
          <w:tcPr>
            <w:tcW w:w="1548" w:type="dxa"/>
          </w:tcPr>
          <w:p w14:paraId="5868D7C1" w14:textId="77777777" w:rsidR="006C4F67" w:rsidRPr="00C92A76" w:rsidRDefault="006C4F67" w:rsidP="00C95DB2">
            <w:pPr>
              <w:jc w:val="center"/>
              <w:rPr>
                <w:rFonts w:ascii="Arial" w:hAnsi="Arial" w:cs="Arial"/>
              </w:rPr>
            </w:pPr>
            <w:r w:rsidRPr="00C92A76">
              <w:rPr>
                <w:rFonts w:ascii="Arial" w:hAnsi="Arial" w:cs="Arial"/>
              </w:rPr>
              <w:t>0-450</w:t>
            </w:r>
          </w:p>
        </w:tc>
        <w:tc>
          <w:tcPr>
            <w:tcW w:w="1548" w:type="dxa"/>
          </w:tcPr>
          <w:p w14:paraId="4929F389" w14:textId="77777777" w:rsidR="006C4F67" w:rsidRPr="00C92A76" w:rsidRDefault="006C4F67" w:rsidP="00C95DB2">
            <w:pPr>
              <w:jc w:val="center"/>
              <w:rPr>
                <w:rFonts w:ascii="Arial" w:hAnsi="Arial" w:cs="Arial"/>
              </w:rPr>
            </w:pPr>
            <w:r w:rsidRPr="00C92A76">
              <w:rPr>
                <w:rFonts w:ascii="Arial" w:hAnsi="Arial" w:cs="Arial"/>
              </w:rPr>
              <w:t>1</w:t>
            </w:r>
          </w:p>
        </w:tc>
      </w:tr>
      <w:tr w:rsidR="006C4F67" w:rsidRPr="00C92A76" w14:paraId="1957C56A" w14:textId="77777777" w:rsidTr="00C95DB2">
        <w:trPr>
          <w:jc w:val="center"/>
        </w:trPr>
        <w:tc>
          <w:tcPr>
            <w:tcW w:w="1548" w:type="dxa"/>
          </w:tcPr>
          <w:p w14:paraId="210CE557" w14:textId="77777777" w:rsidR="006C4F67" w:rsidRPr="00C92A76" w:rsidRDefault="006C4F67" w:rsidP="00C95DB2">
            <w:pPr>
              <w:jc w:val="center"/>
              <w:rPr>
                <w:rFonts w:ascii="Arial" w:hAnsi="Arial" w:cs="Arial"/>
              </w:rPr>
            </w:pPr>
            <w:r w:rsidRPr="00C92A76">
              <w:rPr>
                <w:rFonts w:ascii="Arial" w:hAnsi="Arial" w:cs="Arial"/>
              </w:rPr>
              <w:t>451-900</w:t>
            </w:r>
          </w:p>
        </w:tc>
        <w:tc>
          <w:tcPr>
            <w:tcW w:w="1548" w:type="dxa"/>
          </w:tcPr>
          <w:p w14:paraId="06C6F2A8" w14:textId="77777777" w:rsidR="006C4F67" w:rsidRPr="00C92A76" w:rsidRDefault="006C4F67" w:rsidP="00C95DB2">
            <w:pPr>
              <w:jc w:val="center"/>
              <w:rPr>
                <w:rFonts w:ascii="Arial" w:hAnsi="Arial" w:cs="Arial"/>
              </w:rPr>
            </w:pPr>
            <w:r w:rsidRPr="00C92A76">
              <w:rPr>
                <w:rFonts w:ascii="Arial" w:hAnsi="Arial" w:cs="Arial"/>
              </w:rPr>
              <w:t>2</w:t>
            </w:r>
          </w:p>
        </w:tc>
      </w:tr>
      <w:tr w:rsidR="006C4F67" w:rsidRPr="00C92A76" w14:paraId="0BFA725B" w14:textId="77777777" w:rsidTr="00C95DB2">
        <w:trPr>
          <w:jc w:val="center"/>
        </w:trPr>
        <w:tc>
          <w:tcPr>
            <w:tcW w:w="1548" w:type="dxa"/>
          </w:tcPr>
          <w:p w14:paraId="573D37B1" w14:textId="77777777" w:rsidR="006C4F67" w:rsidRPr="00C92A76" w:rsidRDefault="006C4F67" w:rsidP="00C95DB2">
            <w:pPr>
              <w:jc w:val="center"/>
              <w:rPr>
                <w:rFonts w:ascii="Arial" w:hAnsi="Arial" w:cs="Arial"/>
              </w:rPr>
            </w:pPr>
            <w:r w:rsidRPr="00C92A76">
              <w:rPr>
                <w:rFonts w:ascii="Arial" w:hAnsi="Arial" w:cs="Arial"/>
              </w:rPr>
              <w:t>901-1200</w:t>
            </w:r>
          </w:p>
        </w:tc>
        <w:tc>
          <w:tcPr>
            <w:tcW w:w="1548" w:type="dxa"/>
          </w:tcPr>
          <w:p w14:paraId="628E6661" w14:textId="77777777" w:rsidR="006C4F67" w:rsidRPr="00C92A76" w:rsidRDefault="006C4F67" w:rsidP="00C95DB2">
            <w:pPr>
              <w:jc w:val="center"/>
              <w:rPr>
                <w:rFonts w:ascii="Arial" w:hAnsi="Arial" w:cs="Arial"/>
              </w:rPr>
            </w:pPr>
            <w:r w:rsidRPr="00C92A76">
              <w:rPr>
                <w:rFonts w:ascii="Arial" w:hAnsi="Arial" w:cs="Arial"/>
              </w:rPr>
              <w:t>3</w:t>
            </w:r>
          </w:p>
        </w:tc>
      </w:tr>
      <w:tr w:rsidR="006C4F67" w:rsidRPr="00C92A76" w14:paraId="15F66471" w14:textId="77777777" w:rsidTr="00C95DB2">
        <w:trPr>
          <w:jc w:val="center"/>
        </w:trPr>
        <w:tc>
          <w:tcPr>
            <w:tcW w:w="1548" w:type="dxa"/>
          </w:tcPr>
          <w:p w14:paraId="2201BBBE" w14:textId="77777777" w:rsidR="006C4F67" w:rsidRPr="00C92A76" w:rsidRDefault="006C4F67" w:rsidP="00C95DB2">
            <w:pPr>
              <w:jc w:val="center"/>
              <w:rPr>
                <w:rFonts w:ascii="Arial" w:hAnsi="Arial" w:cs="Arial"/>
              </w:rPr>
            </w:pPr>
            <w:r w:rsidRPr="00C92A76">
              <w:rPr>
                <w:rFonts w:ascii="Arial" w:hAnsi="Arial" w:cs="Arial"/>
              </w:rPr>
              <w:t>1201-1500</w:t>
            </w:r>
          </w:p>
        </w:tc>
        <w:tc>
          <w:tcPr>
            <w:tcW w:w="1548" w:type="dxa"/>
          </w:tcPr>
          <w:p w14:paraId="378C21B8" w14:textId="77777777" w:rsidR="006C4F67" w:rsidRPr="00C92A76" w:rsidRDefault="006C4F67" w:rsidP="00C95DB2">
            <w:pPr>
              <w:jc w:val="center"/>
              <w:rPr>
                <w:rFonts w:ascii="Arial" w:hAnsi="Arial" w:cs="Arial"/>
              </w:rPr>
            </w:pPr>
            <w:r w:rsidRPr="00C92A76">
              <w:rPr>
                <w:rFonts w:ascii="Arial" w:hAnsi="Arial" w:cs="Arial"/>
              </w:rPr>
              <w:t>4</w:t>
            </w:r>
          </w:p>
        </w:tc>
      </w:tr>
    </w:tbl>
    <w:p w14:paraId="2877F94D" w14:textId="77777777" w:rsidR="006C4F67" w:rsidRPr="00C92A76" w:rsidRDefault="006C4F67" w:rsidP="006C4F67">
      <w:pPr>
        <w:jc w:val="center"/>
        <w:rPr>
          <w:rFonts w:ascii="Arial" w:hAnsi="Arial" w:cs="Arial"/>
        </w:rPr>
      </w:pPr>
    </w:p>
    <w:p w14:paraId="1DA3C5EF" w14:textId="77777777" w:rsidR="006C4F67" w:rsidRPr="00C92A76" w:rsidRDefault="006C4F67" w:rsidP="006C4F67">
      <w:pPr>
        <w:jc w:val="center"/>
        <w:rPr>
          <w:rFonts w:ascii="Arial" w:hAnsi="Arial" w:cs="Arial"/>
        </w:rPr>
      </w:pPr>
      <w:r w:rsidRPr="00C92A76">
        <w:rPr>
          <w:rFonts w:ascii="Arial" w:hAnsi="Arial" w:cs="Arial"/>
        </w:rPr>
        <w:t>The payment periods for the Massage Therapy Program are as follows:</w:t>
      </w:r>
    </w:p>
    <w:tbl>
      <w:tblPr>
        <w:tblStyle w:val="TableGrid"/>
        <w:tblW w:w="0" w:type="auto"/>
        <w:jc w:val="center"/>
        <w:tblLook w:val="04A0" w:firstRow="1" w:lastRow="0" w:firstColumn="1" w:lastColumn="0" w:noHBand="0" w:noVBand="1"/>
      </w:tblPr>
      <w:tblGrid>
        <w:gridCol w:w="1548"/>
        <w:gridCol w:w="1548"/>
      </w:tblGrid>
      <w:tr w:rsidR="006C4F67" w:rsidRPr="00C92A76" w14:paraId="20140491" w14:textId="77777777" w:rsidTr="00C95DB2">
        <w:trPr>
          <w:jc w:val="center"/>
        </w:trPr>
        <w:tc>
          <w:tcPr>
            <w:tcW w:w="1548" w:type="dxa"/>
          </w:tcPr>
          <w:p w14:paraId="2EED15D3" w14:textId="77777777" w:rsidR="006C4F67" w:rsidRPr="00C92A76" w:rsidRDefault="006C4F67" w:rsidP="00FA6B2F">
            <w:pPr>
              <w:jc w:val="center"/>
              <w:rPr>
                <w:rFonts w:ascii="Arial" w:hAnsi="Arial" w:cs="Arial"/>
              </w:rPr>
            </w:pPr>
            <w:r w:rsidRPr="00C92A76">
              <w:rPr>
                <w:rFonts w:ascii="Arial" w:hAnsi="Arial" w:cs="Arial"/>
              </w:rPr>
              <w:t>Clock Hours</w:t>
            </w:r>
          </w:p>
        </w:tc>
        <w:tc>
          <w:tcPr>
            <w:tcW w:w="1548" w:type="dxa"/>
          </w:tcPr>
          <w:p w14:paraId="586B1BBD" w14:textId="3669C9C9" w:rsidR="006C4F67" w:rsidRPr="00C92A76" w:rsidRDefault="006C4F67" w:rsidP="00FA6B2F">
            <w:pPr>
              <w:jc w:val="center"/>
              <w:rPr>
                <w:rFonts w:ascii="Arial" w:hAnsi="Arial" w:cs="Arial"/>
              </w:rPr>
            </w:pPr>
            <w:r w:rsidRPr="00C92A76">
              <w:rPr>
                <w:rFonts w:ascii="Arial" w:hAnsi="Arial" w:cs="Arial"/>
              </w:rPr>
              <w:t>Payment Period</w:t>
            </w:r>
          </w:p>
        </w:tc>
      </w:tr>
      <w:tr w:rsidR="006C4F67" w:rsidRPr="00C92A76" w14:paraId="6C9F0DA2" w14:textId="77777777" w:rsidTr="00C95DB2">
        <w:trPr>
          <w:jc w:val="center"/>
        </w:trPr>
        <w:tc>
          <w:tcPr>
            <w:tcW w:w="1548" w:type="dxa"/>
          </w:tcPr>
          <w:p w14:paraId="3AFFFF86" w14:textId="77777777" w:rsidR="006C4F67" w:rsidRPr="00C92A76" w:rsidRDefault="006C4F67" w:rsidP="00FA6B2F">
            <w:pPr>
              <w:jc w:val="center"/>
              <w:rPr>
                <w:rFonts w:ascii="Arial" w:hAnsi="Arial" w:cs="Arial"/>
              </w:rPr>
            </w:pPr>
            <w:r w:rsidRPr="00C92A76">
              <w:rPr>
                <w:rFonts w:ascii="Arial" w:hAnsi="Arial" w:cs="Arial"/>
              </w:rPr>
              <w:t>0-375</w:t>
            </w:r>
          </w:p>
        </w:tc>
        <w:tc>
          <w:tcPr>
            <w:tcW w:w="1548" w:type="dxa"/>
          </w:tcPr>
          <w:p w14:paraId="09FA9126" w14:textId="77777777" w:rsidR="006C4F67" w:rsidRPr="00C92A76" w:rsidRDefault="006C4F67" w:rsidP="00FA6B2F">
            <w:pPr>
              <w:jc w:val="center"/>
              <w:rPr>
                <w:rFonts w:ascii="Arial" w:hAnsi="Arial" w:cs="Arial"/>
              </w:rPr>
            </w:pPr>
            <w:r w:rsidRPr="00C92A76">
              <w:rPr>
                <w:rFonts w:ascii="Arial" w:hAnsi="Arial" w:cs="Arial"/>
              </w:rPr>
              <w:t>1</w:t>
            </w:r>
          </w:p>
        </w:tc>
      </w:tr>
      <w:tr w:rsidR="006C4F67" w:rsidRPr="00C92A76" w14:paraId="606D6A6F" w14:textId="77777777" w:rsidTr="00C95DB2">
        <w:trPr>
          <w:jc w:val="center"/>
        </w:trPr>
        <w:tc>
          <w:tcPr>
            <w:tcW w:w="1548" w:type="dxa"/>
          </w:tcPr>
          <w:p w14:paraId="2CDAEDD9" w14:textId="77777777" w:rsidR="006C4F67" w:rsidRPr="00C92A76" w:rsidRDefault="006C4F67" w:rsidP="00FA6B2F">
            <w:pPr>
              <w:jc w:val="center"/>
              <w:rPr>
                <w:rFonts w:ascii="Arial" w:hAnsi="Arial" w:cs="Arial"/>
              </w:rPr>
            </w:pPr>
            <w:r w:rsidRPr="00C92A76">
              <w:rPr>
                <w:rFonts w:ascii="Arial" w:hAnsi="Arial" w:cs="Arial"/>
              </w:rPr>
              <w:t>376-750</w:t>
            </w:r>
          </w:p>
        </w:tc>
        <w:tc>
          <w:tcPr>
            <w:tcW w:w="1548" w:type="dxa"/>
          </w:tcPr>
          <w:p w14:paraId="65E36A2F" w14:textId="77777777" w:rsidR="006C4F67" w:rsidRPr="00C92A76" w:rsidRDefault="006C4F67" w:rsidP="00FA6B2F">
            <w:pPr>
              <w:jc w:val="center"/>
              <w:rPr>
                <w:rFonts w:ascii="Arial" w:hAnsi="Arial" w:cs="Arial"/>
              </w:rPr>
            </w:pPr>
            <w:r w:rsidRPr="00C92A76">
              <w:rPr>
                <w:rFonts w:ascii="Arial" w:hAnsi="Arial" w:cs="Arial"/>
              </w:rPr>
              <w:t>2</w:t>
            </w:r>
          </w:p>
        </w:tc>
      </w:tr>
    </w:tbl>
    <w:p w14:paraId="220A5C3E" w14:textId="77777777" w:rsidR="006C4F67" w:rsidRPr="00C91F8A" w:rsidRDefault="006C4F67" w:rsidP="006C4F67">
      <w:pPr>
        <w:shd w:val="clear" w:color="auto" w:fill="FFFFFF"/>
        <w:spacing w:line="288" w:lineRule="atLeast"/>
        <w:textAlignment w:val="baseline"/>
        <w:rPr>
          <w:rFonts w:ascii="Arial" w:hAnsi="Arial" w:cs="Arial"/>
          <w:b/>
          <w:bCs/>
          <w:color w:val="000000"/>
          <w:bdr w:val="none" w:sz="0" w:space="0" w:color="auto" w:frame="1"/>
        </w:rPr>
      </w:pPr>
      <w:r w:rsidRPr="00C91F8A">
        <w:rPr>
          <w:rFonts w:ascii="Arial" w:hAnsi="Arial" w:cs="Arial"/>
          <w:b/>
          <w:bCs/>
          <w:color w:val="000000"/>
          <w:bdr w:val="none" w:sz="0" w:space="0" w:color="auto" w:frame="1"/>
        </w:rPr>
        <w:t>SAP Measurement:</w:t>
      </w:r>
    </w:p>
    <w:p w14:paraId="4D521B84" w14:textId="31B340E7" w:rsidR="006C4F67" w:rsidRPr="00C91F8A" w:rsidRDefault="0039393D" w:rsidP="006C4F67">
      <w:pPr>
        <w:shd w:val="clear" w:color="auto" w:fill="FFFFFF"/>
        <w:spacing w:line="288" w:lineRule="atLeast"/>
        <w:textAlignment w:val="baseline"/>
        <w:rPr>
          <w:rFonts w:ascii="Arial" w:hAnsi="Arial" w:cs="Arial"/>
          <w:bCs/>
          <w:color w:val="000000"/>
          <w:bdr w:val="none" w:sz="0" w:space="0" w:color="auto" w:frame="1"/>
        </w:rPr>
      </w:pPr>
      <w:r>
        <w:rPr>
          <w:rFonts w:ascii="Arial" w:hAnsi="Arial" w:cs="Arial"/>
          <w:bCs/>
          <w:color w:val="000000"/>
          <w:bdr w:val="none" w:sz="0" w:space="0" w:color="auto" w:frame="1"/>
        </w:rPr>
        <w:tab/>
      </w:r>
      <w:r>
        <w:rPr>
          <w:rFonts w:ascii="Arial" w:hAnsi="Arial" w:cs="Arial"/>
          <w:bCs/>
          <w:color w:val="000000"/>
          <w:bdr w:val="none" w:sz="0" w:space="0" w:color="auto" w:frame="1"/>
        </w:rPr>
        <w:tab/>
      </w:r>
    </w:p>
    <w:p w14:paraId="522FC5F4" w14:textId="77777777" w:rsidR="00FA6B2F" w:rsidRDefault="006C4F67" w:rsidP="006C4F67">
      <w:pPr>
        <w:shd w:val="clear" w:color="auto" w:fill="FFFFFF"/>
        <w:spacing w:line="288" w:lineRule="atLeast"/>
        <w:textAlignment w:val="baseline"/>
        <w:rPr>
          <w:rFonts w:ascii="Arial" w:hAnsi="Arial" w:cs="Arial"/>
          <w:bCs/>
          <w:color w:val="000000"/>
          <w:bdr w:val="none" w:sz="0" w:space="0" w:color="auto" w:frame="1"/>
        </w:rPr>
      </w:pPr>
      <w:r w:rsidRPr="00C91F8A">
        <w:rPr>
          <w:rFonts w:ascii="Arial" w:hAnsi="Arial" w:cs="Arial"/>
          <w:bCs/>
          <w:color w:val="000000"/>
          <w:bdr w:val="none" w:sz="0" w:space="0" w:color="auto" w:frame="1"/>
        </w:rPr>
        <w:t xml:space="preserve">Students will receive a warning letter if SAP is not met at the conclusion of a payment period.  </w:t>
      </w:r>
    </w:p>
    <w:p w14:paraId="44B64E71" w14:textId="77777777" w:rsidR="00FA6B2F" w:rsidRDefault="00FA6B2F" w:rsidP="006C4F67">
      <w:pPr>
        <w:shd w:val="clear" w:color="auto" w:fill="FFFFFF"/>
        <w:spacing w:line="288" w:lineRule="atLeast"/>
        <w:textAlignment w:val="baseline"/>
        <w:rPr>
          <w:rFonts w:ascii="Arial" w:hAnsi="Arial" w:cs="Arial"/>
          <w:bCs/>
          <w:color w:val="000000"/>
          <w:bdr w:val="none" w:sz="0" w:space="0" w:color="auto" w:frame="1"/>
        </w:rPr>
      </w:pPr>
    </w:p>
    <w:p w14:paraId="61F67656" w14:textId="0DC9F21E"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r w:rsidRPr="00C91F8A">
        <w:rPr>
          <w:rFonts w:ascii="Arial" w:hAnsi="Arial" w:cs="Arial"/>
          <w:bCs/>
          <w:color w:val="000000"/>
          <w:bdr w:val="none" w:sz="0" w:space="0" w:color="auto" w:frame="1"/>
        </w:rPr>
        <w:t>A student can continue to receive Title I</w:t>
      </w:r>
      <w:r>
        <w:rPr>
          <w:rFonts w:ascii="Arial" w:hAnsi="Arial" w:cs="Arial"/>
          <w:bCs/>
          <w:color w:val="000000"/>
          <w:bdr w:val="none" w:sz="0" w:space="0" w:color="auto" w:frame="1"/>
        </w:rPr>
        <w:t>V</w:t>
      </w:r>
      <w:r w:rsidRPr="00C91F8A">
        <w:rPr>
          <w:rFonts w:ascii="Arial" w:hAnsi="Arial" w:cs="Arial"/>
          <w:bCs/>
          <w:color w:val="000000"/>
          <w:bdr w:val="none" w:sz="0" w:space="0" w:color="auto" w:frame="1"/>
        </w:rPr>
        <w:t xml:space="preserve"> aid during a warning period.  If SAP is not reestablished by the conclusion of the following payment period (qualitative, quantitative and/or maximum time frame) the student’s financial aid eligibility will be suspended.  </w:t>
      </w:r>
    </w:p>
    <w:p w14:paraId="241EF1D2" w14:textId="77777777" w:rsidR="00FA6B2F" w:rsidRDefault="00FA6B2F" w:rsidP="006C4F67">
      <w:pPr>
        <w:shd w:val="clear" w:color="auto" w:fill="FFFFFF"/>
        <w:spacing w:line="288" w:lineRule="atLeast"/>
        <w:textAlignment w:val="baseline"/>
        <w:rPr>
          <w:rFonts w:ascii="Arial" w:hAnsi="Arial" w:cs="Arial"/>
          <w:bCs/>
          <w:color w:val="000000"/>
          <w:bdr w:val="none" w:sz="0" w:space="0" w:color="auto" w:frame="1"/>
        </w:rPr>
      </w:pPr>
    </w:p>
    <w:p w14:paraId="3068972C" w14:textId="77777777"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r w:rsidRPr="00C91F8A">
        <w:rPr>
          <w:rFonts w:ascii="Arial" w:hAnsi="Arial" w:cs="Arial"/>
          <w:bCs/>
          <w:color w:val="000000"/>
          <w:bdr w:val="none" w:sz="0" w:space="0" w:color="auto" w:frame="1"/>
        </w:rPr>
        <w:t xml:space="preserve"> </w:t>
      </w:r>
    </w:p>
    <w:p w14:paraId="377C3692" w14:textId="77777777"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p>
    <w:p w14:paraId="334652BC" w14:textId="77777777"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r w:rsidRPr="00C91F8A">
        <w:rPr>
          <w:rFonts w:ascii="Arial" w:hAnsi="Arial" w:cs="Arial"/>
          <w:bCs/>
          <w:color w:val="000000"/>
          <w:bdr w:val="none" w:sz="0" w:space="0" w:color="auto" w:frame="1"/>
        </w:rPr>
        <w:lastRenderedPageBreak/>
        <w:t>Appeal:</w:t>
      </w:r>
    </w:p>
    <w:p w14:paraId="2BE0CC04" w14:textId="77777777"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r w:rsidRPr="00C91F8A">
        <w:rPr>
          <w:rFonts w:ascii="Arial" w:hAnsi="Arial" w:cs="Arial"/>
          <w:bCs/>
          <w:color w:val="000000"/>
          <w:bdr w:val="none" w:sz="0" w:space="0" w:color="auto" w:frame="1"/>
        </w:rPr>
        <w:t xml:space="preserve">A student that is suspended from Title IV eligibility may submit an appeal to the Financial Aid Appeals Committee.  The appeal must include mitigating circumstances (circumstances beyond the student’s control).  Examples of mitigating circumstances include death </w:t>
      </w:r>
      <w:proofErr w:type="gramStart"/>
      <w:r w:rsidRPr="00C91F8A">
        <w:rPr>
          <w:rFonts w:ascii="Arial" w:hAnsi="Arial" w:cs="Arial"/>
          <w:bCs/>
          <w:color w:val="000000"/>
          <w:bdr w:val="none" w:sz="0" w:space="0" w:color="auto" w:frame="1"/>
        </w:rPr>
        <w:t>of  relative</w:t>
      </w:r>
      <w:proofErr w:type="gramEnd"/>
      <w:r w:rsidRPr="00C91F8A">
        <w:rPr>
          <w:rFonts w:ascii="Arial" w:hAnsi="Arial" w:cs="Arial"/>
          <w:bCs/>
          <w:color w:val="000000"/>
          <w:bdr w:val="none" w:sz="0" w:space="0" w:color="auto" w:frame="1"/>
        </w:rPr>
        <w:t>, illness or hospitalization.  At a minimum, the appeal must include the following:</w:t>
      </w:r>
    </w:p>
    <w:p w14:paraId="69FF877F" w14:textId="77777777"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p>
    <w:p w14:paraId="0AFE0F5F" w14:textId="77777777" w:rsidR="006C4F67" w:rsidRPr="00C92A76" w:rsidRDefault="006C4F67" w:rsidP="006C4F67">
      <w:pPr>
        <w:pStyle w:val="ListParagraph"/>
        <w:numPr>
          <w:ilvl w:val="1"/>
          <w:numId w:val="40"/>
        </w:numPr>
        <w:shd w:val="clear" w:color="auto" w:fill="FFFFFF"/>
        <w:spacing w:line="288" w:lineRule="atLeast"/>
        <w:textAlignment w:val="baseline"/>
        <w:rPr>
          <w:rFonts w:ascii="Arial" w:hAnsi="Arial" w:cs="Arial"/>
          <w:bCs/>
          <w:color w:val="000000"/>
          <w:sz w:val="24"/>
          <w:szCs w:val="24"/>
          <w:bdr w:val="none" w:sz="0" w:space="0" w:color="auto" w:frame="1"/>
        </w:rPr>
      </w:pPr>
      <w:r w:rsidRPr="00C92A76">
        <w:rPr>
          <w:rFonts w:ascii="Arial" w:hAnsi="Arial" w:cs="Arial"/>
          <w:bCs/>
          <w:color w:val="000000"/>
          <w:sz w:val="24"/>
          <w:szCs w:val="24"/>
          <w:bdr w:val="none" w:sz="0" w:space="0" w:color="auto" w:frame="1"/>
        </w:rPr>
        <w:t>A statement explaining the circumstances contributing to the student’s inability to meet SAP standards</w:t>
      </w:r>
    </w:p>
    <w:p w14:paraId="4FA06922" w14:textId="77777777" w:rsidR="006C4F67" w:rsidRPr="00C92A76" w:rsidRDefault="006C4F67" w:rsidP="006C4F67">
      <w:pPr>
        <w:pStyle w:val="ListParagraph"/>
        <w:numPr>
          <w:ilvl w:val="1"/>
          <w:numId w:val="40"/>
        </w:numPr>
        <w:shd w:val="clear" w:color="auto" w:fill="FFFFFF"/>
        <w:spacing w:line="288" w:lineRule="atLeast"/>
        <w:textAlignment w:val="baseline"/>
        <w:rPr>
          <w:rFonts w:ascii="Arial" w:hAnsi="Arial" w:cs="Arial"/>
          <w:bCs/>
          <w:color w:val="000000"/>
          <w:sz w:val="24"/>
          <w:szCs w:val="24"/>
          <w:bdr w:val="none" w:sz="0" w:space="0" w:color="auto" w:frame="1"/>
        </w:rPr>
      </w:pPr>
      <w:r w:rsidRPr="00C92A76">
        <w:rPr>
          <w:rFonts w:ascii="Arial" w:hAnsi="Arial" w:cs="Arial"/>
          <w:bCs/>
          <w:color w:val="000000"/>
          <w:sz w:val="24"/>
          <w:szCs w:val="24"/>
          <w:bdr w:val="none" w:sz="0" w:space="0" w:color="auto" w:frame="1"/>
        </w:rPr>
        <w:t>Supporting documentation as appropriate</w:t>
      </w:r>
    </w:p>
    <w:p w14:paraId="57EE0AFA" w14:textId="77777777" w:rsidR="006C4F67" w:rsidRPr="00C92A76" w:rsidRDefault="006C4F67" w:rsidP="006C4F67">
      <w:pPr>
        <w:pStyle w:val="ListParagraph"/>
        <w:numPr>
          <w:ilvl w:val="1"/>
          <w:numId w:val="40"/>
        </w:numPr>
        <w:shd w:val="clear" w:color="auto" w:fill="FFFFFF"/>
        <w:spacing w:line="288" w:lineRule="atLeast"/>
        <w:textAlignment w:val="baseline"/>
        <w:rPr>
          <w:rFonts w:ascii="Arial" w:hAnsi="Arial" w:cs="Arial"/>
          <w:bCs/>
          <w:color w:val="000000"/>
          <w:sz w:val="24"/>
          <w:szCs w:val="24"/>
          <w:bdr w:val="none" w:sz="0" w:space="0" w:color="auto" w:frame="1"/>
        </w:rPr>
      </w:pPr>
      <w:r w:rsidRPr="00C92A76">
        <w:rPr>
          <w:rFonts w:ascii="Arial" w:hAnsi="Arial" w:cs="Arial"/>
          <w:bCs/>
          <w:color w:val="000000"/>
          <w:sz w:val="24"/>
          <w:szCs w:val="24"/>
          <w:bdr w:val="none" w:sz="0" w:space="0" w:color="auto" w:frame="1"/>
        </w:rPr>
        <w:t xml:space="preserve">A description of what has changed in the student’s situation that would allow the student to eventually meet SAP standards </w:t>
      </w:r>
    </w:p>
    <w:p w14:paraId="6227F98D" w14:textId="77777777" w:rsidR="006C4F67" w:rsidRPr="00C92A76" w:rsidRDefault="006C4F67" w:rsidP="006C4F67">
      <w:pPr>
        <w:pStyle w:val="ListParagraph"/>
        <w:numPr>
          <w:ilvl w:val="1"/>
          <w:numId w:val="40"/>
        </w:numPr>
        <w:shd w:val="clear" w:color="auto" w:fill="FFFFFF"/>
        <w:spacing w:line="288" w:lineRule="atLeast"/>
        <w:textAlignment w:val="baseline"/>
        <w:rPr>
          <w:rFonts w:ascii="Arial" w:hAnsi="Arial" w:cs="Arial"/>
          <w:bCs/>
          <w:color w:val="000000"/>
          <w:sz w:val="24"/>
          <w:szCs w:val="24"/>
          <w:bdr w:val="none" w:sz="0" w:space="0" w:color="auto" w:frame="1"/>
        </w:rPr>
      </w:pPr>
      <w:r w:rsidRPr="00C92A76">
        <w:rPr>
          <w:rFonts w:ascii="Arial" w:hAnsi="Arial" w:cs="Arial"/>
          <w:bCs/>
          <w:color w:val="000000"/>
          <w:sz w:val="24"/>
          <w:szCs w:val="24"/>
          <w:bdr w:val="none" w:sz="0" w:space="0" w:color="auto" w:frame="1"/>
        </w:rPr>
        <w:t>An Academic Plan developed by the student and a BCCC advisor that provides details regarding the manner in which the student will be able to meet SAP standards moving forward</w:t>
      </w:r>
    </w:p>
    <w:p w14:paraId="329D832B" w14:textId="77777777"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r w:rsidRPr="00C91F8A">
        <w:rPr>
          <w:rFonts w:ascii="Arial" w:hAnsi="Arial" w:cs="Arial"/>
          <w:bCs/>
          <w:color w:val="000000"/>
          <w:bdr w:val="none" w:sz="0" w:space="0" w:color="auto" w:frame="1"/>
        </w:rPr>
        <w:t xml:space="preserve"> </w:t>
      </w:r>
    </w:p>
    <w:p w14:paraId="5FBDE681" w14:textId="77777777"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r w:rsidRPr="00C91F8A">
        <w:rPr>
          <w:rFonts w:ascii="Arial" w:hAnsi="Arial" w:cs="Arial"/>
          <w:bCs/>
          <w:color w:val="000000"/>
          <w:bdr w:val="none" w:sz="0" w:space="0" w:color="auto" w:frame="1"/>
        </w:rPr>
        <w:t>The results of the Committee’s decision regarding the appeal will be communicated by writing to the students within three business days of the Committee’s decision.</w:t>
      </w:r>
    </w:p>
    <w:p w14:paraId="1340D38F" w14:textId="77777777"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p>
    <w:p w14:paraId="3900CF9E" w14:textId="77777777"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p>
    <w:p w14:paraId="6F29C2DA" w14:textId="77777777"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r w:rsidRPr="00C91F8A">
        <w:rPr>
          <w:rFonts w:ascii="Arial" w:hAnsi="Arial" w:cs="Arial"/>
          <w:bCs/>
          <w:color w:val="000000"/>
          <w:bdr w:val="none" w:sz="0" w:space="0" w:color="auto" w:frame="1"/>
        </w:rPr>
        <w:t>Probationary Period:</w:t>
      </w:r>
    </w:p>
    <w:p w14:paraId="302518F6" w14:textId="1EBFF212" w:rsidR="006C4F67" w:rsidRPr="00C91F8A" w:rsidRDefault="006C4F67" w:rsidP="006C4F67">
      <w:pPr>
        <w:shd w:val="clear" w:color="auto" w:fill="FFFFFF"/>
        <w:spacing w:line="288" w:lineRule="atLeast"/>
        <w:textAlignment w:val="baseline"/>
        <w:rPr>
          <w:rFonts w:ascii="Arial" w:hAnsi="Arial" w:cs="Arial"/>
          <w:bCs/>
          <w:color w:val="000000"/>
          <w:bdr w:val="none" w:sz="0" w:space="0" w:color="auto" w:frame="1"/>
        </w:rPr>
      </w:pPr>
      <w:r w:rsidRPr="00C91F8A">
        <w:rPr>
          <w:rFonts w:ascii="Arial" w:hAnsi="Arial" w:cs="Arial"/>
          <w:bCs/>
          <w:color w:val="000000"/>
          <w:bdr w:val="none" w:sz="0" w:space="0" w:color="auto" w:frame="1"/>
        </w:rPr>
        <w:t xml:space="preserve">A student’s financial aid eligibility will be reinstated with an approved SAP appeal.  The student must meet SAP standards during the probationary period to continue to receive financial aid.  </w:t>
      </w:r>
      <w:r w:rsidR="00FA6B2F">
        <w:rPr>
          <w:rFonts w:ascii="Arial" w:hAnsi="Arial" w:cs="Arial"/>
          <w:bCs/>
          <w:color w:val="000000"/>
          <w:bdr w:val="none" w:sz="0" w:space="0" w:color="auto" w:frame="1"/>
        </w:rPr>
        <w:t xml:space="preserve">If a student fails to meet SAP </w:t>
      </w:r>
      <w:r w:rsidRPr="00C91F8A">
        <w:rPr>
          <w:rFonts w:ascii="Arial" w:hAnsi="Arial" w:cs="Arial"/>
          <w:bCs/>
          <w:color w:val="000000"/>
          <w:bdr w:val="none" w:sz="0" w:space="0" w:color="auto" w:frame="1"/>
        </w:rPr>
        <w:t xml:space="preserve">standards during a probationary period, the student’s financial aid will be suspended and the student will not have another appeal opportunity.   </w:t>
      </w:r>
    </w:p>
    <w:p w14:paraId="1A3B6146" w14:textId="77777777" w:rsidR="006C4F67" w:rsidRPr="00C91F8A" w:rsidRDefault="006C4F67" w:rsidP="006C4F67">
      <w:pPr>
        <w:shd w:val="clear" w:color="auto" w:fill="FFFFFF"/>
        <w:spacing w:line="288" w:lineRule="atLeast"/>
        <w:textAlignment w:val="baseline"/>
        <w:rPr>
          <w:rFonts w:ascii="Arial" w:hAnsi="Arial" w:cs="Arial"/>
          <w:b/>
          <w:bCs/>
          <w:color w:val="000000"/>
          <w:u w:val="single"/>
          <w:bdr w:val="none" w:sz="0" w:space="0" w:color="auto" w:frame="1"/>
        </w:rPr>
      </w:pPr>
    </w:p>
    <w:p w14:paraId="730F6DFA" w14:textId="77777777" w:rsidR="006C4F67" w:rsidRPr="0091003B" w:rsidRDefault="006C4F67" w:rsidP="006C4F67">
      <w:pPr>
        <w:shd w:val="clear" w:color="auto" w:fill="FFFFFF"/>
        <w:spacing w:line="288" w:lineRule="atLeast"/>
        <w:textAlignment w:val="baseline"/>
        <w:rPr>
          <w:rFonts w:ascii="Arial" w:hAnsi="Arial" w:cs="Arial"/>
          <w:color w:val="000000"/>
        </w:rPr>
      </w:pPr>
      <w:r w:rsidRPr="0091003B">
        <w:rPr>
          <w:rFonts w:ascii="Arial" w:hAnsi="Arial" w:cs="Arial"/>
          <w:b/>
          <w:bCs/>
          <w:color w:val="000000"/>
          <w:u w:val="single"/>
          <w:bdr w:val="none" w:sz="0" w:space="0" w:color="auto" w:frame="1"/>
        </w:rPr>
        <w:t>Re-establishing Eligibility</w:t>
      </w:r>
      <w:r w:rsidRPr="0091003B">
        <w:rPr>
          <w:rFonts w:ascii="Arial" w:hAnsi="Arial" w:cs="Arial"/>
          <w:b/>
          <w:bCs/>
          <w:color w:val="000000"/>
          <w:bdr w:val="none" w:sz="0" w:space="0" w:color="auto" w:frame="1"/>
        </w:rPr>
        <w:br/>
      </w:r>
      <w:r w:rsidRPr="0091003B">
        <w:rPr>
          <w:rFonts w:ascii="Arial" w:hAnsi="Arial" w:cs="Arial"/>
          <w:color w:val="000000"/>
        </w:rPr>
        <w:t>If the student's appeal is denied or has failed to make progress during the Probationary Period, the student may re-establish his/her financial aid eligibility after meeting the following conditions:</w:t>
      </w:r>
    </w:p>
    <w:p w14:paraId="31FB0ED3" w14:textId="77777777" w:rsidR="006C4F67" w:rsidRDefault="006C4F67" w:rsidP="006C4F67">
      <w:pPr>
        <w:numPr>
          <w:ilvl w:val="0"/>
          <w:numId w:val="32"/>
        </w:numPr>
        <w:shd w:val="clear" w:color="auto" w:fill="FFFFFF"/>
        <w:spacing w:line="270" w:lineRule="atLeast"/>
        <w:ind w:left="375"/>
        <w:textAlignment w:val="baseline"/>
        <w:rPr>
          <w:rFonts w:ascii="Arial" w:hAnsi="Arial" w:cs="Arial"/>
          <w:color w:val="000000"/>
        </w:rPr>
      </w:pPr>
      <w:r w:rsidRPr="0091003B">
        <w:rPr>
          <w:rFonts w:ascii="Arial" w:hAnsi="Arial" w:cs="Arial"/>
          <w:color w:val="000000"/>
        </w:rPr>
        <w:t>Enroll at the student's own expense until both the Quantitative and Qualitative SAP standards are met, while not exceeding the Maximum Time Frame.</w:t>
      </w:r>
    </w:p>
    <w:p w14:paraId="77781B1D" w14:textId="77777777" w:rsidR="00FA6B2F" w:rsidRPr="0091003B" w:rsidRDefault="00FA6B2F" w:rsidP="00FA6B2F">
      <w:pPr>
        <w:shd w:val="clear" w:color="auto" w:fill="FFFFFF"/>
        <w:spacing w:line="270" w:lineRule="atLeast"/>
        <w:ind w:left="15"/>
        <w:textAlignment w:val="baseline"/>
        <w:rPr>
          <w:rFonts w:ascii="Arial" w:hAnsi="Arial" w:cs="Arial"/>
          <w:color w:val="000000"/>
        </w:rPr>
      </w:pPr>
    </w:p>
    <w:p w14:paraId="07748A00" w14:textId="77777777" w:rsidR="006C4F67" w:rsidRPr="0091003B" w:rsidRDefault="006C4F67" w:rsidP="006C4F67">
      <w:pPr>
        <w:shd w:val="clear" w:color="auto" w:fill="FFFFFF"/>
        <w:spacing w:line="288" w:lineRule="atLeast"/>
        <w:textAlignment w:val="baseline"/>
        <w:rPr>
          <w:rFonts w:ascii="Arial" w:hAnsi="Arial" w:cs="Arial"/>
          <w:color w:val="000000"/>
        </w:rPr>
      </w:pPr>
      <w:r w:rsidRPr="0091003B">
        <w:rPr>
          <w:rFonts w:ascii="Arial" w:hAnsi="Arial" w:cs="Arial"/>
          <w:b/>
          <w:bCs/>
          <w:color w:val="000000"/>
          <w:u w:val="single"/>
          <w:bdr w:val="none" w:sz="0" w:space="0" w:color="auto" w:frame="1"/>
        </w:rPr>
        <w:t>Notification</w:t>
      </w:r>
      <w:r w:rsidRPr="0091003B">
        <w:rPr>
          <w:rFonts w:ascii="Arial" w:hAnsi="Arial" w:cs="Arial"/>
          <w:color w:val="000000"/>
        </w:rPr>
        <w:br/>
        <w:t>Students will be sent written notification if his/her status changes as a result of the SAP evaluation.</w:t>
      </w:r>
    </w:p>
    <w:p w14:paraId="1CDED135" w14:textId="77777777" w:rsidR="006C4F67" w:rsidRPr="00387327" w:rsidRDefault="006C4F67" w:rsidP="006C4F67">
      <w:pPr>
        <w:shd w:val="clear" w:color="auto" w:fill="FFFFFF"/>
        <w:spacing w:before="161" w:after="161"/>
        <w:outlineLvl w:val="0"/>
        <w:rPr>
          <w:rFonts w:ascii="Arial" w:hAnsi="Arial" w:cs="Arial"/>
          <w:b/>
          <w:bCs/>
          <w:i/>
          <w:color w:val="000000"/>
          <w:kern w:val="36"/>
          <w:sz w:val="32"/>
          <w:szCs w:val="32"/>
        </w:rPr>
      </w:pPr>
      <w:r w:rsidRPr="00387327">
        <w:rPr>
          <w:rFonts w:ascii="Arial" w:hAnsi="Arial" w:cs="Arial"/>
          <w:b/>
          <w:bCs/>
          <w:i/>
          <w:color w:val="000000"/>
          <w:kern w:val="36"/>
          <w:sz w:val="32"/>
          <w:szCs w:val="32"/>
        </w:rPr>
        <w:t>SAP Appeal Process Details</w:t>
      </w:r>
    </w:p>
    <w:p w14:paraId="2B0CA25E" w14:textId="77777777" w:rsidR="006C4F67" w:rsidRPr="00387327" w:rsidRDefault="006C4F67" w:rsidP="006C4F67">
      <w:pPr>
        <w:shd w:val="clear" w:color="auto" w:fill="FFFFFF"/>
        <w:spacing w:before="161" w:after="161"/>
        <w:outlineLvl w:val="0"/>
        <w:rPr>
          <w:rFonts w:ascii="Arial" w:hAnsi="Arial" w:cs="Arial"/>
          <w:color w:val="000000"/>
          <w:sz w:val="23"/>
          <w:szCs w:val="23"/>
        </w:rPr>
      </w:pPr>
      <w:r w:rsidRPr="00387327">
        <w:rPr>
          <w:rFonts w:ascii="Arial" w:hAnsi="Arial" w:cs="Arial"/>
          <w:color w:val="000000"/>
          <w:sz w:val="23"/>
          <w:szCs w:val="23"/>
        </w:rPr>
        <w:t>A student who is not making SAP and who believes that there are mitigating or extenuating circumstances that led to the failure to maintain satisfactory progress may appeal by written request to the Director of Education and/or Assistant for a review of the situation. Mitigating circumstances may include injury or illness, the death of a relative, or other special circumstances. The written appeal should be submitted to the Director of Education and/or Assistant within five business days after notification. The appeal should be accompanied by supporting documentation regarding why the student failed and what changed in the student’s situation that will allow him/her to make SAP at the next evaluation.</w:t>
      </w:r>
    </w:p>
    <w:p w14:paraId="1EBDA7E6" w14:textId="77777777" w:rsidR="006C4F67" w:rsidRPr="00387327" w:rsidRDefault="006C4F67" w:rsidP="006C4F67">
      <w:pPr>
        <w:shd w:val="clear" w:color="auto" w:fill="FFFFFF"/>
        <w:spacing w:before="161" w:after="161"/>
        <w:outlineLvl w:val="0"/>
        <w:rPr>
          <w:rFonts w:ascii="Arial" w:hAnsi="Arial" w:cs="Arial"/>
          <w:sz w:val="23"/>
          <w:szCs w:val="23"/>
        </w:rPr>
      </w:pPr>
      <w:r w:rsidRPr="00387327">
        <w:rPr>
          <w:rFonts w:ascii="Arial" w:hAnsi="Arial" w:cs="Arial"/>
          <w:sz w:val="23"/>
          <w:szCs w:val="23"/>
        </w:rPr>
        <w:t>When the College grants a student’s appeal for unusual and/or mitigating circumstances, it is not eliminating or disregarding any grades or hours attempted in the calculation of a student’s SAP standing. The student’s hours attempted, CGPA, and SAP standing will remain the same. When an appeal is granted, the College is acknowledging that, because of the specified unusual circumstances, the student will continue to receive FSA for which he or she is otherwise eligible even though he or she falls below the published SAP standard in the Probation status.</w:t>
      </w:r>
    </w:p>
    <w:p w14:paraId="6CDEDB6C" w14:textId="77777777" w:rsidR="006C4F67" w:rsidRPr="00387327" w:rsidRDefault="006C4F67" w:rsidP="006C4F67">
      <w:pPr>
        <w:rPr>
          <w:rFonts w:ascii="Cambria" w:hAnsi="Cambria"/>
          <w:sz w:val="23"/>
          <w:szCs w:val="23"/>
        </w:rPr>
      </w:pPr>
      <w:r w:rsidRPr="00387327">
        <w:rPr>
          <w:rFonts w:ascii="Arial" w:hAnsi="Arial" w:cs="Arial"/>
          <w:sz w:val="23"/>
          <w:szCs w:val="23"/>
        </w:rPr>
        <w:lastRenderedPageBreak/>
        <w:t>The appeal process will also consider if the student will meet SAP standards after the subsequent term/payment period or the Academic Improvement Plan with the student will ensure that the student meets SAP standards by a specific point in time. The Director of Education and/or Assistant or an appeal committee appointed by the Director of Education shall conduct the review. Should the appeal be granted, the student will receive one additional term/payment period in which to regain SAP </w:t>
      </w:r>
      <w:r w:rsidRPr="00387327">
        <w:rPr>
          <w:rFonts w:ascii="Arial" w:hAnsi="Arial" w:cs="Arial"/>
          <w:b/>
          <w:bCs/>
          <w:sz w:val="23"/>
          <w:szCs w:val="23"/>
          <w:u w:val="single"/>
        </w:rPr>
        <w:t>OR</w:t>
      </w:r>
      <w:r w:rsidRPr="00387327">
        <w:rPr>
          <w:rFonts w:ascii="Arial" w:hAnsi="Arial" w:cs="Arial"/>
          <w:sz w:val="23"/>
          <w:szCs w:val="23"/>
        </w:rPr>
        <w:t> meet the requirements as specified in the student’s Academic Improvement Plan. If at the end of that period the student is still not making SAP, the student will be dismissed. Any decision resulting from the review of a mitigating circumstances appeal is final and may not be further appealed. The result of the appeal (approved or denied) will be provided to the student in writing by mail.</w:t>
      </w:r>
    </w:p>
    <w:p w14:paraId="18BC28E3" w14:textId="77777777" w:rsidR="002631A1" w:rsidRDefault="002631A1" w:rsidP="00F93B99">
      <w:pPr>
        <w:tabs>
          <w:tab w:val="right" w:pos="270"/>
          <w:tab w:val="right" w:pos="416"/>
          <w:tab w:val="right" w:pos="900"/>
          <w:tab w:val="left" w:pos="1440"/>
        </w:tabs>
        <w:autoSpaceDE w:val="0"/>
        <w:autoSpaceDN w:val="0"/>
        <w:adjustRightInd w:val="0"/>
        <w:spacing w:before="130" w:line="200" w:lineRule="atLeast"/>
        <w:jc w:val="both"/>
        <w:rPr>
          <w:rFonts w:ascii="Arial" w:hAnsi="Arial" w:cs="Arial"/>
          <w:b/>
          <w:bCs/>
        </w:rPr>
      </w:pPr>
    </w:p>
    <w:p w14:paraId="11014DFC" w14:textId="3C6CED8B" w:rsidR="002631A1" w:rsidRDefault="002631A1" w:rsidP="002631A1">
      <w:pPr>
        <w:tabs>
          <w:tab w:val="right" w:pos="270"/>
          <w:tab w:val="right" w:pos="416"/>
          <w:tab w:val="right" w:pos="900"/>
          <w:tab w:val="left" w:pos="1440"/>
        </w:tabs>
        <w:autoSpaceDE w:val="0"/>
        <w:autoSpaceDN w:val="0"/>
        <w:adjustRightInd w:val="0"/>
        <w:spacing w:before="130" w:line="200" w:lineRule="atLeast"/>
        <w:jc w:val="center"/>
        <w:rPr>
          <w:rFonts w:ascii="Arial" w:hAnsi="Arial" w:cs="Arial"/>
          <w:b/>
          <w:bCs/>
        </w:rPr>
      </w:pPr>
      <w:r>
        <w:rPr>
          <w:rFonts w:ascii="Arial" w:hAnsi="Arial" w:cs="Arial"/>
          <w:b/>
          <w:bCs/>
        </w:rPr>
        <w:t>Section 4.2</w:t>
      </w:r>
    </w:p>
    <w:p w14:paraId="34202933" w14:textId="7A196CB9" w:rsidR="00F93B99" w:rsidRDefault="002631A1" w:rsidP="002631A1">
      <w:pPr>
        <w:tabs>
          <w:tab w:val="right" w:pos="270"/>
          <w:tab w:val="right" w:pos="416"/>
          <w:tab w:val="right" w:pos="900"/>
          <w:tab w:val="left" w:pos="1440"/>
        </w:tabs>
        <w:autoSpaceDE w:val="0"/>
        <w:autoSpaceDN w:val="0"/>
        <w:adjustRightInd w:val="0"/>
        <w:spacing w:before="130" w:line="200" w:lineRule="atLeast"/>
        <w:jc w:val="center"/>
        <w:rPr>
          <w:rFonts w:ascii="Arial" w:hAnsi="Arial" w:cs="Arial"/>
          <w:b/>
          <w:bCs/>
        </w:rPr>
      </w:pPr>
      <w:r>
        <w:rPr>
          <w:rFonts w:ascii="Arial" w:hAnsi="Arial" w:cs="Arial"/>
          <w:b/>
          <w:bCs/>
        </w:rPr>
        <w:t xml:space="preserve">Blue Cliff Career College </w:t>
      </w:r>
      <w:r w:rsidR="00F93B99" w:rsidRPr="0091003B">
        <w:rPr>
          <w:rFonts w:ascii="Arial" w:hAnsi="Arial" w:cs="Arial"/>
          <w:b/>
          <w:bCs/>
        </w:rPr>
        <w:t xml:space="preserve">Satisfactory </w:t>
      </w:r>
      <w:r>
        <w:rPr>
          <w:rFonts w:ascii="Arial" w:hAnsi="Arial" w:cs="Arial"/>
          <w:b/>
          <w:bCs/>
        </w:rPr>
        <w:t xml:space="preserve">Academic </w:t>
      </w:r>
      <w:r w:rsidR="00F93B99" w:rsidRPr="0091003B">
        <w:rPr>
          <w:rFonts w:ascii="Arial" w:hAnsi="Arial" w:cs="Arial"/>
          <w:b/>
          <w:bCs/>
        </w:rPr>
        <w:t>Progress Policy</w:t>
      </w:r>
    </w:p>
    <w:p w14:paraId="3FCA524D" w14:textId="77777777" w:rsidR="002631A1" w:rsidRPr="0091003B" w:rsidRDefault="002631A1" w:rsidP="00F93B99">
      <w:pPr>
        <w:tabs>
          <w:tab w:val="right" w:pos="270"/>
          <w:tab w:val="right" w:pos="416"/>
          <w:tab w:val="right" w:pos="900"/>
          <w:tab w:val="left" w:pos="1440"/>
        </w:tabs>
        <w:autoSpaceDE w:val="0"/>
        <w:autoSpaceDN w:val="0"/>
        <w:adjustRightInd w:val="0"/>
        <w:spacing w:before="130" w:line="200" w:lineRule="atLeast"/>
        <w:jc w:val="both"/>
        <w:rPr>
          <w:rFonts w:ascii="Arial" w:hAnsi="Arial" w:cs="Arial"/>
        </w:rPr>
      </w:pPr>
    </w:p>
    <w:p w14:paraId="3CEB9429" w14:textId="0B46B54A" w:rsidR="00F93B99" w:rsidRPr="0091003B" w:rsidRDefault="00F93B99" w:rsidP="00F93B99">
      <w:pPr>
        <w:autoSpaceDE w:val="0"/>
        <w:autoSpaceDN w:val="0"/>
        <w:adjustRightInd w:val="0"/>
        <w:spacing w:line="200" w:lineRule="atLeast"/>
        <w:jc w:val="both"/>
        <w:rPr>
          <w:rFonts w:ascii="Arial" w:hAnsi="Arial" w:cs="Arial"/>
        </w:rPr>
      </w:pPr>
      <w:r w:rsidRPr="0091003B">
        <w:rPr>
          <w:rFonts w:ascii="Arial" w:hAnsi="Arial" w:cs="Arial"/>
        </w:rPr>
        <w:t xml:space="preserve">The school maintains all academic records. Progress reports will be made available to the students throughout their program. At a minimum, the students' progress will be monitored at approximately 25 percent completion, 50 percent completion, and 75 percent completion. The financial aid office will also monitor student’s progress and conduct advising at the conclusion of </w:t>
      </w:r>
      <w:r w:rsidRPr="0091003B">
        <w:rPr>
          <w:rFonts w:ascii="Arial" w:hAnsi="Arial" w:cs="Arial"/>
          <w:u w:val="single"/>
        </w:rPr>
        <w:t>each payment range</w:t>
      </w:r>
      <w:r w:rsidRPr="0091003B">
        <w:rPr>
          <w:rFonts w:ascii="Arial" w:hAnsi="Arial" w:cs="Arial"/>
        </w:rPr>
        <w:t xml:space="preserve">. </w:t>
      </w:r>
      <w:r w:rsidR="002631A1">
        <w:rPr>
          <w:rFonts w:ascii="Arial" w:hAnsi="Arial" w:cs="Arial"/>
        </w:rPr>
        <w:t xml:space="preserve">Please see Section 4.1 for explanation. </w:t>
      </w:r>
      <w:r w:rsidRPr="0091003B">
        <w:rPr>
          <w:rFonts w:ascii="Arial" w:hAnsi="Arial" w:cs="Arial"/>
        </w:rPr>
        <w:t xml:space="preserve">Current students will have access to their attendance </w:t>
      </w:r>
      <w:r w:rsidR="002631A1">
        <w:rPr>
          <w:rFonts w:ascii="Arial" w:hAnsi="Arial" w:cs="Arial"/>
        </w:rPr>
        <w:t>and</w:t>
      </w:r>
      <w:r w:rsidRPr="0091003B">
        <w:rPr>
          <w:rFonts w:ascii="Arial" w:hAnsi="Arial" w:cs="Arial"/>
        </w:rPr>
        <w:t xml:space="preserve"> grade information files as long as they are financially clear. All student records will be kept confidential.  On an individual basis, the school will determine when the student is progressing at a pace with grade and </w:t>
      </w:r>
      <w:proofErr w:type="gramStart"/>
      <w:r w:rsidRPr="0091003B">
        <w:rPr>
          <w:rFonts w:ascii="Arial" w:hAnsi="Arial" w:cs="Arial"/>
        </w:rPr>
        <w:t>attendance which</w:t>
      </w:r>
      <w:proofErr w:type="gramEnd"/>
      <w:r w:rsidRPr="0091003B">
        <w:rPr>
          <w:rFonts w:ascii="Arial" w:hAnsi="Arial" w:cs="Arial"/>
        </w:rPr>
        <w:t xml:space="preserve"> would render the student in a condition of unsatisfactory progress. Students may appeal this status to the director and consideration may be given to mitigating circumstances. </w:t>
      </w:r>
    </w:p>
    <w:p w14:paraId="349FB7B8" w14:textId="77777777" w:rsidR="00F93B99" w:rsidRPr="0091003B" w:rsidRDefault="00F93B99" w:rsidP="00F93B99">
      <w:pPr>
        <w:autoSpaceDE w:val="0"/>
        <w:autoSpaceDN w:val="0"/>
        <w:adjustRightInd w:val="0"/>
        <w:spacing w:line="200" w:lineRule="atLeast"/>
        <w:jc w:val="both"/>
        <w:rPr>
          <w:rFonts w:ascii="Arial" w:hAnsi="Arial" w:cs="Arial"/>
        </w:rPr>
      </w:pPr>
    </w:p>
    <w:p w14:paraId="6E57EAFA" w14:textId="11E350FD" w:rsidR="00F93B99" w:rsidRPr="0091003B" w:rsidRDefault="00F93B99" w:rsidP="00F93B99">
      <w:pPr>
        <w:autoSpaceDE w:val="0"/>
        <w:autoSpaceDN w:val="0"/>
        <w:adjustRightInd w:val="0"/>
        <w:spacing w:line="200" w:lineRule="atLeast"/>
        <w:jc w:val="both"/>
        <w:rPr>
          <w:rFonts w:ascii="Arial" w:hAnsi="Arial" w:cs="Arial"/>
        </w:rPr>
      </w:pPr>
      <w:r w:rsidRPr="0091003B">
        <w:rPr>
          <w:rFonts w:ascii="Arial" w:hAnsi="Arial" w:cs="Arial"/>
        </w:rPr>
        <w:t xml:space="preserve">Students who drop below 70% attendance or grade in a course or display a weakness in a particular area will be advised. If necessary, special tutoring sessions may be arranged at the student's expense. An exception for the above is it may drop to 60% for a </w:t>
      </w:r>
      <w:proofErr w:type="gramStart"/>
      <w:r w:rsidRPr="0091003B">
        <w:rPr>
          <w:rFonts w:ascii="Arial" w:hAnsi="Arial" w:cs="Arial"/>
        </w:rPr>
        <w:t>1500 hour</w:t>
      </w:r>
      <w:proofErr w:type="gramEnd"/>
      <w:r w:rsidRPr="0091003B">
        <w:rPr>
          <w:rFonts w:ascii="Arial" w:hAnsi="Arial" w:cs="Arial"/>
        </w:rPr>
        <w:t xml:space="preserve"> program during the 1</w:t>
      </w:r>
      <w:r w:rsidRPr="0091003B">
        <w:rPr>
          <w:rFonts w:ascii="Arial" w:hAnsi="Arial" w:cs="Arial"/>
          <w:vertAlign w:val="superscript"/>
        </w:rPr>
        <w:t>st</w:t>
      </w:r>
      <w:r w:rsidRPr="0091003B">
        <w:rPr>
          <w:rFonts w:ascii="Arial" w:hAnsi="Arial" w:cs="Arial"/>
        </w:rPr>
        <w:t xml:space="preserve"> 450 hours. In addition, students must complete the program within one and one-half times the normal duration for the program being attempted. We call this the “150% rule”. </w:t>
      </w:r>
    </w:p>
    <w:p w14:paraId="3DDE708E" w14:textId="77777777" w:rsidR="00F93B99" w:rsidRPr="0091003B" w:rsidRDefault="00F93B99" w:rsidP="00F93B99">
      <w:pPr>
        <w:autoSpaceDE w:val="0"/>
        <w:autoSpaceDN w:val="0"/>
        <w:adjustRightInd w:val="0"/>
        <w:spacing w:line="200" w:lineRule="atLeast"/>
        <w:jc w:val="both"/>
        <w:rPr>
          <w:rFonts w:ascii="Arial" w:hAnsi="Arial" w:cs="Arial"/>
        </w:rPr>
      </w:pPr>
    </w:p>
    <w:p w14:paraId="1990DB9E" w14:textId="61959EF9" w:rsidR="00F93B99" w:rsidRDefault="00F93B99" w:rsidP="00F93B99">
      <w:pPr>
        <w:autoSpaceDE w:val="0"/>
        <w:autoSpaceDN w:val="0"/>
        <w:adjustRightInd w:val="0"/>
        <w:spacing w:line="200" w:lineRule="atLeast"/>
        <w:jc w:val="both"/>
        <w:rPr>
          <w:rFonts w:ascii="Arial" w:hAnsi="Arial" w:cs="Arial"/>
        </w:rPr>
      </w:pPr>
      <w:r w:rsidRPr="0091003B">
        <w:rPr>
          <w:rFonts w:ascii="Arial" w:hAnsi="Arial" w:cs="Arial"/>
        </w:rPr>
        <w:t xml:space="preserve">Students who drop below 70% attendance or 70% grade in a course for four weeks with no visible sign </w:t>
      </w:r>
      <w:r w:rsidR="002631A1">
        <w:rPr>
          <w:rFonts w:ascii="Arial" w:hAnsi="Arial" w:cs="Arial"/>
        </w:rPr>
        <w:t>or a plan of</w:t>
      </w:r>
      <w:r w:rsidRPr="0091003B">
        <w:rPr>
          <w:rFonts w:ascii="Arial" w:hAnsi="Arial" w:cs="Arial"/>
        </w:rPr>
        <w:t xml:space="preserve"> improvement </w:t>
      </w:r>
      <w:r w:rsidR="002631A1">
        <w:rPr>
          <w:rFonts w:ascii="Arial" w:hAnsi="Arial" w:cs="Arial"/>
        </w:rPr>
        <w:t>can</w:t>
      </w:r>
      <w:r w:rsidRPr="0091003B">
        <w:rPr>
          <w:rFonts w:ascii="Arial" w:hAnsi="Arial" w:cs="Arial"/>
        </w:rPr>
        <w:t xml:space="preserve"> be </w:t>
      </w:r>
      <w:r w:rsidR="002631A1">
        <w:rPr>
          <w:rFonts w:ascii="Arial" w:hAnsi="Arial" w:cs="Arial"/>
        </w:rPr>
        <w:t>placed</w:t>
      </w:r>
      <w:r w:rsidRPr="0091003B">
        <w:rPr>
          <w:rFonts w:ascii="Arial" w:hAnsi="Arial" w:cs="Arial"/>
        </w:rPr>
        <w:t xml:space="preserve"> on academic probation, and may be required to attend tutorial sessions until the grade point </w:t>
      </w:r>
      <w:r w:rsidR="002631A1">
        <w:rPr>
          <w:rFonts w:ascii="Arial" w:hAnsi="Arial" w:cs="Arial"/>
        </w:rPr>
        <w:t xml:space="preserve">and attendance </w:t>
      </w:r>
      <w:r w:rsidRPr="0091003B">
        <w:rPr>
          <w:rFonts w:ascii="Arial" w:hAnsi="Arial" w:cs="Arial"/>
        </w:rPr>
        <w:t xml:space="preserve">average rises above 70%. The school has a probation policy that requires the student to be warned in writing when the student is making unsatisfactory progress.  Probation may be extended for another period if deemed appropriate by the Director. Furthermore, the student shall be informed that continued unsatisfactory progress in any area (i.e., academic, attendance, conduct, or any other requirement of the school) </w:t>
      </w:r>
      <w:proofErr w:type="gramStart"/>
      <w:r w:rsidRPr="0091003B">
        <w:rPr>
          <w:rFonts w:ascii="Arial" w:hAnsi="Arial" w:cs="Arial"/>
        </w:rPr>
        <w:t>may</w:t>
      </w:r>
      <w:proofErr w:type="gramEnd"/>
      <w:r w:rsidRPr="0091003B">
        <w:rPr>
          <w:rFonts w:ascii="Arial" w:hAnsi="Arial" w:cs="Arial"/>
        </w:rPr>
        <w:t xml:space="preserve"> result in termination.  The school is not required to place someone on probation prior to termination or suspension.</w:t>
      </w:r>
    </w:p>
    <w:p w14:paraId="268AA9C5" w14:textId="77777777" w:rsidR="00C92A76" w:rsidRPr="0091003B" w:rsidRDefault="00C92A76" w:rsidP="00C92A76">
      <w:pPr>
        <w:shd w:val="clear" w:color="auto" w:fill="FFFFFF"/>
        <w:spacing w:line="420" w:lineRule="atLeast"/>
        <w:textAlignment w:val="baseline"/>
        <w:outlineLvl w:val="0"/>
        <w:rPr>
          <w:rFonts w:ascii="Arial" w:hAnsi="Arial" w:cs="Arial"/>
          <w:b/>
          <w:bCs/>
          <w:kern w:val="36"/>
        </w:rPr>
      </w:pPr>
      <w:r w:rsidRPr="0091003B">
        <w:rPr>
          <w:rFonts w:ascii="Arial" w:hAnsi="Arial" w:cs="Arial"/>
          <w:b/>
          <w:bCs/>
          <w:kern w:val="36"/>
          <w:sz w:val="28"/>
          <w:szCs w:val="28"/>
        </w:rPr>
        <w:t>Satisfactory Progress Policy Measurements &amp; Details (SAP)</w:t>
      </w:r>
      <w:r w:rsidRPr="0091003B">
        <w:rPr>
          <w:rFonts w:ascii="Arial" w:hAnsi="Arial" w:cs="Arial"/>
          <w:b/>
          <w:bCs/>
          <w:kern w:val="36"/>
        </w:rPr>
        <w:t xml:space="preserve">   </w:t>
      </w:r>
    </w:p>
    <w:p w14:paraId="4FC430A9" w14:textId="77777777" w:rsidR="002631A1" w:rsidRDefault="002631A1" w:rsidP="00C92A76">
      <w:pPr>
        <w:shd w:val="clear" w:color="auto" w:fill="FFFFFF"/>
        <w:spacing w:after="150" w:line="288" w:lineRule="atLeast"/>
        <w:textAlignment w:val="baseline"/>
        <w:rPr>
          <w:rFonts w:ascii="Arial" w:hAnsi="Arial" w:cs="Arial"/>
          <w:color w:val="000000"/>
        </w:rPr>
      </w:pPr>
    </w:p>
    <w:p w14:paraId="348B9152" w14:textId="6952CD08" w:rsidR="002631A1" w:rsidRDefault="002631A1" w:rsidP="00C92A76">
      <w:pPr>
        <w:shd w:val="clear" w:color="auto" w:fill="FFFFFF"/>
        <w:spacing w:after="150" w:line="288" w:lineRule="atLeast"/>
        <w:textAlignment w:val="baseline"/>
        <w:rPr>
          <w:rFonts w:ascii="Arial" w:hAnsi="Arial" w:cs="Arial"/>
          <w:b/>
          <w:color w:val="000000"/>
        </w:rPr>
      </w:pPr>
      <w:r w:rsidRPr="002631A1">
        <w:rPr>
          <w:rFonts w:ascii="Arial" w:hAnsi="Arial" w:cs="Arial"/>
          <w:b/>
          <w:color w:val="000000"/>
        </w:rPr>
        <w:t>VA Satisfactory Academic Progress Policy</w:t>
      </w:r>
    </w:p>
    <w:p w14:paraId="74ECA5C4" w14:textId="35A04C23" w:rsidR="002631A1" w:rsidRPr="002631A1" w:rsidRDefault="002631A1" w:rsidP="00C92A76">
      <w:pPr>
        <w:shd w:val="clear" w:color="auto" w:fill="FFFFFF"/>
        <w:spacing w:after="150" w:line="288" w:lineRule="atLeast"/>
        <w:textAlignment w:val="baseline"/>
        <w:rPr>
          <w:rFonts w:ascii="Arial" w:hAnsi="Arial" w:cs="Arial"/>
          <w:color w:val="000000"/>
        </w:rPr>
      </w:pPr>
      <w:r w:rsidRPr="002631A1">
        <w:rPr>
          <w:rFonts w:ascii="Arial" w:hAnsi="Arial" w:cs="Arial"/>
        </w:rPr>
        <w:t>VA Students who drop below 80% in a course will be reported to VA for termination of VA benefits.</w:t>
      </w:r>
    </w:p>
    <w:p w14:paraId="28507E6F" w14:textId="77777777" w:rsidR="0091003B" w:rsidRDefault="0091003B" w:rsidP="00F93B99">
      <w:pPr>
        <w:shd w:val="clear" w:color="auto" w:fill="FFFFFF"/>
        <w:spacing w:line="420" w:lineRule="atLeast"/>
        <w:textAlignment w:val="baseline"/>
        <w:outlineLvl w:val="0"/>
        <w:rPr>
          <w:rFonts w:ascii="Cambria" w:hAnsi="Cambria"/>
          <w:b/>
          <w:bCs/>
          <w:kern w:val="36"/>
          <w:sz w:val="28"/>
          <w:szCs w:val="28"/>
        </w:rPr>
      </w:pPr>
    </w:p>
    <w:p w14:paraId="593D925F" w14:textId="77777777" w:rsidR="008B5C12" w:rsidRPr="00387327" w:rsidRDefault="008B5C12" w:rsidP="00F93B99">
      <w:pPr>
        <w:shd w:val="clear" w:color="auto" w:fill="FFFFFF"/>
        <w:spacing w:before="100" w:beforeAutospacing="1" w:after="100" w:afterAutospacing="1" w:line="360" w:lineRule="atLeast"/>
        <w:rPr>
          <w:rFonts w:ascii="Cambria" w:hAnsi="Cambria"/>
          <w:color w:val="000000"/>
          <w:sz w:val="22"/>
          <w:szCs w:val="22"/>
        </w:rPr>
      </w:pPr>
    </w:p>
    <w:p w14:paraId="56C56C0A" w14:textId="6ECEAB93" w:rsidR="00387327" w:rsidRPr="00387327" w:rsidRDefault="00387327" w:rsidP="00387327">
      <w:pPr>
        <w:shd w:val="clear" w:color="auto" w:fill="FFFFFF"/>
        <w:spacing w:before="161" w:after="161"/>
        <w:jc w:val="center"/>
        <w:outlineLvl w:val="0"/>
        <w:rPr>
          <w:rFonts w:ascii="Arial" w:hAnsi="Arial" w:cs="Arial"/>
          <w:b/>
          <w:bCs/>
          <w:color w:val="000000"/>
          <w:kern w:val="36"/>
          <w:sz w:val="44"/>
          <w:szCs w:val="44"/>
        </w:rPr>
      </w:pPr>
      <w:r w:rsidRPr="00387327">
        <w:rPr>
          <w:rFonts w:ascii="Arial" w:hAnsi="Arial" w:cs="Arial"/>
          <w:b/>
          <w:bCs/>
          <w:color w:val="000000"/>
          <w:kern w:val="36"/>
          <w:sz w:val="44"/>
          <w:szCs w:val="44"/>
        </w:rPr>
        <w:lastRenderedPageBreak/>
        <w:t>SECTION 5</w:t>
      </w:r>
    </w:p>
    <w:p w14:paraId="0A5E9D3B" w14:textId="77777777" w:rsidR="00387327" w:rsidRDefault="00F93B99" w:rsidP="00387327">
      <w:pPr>
        <w:shd w:val="clear" w:color="auto" w:fill="FFFFFF"/>
        <w:spacing w:before="161" w:after="161"/>
        <w:outlineLvl w:val="0"/>
        <w:rPr>
          <w:rFonts w:ascii="Arial" w:hAnsi="Arial" w:cs="Arial"/>
          <w:b/>
          <w:bCs/>
          <w:color w:val="000000"/>
          <w:kern w:val="36"/>
        </w:rPr>
      </w:pPr>
      <w:r w:rsidRPr="00387327">
        <w:rPr>
          <w:rFonts w:ascii="Arial" w:hAnsi="Arial" w:cs="Arial"/>
          <w:b/>
          <w:bCs/>
          <w:color w:val="000000"/>
          <w:kern w:val="36"/>
          <w:sz w:val="36"/>
          <w:szCs w:val="36"/>
        </w:rPr>
        <w:t>Transfer Acceptance Policy</w:t>
      </w:r>
      <w:r w:rsidR="00387327">
        <w:rPr>
          <w:rFonts w:ascii="Arial" w:hAnsi="Arial" w:cs="Arial"/>
          <w:b/>
          <w:bCs/>
          <w:color w:val="000000"/>
          <w:kern w:val="36"/>
          <w:sz w:val="36"/>
          <w:szCs w:val="36"/>
        </w:rPr>
        <w:t xml:space="preserve"> </w:t>
      </w:r>
      <w:r w:rsidR="00615524" w:rsidRPr="00387327">
        <w:rPr>
          <w:rFonts w:ascii="Arial" w:hAnsi="Arial" w:cs="Arial"/>
          <w:b/>
          <w:bCs/>
          <w:color w:val="000000"/>
          <w:kern w:val="36"/>
        </w:rPr>
        <w:t>a</w:t>
      </w:r>
      <w:r w:rsidR="008B5C12" w:rsidRPr="00387327">
        <w:rPr>
          <w:rFonts w:ascii="Arial" w:hAnsi="Arial" w:cs="Arial"/>
          <w:b/>
          <w:bCs/>
          <w:color w:val="000000"/>
          <w:kern w:val="36"/>
        </w:rPr>
        <w:t>/k/a Transfer of Credit Policy</w:t>
      </w:r>
    </w:p>
    <w:p w14:paraId="3E92F374" w14:textId="6AC29BA0" w:rsidR="00F93B99" w:rsidRPr="00387327" w:rsidRDefault="00F93B99" w:rsidP="00387327">
      <w:pPr>
        <w:shd w:val="clear" w:color="auto" w:fill="FFFFFF"/>
        <w:spacing w:before="161" w:after="161"/>
        <w:outlineLvl w:val="0"/>
        <w:rPr>
          <w:rFonts w:ascii="Arial" w:hAnsi="Arial" w:cs="Arial"/>
          <w:color w:val="000000"/>
        </w:rPr>
      </w:pPr>
      <w:r w:rsidRPr="00387327">
        <w:rPr>
          <w:rFonts w:ascii="Arial" w:hAnsi="Arial" w:cs="Arial"/>
          <w:color w:val="000000"/>
        </w:rPr>
        <w:t>Blue Cliff Career College may grant academic credit to students who have successfully completed the same or substantially the same course work (as required in the curriculum) at other institutions of postsecondary education. The granting of such transfer credit is totally at the discretion of the campus. Students’ transfer credit evaluations will be conducted using the following guidelines:</w:t>
      </w:r>
    </w:p>
    <w:p w14:paraId="26927665" w14:textId="77777777" w:rsidR="00F93B99" w:rsidRPr="00387327" w:rsidRDefault="00F93B99" w:rsidP="006F5239">
      <w:pPr>
        <w:numPr>
          <w:ilvl w:val="0"/>
          <w:numId w:val="28"/>
        </w:num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An official transcript of the student's course work must be furnished directly by the institution where the course work was completed before any application for transfer credits / hours can be evaluated.</w:t>
      </w:r>
    </w:p>
    <w:p w14:paraId="5BD4BE95" w14:textId="77777777" w:rsidR="00F93B99" w:rsidRPr="00387327" w:rsidRDefault="00F93B99" w:rsidP="006F5239">
      <w:pPr>
        <w:numPr>
          <w:ilvl w:val="0"/>
          <w:numId w:val="28"/>
        </w:num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The credits / hours must have been earned in courses offered at an accredited institution acceptable to Blue Cliff Career College.</w:t>
      </w:r>
    </w:p>
    <w:p w14:paraId="0BA03552" w14:textId="77777777" w:rsidR="00F93B99" w:rsidRPr="00387327" w:rsidRDefault="00F93B99" w:rsidP="006F5239">
      <w:pPr>
        <w:numPr>
          <w:ilvl w:val="0"/>
          <w:numId w:val="28"/>
        </w:num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A grade of "C" or "2.0" or higher must be designated to each course completed to be eligible for transfer. Only courses in which credit has been designated with grades assigned will be considered for transfer. No credits / hours earned as a result of a "pass/fail" option (grade of "P") are eligible for transfer.</w:t>
      </w:r>
    </w:p>
    <w:p w14:paraId="1C2A4071" w14:textId="77777777" w:rsidR="00F93B99" w:rsidRPr="00387327" w:rsidRDefault="00F93B99" w:rsidP="006F5239">
      <w:pPr>
        <w:numPr>
          <w:ilvl w:val="0"/>
          <w:numId w:val="28"/>
        </w:num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No more than 75 percent of the credits / hours necessary to earn a diploma from Blue Cliff Career College will be accepted for transfer.</w:t>
      </w:r>
    </w:p>
    <w:p w14:paraId="1BF6E4A1" w14:textId="77777777" w:rsidR="00F93B99" w:rsidRPr="00387327" w:rsidRDefault="00F93B99" w:rsidP="006F5239">
      <w:pPr>
        <w:numPr>
          <w:ilvl w:val="0"/>
          <w:numId w:val="28"/>
        </w:num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The student transferring in hours will need to take the Blue Cliff Career College final in that subject to verify that they have sufficient knowledge to pass certification exams for the program they are applying to in that subject.</w:t>
      </w:r>
    </w:p>
    <w:p w14:paraId="69ADA317" w14:textId="77777777" w:rsidR="00F93B99" w:rsidRPr="00387327" w:rsidRDefault="00F93B99" w:rsidP="006F5239">
      <w:pPr>
        <w:numPr>
          <w:ilvl w:val="0"/>
          <w:numId w:val="28"/>
        </w:num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When transferring between Blue Cliff Career College programs, students may transfer no more than 75 percent of their earned credits / hours.</w:t>
      </w:r>
    </w:p>
    <w:p w14:paraId="4556A8CF" w14:textId="77777777" w:rsidR="00F93B99" w:rsidRPr="00387327" w:rsidRDefault="00F93B99" w:rsidP="006F5239">
      <w:pPr>
        <w:numPr>
          <w:ilvl w:val="0"/>
          <w:numId w:val="28"/>
        </w:num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Computer and other technology-related courses will generally not be accepted if taken more than three years ago.</w:t>
      </w:r>
    </w:p>
    <w:p w14:paraId="2896E5EB" w14:textId="77777777" w:rsidR="00F93B99" w:rsidRPr="00387327" w:rsidRDefault="00F93B99" w:rsidP="006F5239">
      <w:pPr>
        <w:numPr>
          <w:ilvl w:val="0"/>
          <w:numId w:val="28"/>
        </w:num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 xml:space="preserve">Transfer of credits / hours are to be completed within 45 days of starting school attendance.  Transfer after that will be considered on a </w:t>
      </w:r>
      <w:proofErr w:type="gramStart"/>
      <w:r w:rsidRPr="00387327">
        <w:rPr>
          <w:rFonts w:ascii="Arial" w:hAnsi="Arial" w:cs="Arial"/>
          <w:color w:val="000000"/>
        </w:rPr>
        <w:t>case by case</w:t>
      </w:r>
      <w:proofErr w:type="gramEnd"/>
      <w:r w:rsidRPr="00387327">
        <w:rPr>
          <w:rFonts w:ascii="Arial" w:hAnsi="Arial" w:cs="Arial"/>
          <w:color w:val="000000"/>
        </w:rPr>
        <w:t xml:space="preserve"> basis. Securing official transcripts in a timely manner is the sole responsibility of the student. Military students have until their second term of enrollment to secure their transcripts and complete the transfer of credit process.</w:t>
      </w:r>
    </w:p>
    <w:p w14:paraId="3FFF1E3F" w14:textId="77777777" w:rsidR="00F93B99" w:rsidRPr="00387327" w:rsidRDefault="00F93B99" w:rsidP="006F5239">
      <w:pPr>
        <w:numPr>
          <w:ilvl w:val="0"/>
          <w:numId w:val="28"/>
        </w:num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The Education Coordinator Director shall make final determination on the acceptability of transfer credits. The above guidelines shall be used in evaluating all applications for transfer credits; however, the campus reserves the right to accept or reject any or all transfer credits at its discretion.</w:t>
      </w:r>
    </w:p>
    <w:p w14:paraId="3938215E" w14:textId="77777777" w:rsidR="00F93B99" w:rsidRPr="00387327" w:rsidRDefault="00F93B99" w:rsidP="006F5239">
      <w:pPr>
        <w:numPr>
          <w:ilvl w:val="0"/>
          <w:numId w:val="28"/>
        </w:num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Blue Cliff Career College courses are highly specialized, and the student will find that comparable, specialized courses found in the curriculum of Blue Cliff Career College are not generally offered at other colleges.</w:t>
      </w:r>
    </w:p>
    <w:p w14:paraId="3964DBC1" w14:textId="77777777" w:rsidR="00F93B99" w:rsidRPr="00387327" w:rsidRDefault="00F93B99" w:rsidP="00F93B99">
      <w:pPr>
        <w:shd w:val="clear" w:color="auto" w:fill="FFFFFF"/>
        <w:spacing w:before="100" w:beforeAutospacing="1" w:after="100" w:afterAutospacing="1" w:line="360" w:lineRule="atLeast"/>
        <w:rPr>
          <w:rFonts w:ascii="Arial" w:hAnsi="Arial" w:cs="Arial"/>
          <w:color w:val="000000"/>
        </w:rPr>
      </w:pPr>
      <w:r w:rsidRPr="00387327">
        <w:rPr>
          <w:rFonts w:ascii="Arial" w:hAnsi="Arial" w:cs="Arial"/>
          <w:color w:val="000000"/>
        </w:rPr>
        <w:t>Any questions about transfer of credits/clock hours should be discussed with the Academic Dean or Program Director.</w:t>
      </w:r>
    </w:p>
    <w:p w14:paraId="32B65A56" w14:textId="18B458D5" w:rsidR="00BB42F7" w:rsidRPr="00BB42F7" w:rsidRDefault="00BB42F7" w:rsidP="00BB42F7">
      <w:pPr>
        <w:shd w:val="clear" w:color="auto" w:fill="FFFFFF"/>
        <w:spacing w:before="161" w:after="161"/>
        <w:jc w:val="center"/>
        <w:outlineLvl w:val="0"/>
        <w:rPr>
          <w:rFonts w:ascii="Arial" w:hAnsi="Arial" w:cs="Arial"/>
          <w:b/>
          <w:bCs/>
          <w:color w:val="000000"/>
          <w:kern w:val="36"/>
          <w:sz w:val="44"/>
          <w:szCs w:val="44"/>
        </w:rPr>
      </w:pPr>
      <w:r>
        <w:rPr>
          <w:rFonts w:ascii="Arial" w:hAnsi="Arial" w:cs="Arial"/>
          <w:b/>
          <w:bCs/>
          <w:color w:val="000000"/>
          <w:kern w:val="36"/>
          <w:sz w:val="44"/>
          <w:szCs w:val="44"/>
        </w:rPr>
        <w:lastRenderedPageBreak/>
        <w:t>SECTION 6</w:t>
      </w:r>
    </w:p>
    <w:p w14:paraId="55FF7DE3" w14:textId="77777777" w:rsidR="008B5C12" w:rsidRPr="00BB42F7" w:rsidRDefault="008B5C12" w:rsidP="008B5C12">
      <w:pPr>
        <w:shd w:val="clear" w:color="auto" w:fill="FFFFFF"/>
        <w:spacing w:before="161" w:after="161"/>
        <w:outlineLvl w:val="0"/>
        <w:rPr>
          <w:rFonts w:ascii="Arial" w:hAnsi="Arial" w:cs="Arial"/>
          <w:b/>
          <w:bCs/>
          <w:color w:val="000000"/>
          <w:kern w:val="36"/>
          <w:sz w:val="36"/>
          <w:szCs w:val="36"/>
        </w:rPr>
      </w:pPr>
      <w:r w:rsidRPr="00BB42F7">
        <w:rPr>
          <w:rFonts w:ascii="Arial" w:hAnsi="Arial" w:cs="Arial"/>
          <w:b/>
          <w:bCs/>
          <w:color w:val="000000"/>
          <w:kern w:val="36"/>
          <w:sz w:val="36"/>
          <w:szCs w:val="36"/>
        </w:rPr>
        <w:t>Miscellaneous Policies and Disclosures</w:t>
      </w:r>
    </w:p>
    <w:p w14:paraId="458D60C8" w14:textId="77777777" w:rsidR="008B5C12" w:rsidRPr="00AA1529" w:rsidRDefault="008B5C12" w:rsidP="008B5C12">
      <w:pPr>
        <w:autoSpaceDE w:val="0"/>
        <w:autoSpaceDN w:val="0"/>
        <w:adjustRightInd w:val="0"/>
        <w:spacing w:line="220" w:lineRule="atLeast"/>
        <w:jc w:val="both"/>
        <w:rPr>
          <w:rFonts w:ascii="Palatino" w:hAnsi="Palatino" w:cs="Palatino"/>
          <w:b/>
          <w:bCs/>
          <w:sz w:val="20"/>
          <w:szCs w:val="20"/>
        </w:rPr>
      </w:pPr>
    </w:p>
    <w:p w14:paraId="5BC6A109" w14:textId="77777777" w:rsidR="008B5C12" w:rsidRPr="00BB42F7" w:rsidRDefault="008B5C12" w:rsidP="008B5C12">
      <w:pPr>
        <w:autoSpaceDE w:val="0"/>
        <w:autoSpaceDN w:val="0"/>
        <w:adjustRightInd w:val="0"/>
        <w:spacing w:line="220" w:lineRule="atLeast"/>
        <w:jc w:val="both"/>
        <w:rPr>
          <w:rFonts w:ascii="Arial" w:hAnsi="Arial" w:cs="Arial"/>
          <w:b/>
          <w:bCs/>
        </w:rPr>
      </w:pPr>
      <w:r w:rsidRPr="00BB42F7">
        <w:rPr>
          <w:rFonts w:ascii="Arial" w:hAnsi="Arial" w:cs="Arial"/>
          <w:b/>
          <w:bCs/>
        </w:rPr>
        <w:t>Minimum Course Load for Full-Time Student</w:t>
      </w:r>
    </w:p>
    <w:p w14:paraId="6E1CC1F0" w14:textId="77777777" w:rsidR="008B5C12" w:rsidRPr="00BB42F7" w:rsidRDefault="008B5C12" w:rsidP="008B5C12">
      <w:pPr>
        <w:autoSpaceDE w:val="0"/>
        <w:autoSpaceDN w:val="0"/>
        <w:adjustRightInd w:val="0"/>
        <w:spacing w:after="130" w:line="220" w:lineRule="atLeast"/>
        <w:jc w:val="both"/>
        <w:rPr>
          <w:rFonts w:ascii="Arial" w:hAnsi="Arial" w:cs="Arial"/>
        </w:rPr>
      </w:pPr>
      <w:r w:rsidRPr="00BB42F7">
        <w:rPr>
          <w:rFonts w:ascii="Arial" w:hAnsi="Arial" w:cs="Arial"/>
        </w:rPr>
        <w:t xml:space="preserve">Blue Cliff School classifies a student as "Full-Time", when the student is attending a program in the follow manner: 1. </w:t>
      </w:r>
      <w:proofErr w:type="gramStart"/>
      <w:r w:rsidRPr="00BB42F7">
        <w:rPr>
          <w:rFonts w:ascii="Arial" w:hAnsi="Arial" w:cs="Arial"/>
        </w:rPr>
        <w:t>Attendance that allows student to graduate with his/her class of origin; OR 2.</w:t>
      </w:r>
      <w:proofErr w:type="gramEnd"/>
      <w:r w:rsidRPr="00BB42F7">
        <w:rPr>
          <w:rFonts w:ascii="Arial" w:hAnsi="Arial" w:cs="Arial"/>
        </w:rPr>
        <w:t xml:space="preserve"> Attending day classes 24 </w:t>
      </w:r>
      <w:proofErr w:type="spellStart"/>
      <w:r w:rsidRPr="00BB42F7">
        <w:rPr>
          <w:rFonts w:ascii="Arial" w:hAnsi="Arial" w:cs="Arial"/>
        </w:rPr>
        <w:t>hrs</w:t>
      </w:r>
      <w:proofErr w:type="spellEnd"/>
      <w:r w:rsidRPr="00BB42F7">
        <w:rPr>
          <w:rFonts w:ascii="Arial" w:hAnsi="Arial" w:cs="Arial"/>
        </w:rPr>
        <w:t>/</w:t>
      </w:r>
      <w:proofErr w:type="spellStart"/>
      <w:r w:rsidRPr="00BB42F7">
        <w:rPr>
          <w:rFonts w:ascii="Arial" w:hAnsi="Arial" w:cs="Arial"/>
        </w:rPr>
        <w:t>wk</w:t>
      </w:r>
      <w:proofErr w:type="spellEnd"/>
      <w:r w:rsidRPr="00BB42F7">
        <w:rPr>
          <w:rFonts w:ascii="Arial" w:hAnsi="Arial" w:cs="Arial"/>
        </w:rPr>
        <w:t xml:space="preserve"> or night classes 12 </w:t>
      </w:r>
      <w:proofErr w:type="spellStart"/>
      <w:r w:rsidRPr="00BB42F7">
        <w:rPr>
          <w:rFonts w:ascii="Arial" w:hAnsi="Arial" w:cs="Arial"/>
        </w:rPr>
        <w:t>hrs</w:t>
      </w:r>
      <w:proofErr w:type="spellEnd"/>
      <w:r w:rsidRPr="00BB42F7">
        <w:rPr>
          <w:rFonts w:ascii="Arial" w:hAnsi="Arial" w:cs="Arial"/>
        </w:rPr>
        <w:t>/week.</w:t>
      </w:r>
      <w:r w:rsidR="00771A1C" w:rsidRPr="00BB42F7">
        <w:rPr>
          <w:rFonts w:ascii="Arial" w:hAnsi="Arial" w:cs="Arial"/>
        </w:rPr>
        <w:t xml:space="preserve">  All classes are measured in clock hours. </w:t>
      </w:r>
    </w:p>
    <w:p w14:paraId="60491510" w14:textId="77777777" w:rsidR="008B5C12" w:rsidRPr="00BB42F7" w:rsidRDefault="008B5C12" w:rsidP="008B5C12">
      <w:pPr>
        <w:tabs>
          <w:tab w:val="right" w:pos="270"/>
          <w:tab w:val="right" w:pos="416"/>
          <w:tab w:val="right" w:pos="900"/>
          <w:tab w:val="left" w:pos="1440"/>
        </w:tabs>
        <w:autoSpaceDE w:val="0"/>
        <w:autoSpaceDN w:val="0"/>
        <w:adjustRightInd w:val="0"/>
        <w:spacing w:line="220" w:lineRule="atLeast"/>
        <w:jc w:val="both"/>
        <w:rPr>
          <w:rFonts w:ascii="Arial" w:hAnsi="Arial" w:cs="Arial"/>
        </w:rPr>
      </w:pPr>
      <w:r w:rsidRPr="00BB42F7">
        <w:rPr>
          <w:rFonts w:ascii="Arial" w:hAnsi="Arial" w:cs="Arial"/>
          <w:b/>
          <w:bCs/>
        </w:rPr>
        <w:t>Student-Teacher Ratio / Maximum Class size</w:t>
      </w:r>
    </w:p>
    <w:p w14:paraId="6EB9F0D5" w14:textId="77777777" w:rsidR="008B5C12" w:rsidRPr="00BB42F7" w:rsidRDefault="008B5C12" w:rsidP="008B5C12">
      <w:pPr>
        <w:tabs>
          <w:tab w:val="right" w:pos="270"/>
          <w:tab w:val="right" w:pos="416"/>
          <w:tab w:val="right" w:pos="900"/>
          <w:tab w:val="left" w:pos="1440"/>
        </w:tabs>
        <w:autoSpaceDE w:val="0"/>
        <w:autoSpaceDN w:val="0"/>
        <w:adjustRightInd w:val="0"/>
        <w:spacing w:after="130" w:line="220" w:lineRule="atLeast"/>
        <w:jc w:val="both"/>
        <w:rPr>
          <w:rFonts w:ascii="Arial" w:hAnsi="Arial" w:cs="Arial"/>
        </w:rPr>
      </w:pPr>
      <w:r w:rsidRPr="00BB42F7">
        <w:rPr>
          <w:rFonts w:ascii="Arial" w:hAnsi="Arial" w:cs="Arial"/>
        </w:rPr>
        <w:t xml:space="preserve">Class sizes over the last couple years have often been from 16 to 24 and as high as 28.  The student-teacher ratio is no more than 30:1 in technique situations and 30:1 in technique training classes. Additional instructors will be added as needed and as required by regulatory </w:t>
      </w:r>
      <w:proofErr w:type="gramStart"/>
      <w:r w:rsidRPr="00BB42F7">
        <w:rPr>
          <w:rFonts w:ascii="Arial" w:hAnsi="Arial" w:cs="Arial"/>
        </w:rPr>
        <w:t>agencies which</w:t>
      </w:r>
      <w:proofErr w:type="gramEnd"/>
      <w:r w:rsidRPr="00BB42F7">
        <w:rPr>
          <w:rFonts w:ascii="Arial" w:hAnsi="Arial" w:cs="Arial"/>
        </w:rPr>
        <w:t xml:space="preserve"> for cosmetology is 20 to 1 on premises.  Maximum class size for lecture is 50; Maximum class size for lab/technique is 40 per area.  For Cosmetology and Esthetics classes, the school shall strive to have one instructor for every 20 students cumulative for the facility.  The ratio is often times much lower. Massage classes have often had 4 to 10 students.  </w:t>
      </w:r>
    </w:p>
    <w:p w14:paraId="6E591C67" w14:textId="77777777" w:rsidR="008B5C12" w:rsidRPr="00BB42F7" w:rsidRDefault="008B5C12" w:rsidP="008B5C12">
      <w:pPr>
        <w:tabs>
          <w:tab w:val="right" w:pos="270"/>
          <w:tab w:val="right" w:pos="416"/>
          <w:tab w:val="right" w:pos="900"/>
          <w:tab w:val="left" w:pos="1440"/>
        </w:tabs>
        <w:autoSpaceDE w:val="0"/>
        <w:autoSpaceDN w:val="0"/>
        <w:adjustRightInd w:val="0"/>
        <w:spacing w:line="220" w:lineRule="atLeast"/>
        <w:jc w:val="both"/>
        <w:rPr>
          <w:rFonts w:ascii="Arial" w:hAnsi="Arial" w:cs="Arial"/>
        </w:rPr>
      </w:pPr>
      <w:r w:rsidRPr="00BB42F7">
        <w:rPr>
          <w:rFonts w:ascii="Arial" w:hAnsi="Arial" w:cs="Arial"/>
          <w:b/>
          <w:bCs/>
        </w:rPr>
        <w:t xml:space="preserve">Classroom Rules / Classroom setup </w:t>
      </w:r>
      <w:proofErr w:type="gramStart"/>
      <w:r w:rsidRPr="00BB42F7">
        <w:rPr>
          <w:rFonts w:ascii="Arial" w:hAnsi="Arial" w:cs="Arial"/>
          <w:b/>
          <w:bCs/>
        </w:rPr>
        <w:t>/  Food</w:t>
      </w:r>
      <w:proofErr w:type="gramEnd"/>
      <w:r w:rsidRPr="00BB42F7">
        <w:rPr>
          <w:rFonts w:ascii="Arial" w:hAnsi="Arial" w:cs="Arial"/>
          <w:b/>
          <w:bCs/>
        </w:rPr>
        <w:t xml:space="preserve"> &amp; Drinks- allowed in the break-room only</w:t>
      </w:r>
    </w:p>
    <w:p w14:paraId="6BA39387" w14:textId="77777777" w:rsidR="008B5C12" w:rsidRPr="00BB42F7" w:rsidRDefault="008B5C12" w:rsidP="008B5C12">
      <w:pPr>
        <w:tabs>
          <w:tab w:val="right" w:pos="270"/>
          <w:tab w:val="right" w:pos="416"/>
          <w:tab w:val="right" w:pos="900"/>
          <w:tab w:val="left" w:pos="1440"/>
        </w:tabs>
        <w:autoSpaceDE w:val="0"/>
        <w:autoSpaceDN w:val="0"/>
        <w:adjustRightInd w:val="0"/>
        <w:spacing w:line="220" w:lineRule="atLeast"/>
        <w:jc w:val="both"/>
        <w:rPr>
          <w:rFonts w:ascii="Arial" w:hAnsi="Arial" w:cs="Arial"/>
        </w:rPr>
      </w:pPr>
      <w:r w:rsidRPr="00BB42F7">
        <w:rPr>
          <w:rFonts w:ascii="Arial" w:hAnsi="Arial" w:cs="Arial"/>
        </w:rPr>
        <w:t>Students are required to protect and care for classroom equipment.  Students are required to leave classrooms in an extremely clean and orderly fashion as directed by instructors. No food or drink is allowed in the classrooms or common areas except for water that is in a school approved clear spill-proof container.</w:t>
      </w:r>
    </w:p>
    <w:p w14:paraId="7D5F8279" w14:textId="77777777" w:rsidR="008B5C12" w:rsidRPr="00BB42F7" w:rsidRDefault="008B5C12" w:rsidP="008B5C12">
      <w:pPr>
        <w:tabs>
          <w:tab w:val="right" w:pos="270"/>
          <w:tab w:val="right" w:pos="416"/>
          <w:tab w:val="right" w:pos="900"/>
          <w:tab w:val="left" w:pos="1440"/>
        </w:tabs>
        <w:autoSpaceDE w:val="0"/>
        <w:autoSpaceDN w:val="0"/>
        <w:adjustRightInd w:val="0"/>
        <w:spacing w:line="220" w:lineRule="atLeast"/>
        <w:jc w:val="both"/>
        <w:rPr>
          <w:rFonts w:ascii="Arial" w:hAnsi="Arial" w:cs="Arial"/>
        </w:rPr>
      </w:pPr>
    </w:p>
    <w:p w14:paraId="541D5377" w14:textId="77777777" w:rsidR="008B5C12" w:rsidRPr="00BB42F7" w:rsidRDefault="008B5C12" w:rsidP="008B5C12">
      <w:pPr>
        <w:tabs>
          <w:tab w:val="right" w:pos="270"/>
          <w:tab w:val="right" w:pos="416"/>
          <w:tab w:val="right" w:pos="900"/>
          <w:tab w:val="left" w:pos="1440"/>
        </w:tabs>
        <w:autoSpaceDE w:val="0"/>
        <w:autoSpaceDN w:val="0"/>
        <w:adjustRightInd w:val="0"/>
        <w:spacing w:line="220" w:lineRule="atLeast"/>
        <w:jc w:val="both"/>
        <w:rPr>
          <w:rFonts w:ascii="Arial" w:hAnsi="Arial" w:cs="Arial"/>
        </w:rPr>
      </w:pPr>
      <w:r w:rsidRPr="00BB42F7">
        <w:rPr>
          <w:rFonts w:ascii="Arial" w:hAnsi="Arial" w:cs="Arial"/>
          <w:b/>
          <w:bCs/>
        </w:rPr>
        <w:t>Parking Policies</w:t>
      </w:r>
    </w:p>
    <w:p w14:paraId="0417F1A6" w14:textId="77777777" w:rsidR="008B5C12" w:rsidRPr="00BB42F7" w:rsidRDefault="008B5C12" w:rsidP="008B5C12">
      <w:pPr>
        <w:tabs>
          <w:tab w:val="right" w:pos="270"/>
          <w:tab w:val="right" w:pos="416"/>
          <w:tab w:val="right" w:pos="900"/>
          <w:tab w:val="left" w:pos="1440"/>
        </w:tabs>
        <w:autoSpaceDE w:val="0"/>
        <w:autoSpaceDN w:val="0"/>
        <w:adjustRightInd w:val="0"/>
        <w:spacing w:line="220" w:lineRule="atLeast"/>
        <w:jc w:val="both"/>
        <w:rPr>
          <w:rFonts w:ascii="Arial" w:hAnsi="Arial" w:cs="Arial"/>
        </w:rPr>
      </w:pPr>
      <w:r w:rsidRPr="00BB42F7">
        <w:rPr>
          <w:rFonts w:ascii="Arial" w:hAnsi="Arial" w:cs="Arial"/>
        </w:rPr>
        <w:t xml:space="preserve">Students are required to abide by the campus parking policies. Students may be required to register their vehicle with the School and park in assigned parking areas and place stickers on their vehicles. Specific policies will be posted on the student bulletin board as needed and copies may be obtained by contacting the campus director.  Students may only park in appropriate designated spaces and not in handicap spots unless authorized.  Students are not allowed on the premises or in the parking lot when on suspension or termination unless given written permission.  Students are not allowed to enter the parking lot while on leave, suspension or after being withdrawn for cause. </w:t>
      </w:r>
    </w:p>
    <w:p w14:paraId="259E129F" w14:textId="77777777" w:rsidR="008B5C12" w:rsidRPr="00BB42F7" w:rsidRDefault="008B5C12" w:rsidP="008B5C12">
      <w:pPr>
        <w:tabs>
          <w:tab w:val="right" w:pos="270"/>
          <w:tab w:val="right" w:pos="416"/>
          <w:tab w:val="right" w:pos="900"/>
          <w:tab w:val="left" w:pos="1440"/>
        </w:tabs>
        <w:autoSpaceDE w:val="0"/>
        <w:autoSpaceDN w:val="0"/>
        <w:adjustRightInd w:val="0"/>
        <w:spacing w:line="220" w:lineRule="atLeast"/>
        <w:jc w:val="both"/>
        <w:rPr>
          <w:rFonts w:ascii="Arial" w:hAnsi="Arial" w:cs="Arial"/>
        </w:rPr>
      </w:pPr>
    </w:p>
    <w:p w14:paraId="3C3D22C5" w14:textId="77777777" w:rsidR="008B5C12" w:rsidRPr="00BB42F7" w:rsidRDefault="008B5C12" w:rsidP="008B5C12">
      <w:pPr>
        <w:tabs>
          <w:tab w:val="right" w:pos="270"/>
          <w:tab w:val="right" w:pos="416"/>
          <w:tab w:val="right" w:pos="900"/>
          <w:tab w:val="left" w:pos="1440"/>
        </w:tabs>
        <w:autoSpaceDE w:val="0"/>
        <w:autoSpaceDN w:val="0"/>
        <w:adjustRightInd w:val="0"/>
        <w:spacing w:line="220" w:lineRule="atLeast"/>
        <w:jc w:val="both"/>
        <w:rPr>
          <w:rFonts w:ascii="Arial" w:hAnsi="Arial" w:cs="Arial"/>
          <w:b/>
          <w:bCs/>
          <w:i/>
          <w:iCs/>
        </w:rPr>
      </w:pPr>
      <w:r w:rsidRPr="00BB42F7">
        <w:rPr>
          <w:rFonts w:ascii="Arial" w:hAnsi="Arial" w:cs="Arial"/>
          <w:b/>
          <w:bCs/>
          <w:u w:val="single"/>
        </w:rPr>
        <w:t>Students who need extensions or waivers of any kind</w:t>
      </w:r>
      <w:r w:rsidRPr="00BB42F7">
        <w:rPr>
          <w:rFonts w:ascii="Arial" w:hAnsi="Arial" w:cs="Arial"/>
          <w:b/>
          <w:bCs/>
          <w:i/>
          <w:iCs/>
        </w:rPr>
        <w:t xml:space="preserve">: </w:t>
      </w:r>
    </w:p>
    <w:p w14:paraId="106BC493" w14:textId="4B7C6BD6" w:rsidR="008B5C12" w:rsidRPr="00BB42F7" w:rsidRDefault="008B5C12" w:rsidP="008B5C12">
      <w:pPr>
        <w:tabs>
          <w:tab w:val="right" w:pos="270"/>
          <w:tab w:val="right" w:pos="416"/>
          <w:tab w:val="right" w:pos="900"/>
          <w:tab w:val="left" w:pos="1440"/>
        </w:tabs>
        <w:autoSpaceDE w:val="0"/>
        <w:autoSpaceDN w:val="0"/>
        <w:adjustRightInd w:val="0"/>
        <w:spacing w:line="220" w:lineRule="atLeast"/>
        <w:jc w:val="both"/>
        <w:rPr>
          <w:rFonts w:ascii="Arial" w:hAnsi="Arial" w:cs="Arial"/>
          <w:b/>
          <w:bCs/>
          <w:i/>
          <w:iCs/>
        </w:rPr>
      </w:pPr>
      <w:r w:rsidRPr="00BB42F7">
        <w:rPr>
          <w:rFonts w:ascii="Arial" w:hAnsi="Arial" w:cs="Arial"/>
          <w:b/>
          <w:bCs/>
          <w:i/>
          <w:iCs/>
        </w:rPr>
        <w:t xml:space="preserve">Students are required to submit requests in writing to the Registrar for approval. Additional fees may be charged for accommodating such requests.  Request for a waiver for a Blue Cliff Career College policy or requirement will be considered on a </w:t>
      </w:r>
      <w:r w:rsidR="00BB42F7" w:rsidRPr="00BB42F7">
        <w:rPr>
          <w:rFonts w:ascii="Arial" w:hAnsi="Arial" w:cs="Arial"/>
          <w:b/>
          <w:bCs/>
          <w:i/>
          <w:iCs/>
        </w:rPr>
        <w:t>case-by-case</w:t>
      </w:r>
      <w:r w:rsidRPr="00BB42F7">
        <w:rPr>
          <w:rFonts w:ascii="Arial" w:hAnsi="Arial" w:cs="Arial"/>
          <w:b/>
          <w:bCs/>
          <w:i/>
          <w:iCs/>
        </w:rPr>
        <w:t xml:space="preserve"> basis. </w:t>
      </w:r>
    </w:p>
    <w:p w14:paraId="4DDE893D" w14:textId="77777777" w:rsidR="008B5C12" w:rsidRDefault="008B5C12" w:rsidP="008B5C12">
      <w:pPr>
        <w:autoSpaceDE w:val="0"/>
        <w:autoSpaceDN w:val="0"/>
        <w:adjustRightInd w:val="0"/>
        <w:spacing w:line="240" w:lineRule="atLeast"/>
        <w:jc w:val="both"/>
        <w:rPr>
          <w:b/>
          <w:bCs/>
        </w:rPr>
      </w:pPr>
    </w:p>
    <w:p w14:paraId="6D43C8D7" w14:textId="77777777" w:rsidR="008B5C12" w:rsidRPr="00BB42F7" w:rsidRDefault="008B5C12" w:rsidP="008B5C12">
      <w:pPr>
        <w:autoSpaceDE w:val="0"/>
        <w:autoSpaceDN w:val="0"/>
        <w:adjustRightInd w:val="0"/>
        <w:spacing w:line="240" w:lineRule="atLeast"/>
        <w:jc w:val="both"/>
        <w:rPr>
          <w:rFonts w:ascii="Arial" w:hAnsi="Arial" w:cs="Arial"/>
        </w:rPr>
      </w:pPr>
      <w:r w:rsidRPr="00BB42F7">
        <w:rPr>
          <w:rFonts w:ascii="Arial" w:hAnsi="Arial" w:cs="Arial"/>
          <w:b/>
          <w:bCs/>
        </w:rPr>
        <w:t>Draping</w:t>
      </w:r>
      <w:r w:rsidR="00F82266" w:rsidRPr="00BB42F7">
        <w:rPr>
          <w:rFonts w:ascii="Arial" w:hAnsi="Arial" w:cs="Arial"/>
          <w:b/>
          <w:bCs/>
        </w:rPr>
        <w:t xml:space="preserve"> and Modesty</w:t>
      </w:r>
      <w:r w:rsidRPr="00BB42F7">
        <w:rPr>
          <w:rFonts w:ascii="Arial" w:hAnsi="Arial" w:cs="Arial"/>
          <w:b/>
          <w:bCs/>
        </w:rPr>
        <w:t xml:space="preserve"> for Massage Clients &amp; Students</w:t>
      </w:r>
    </w:p>
    <w:p w14:paraId="5C7CDE95" w14:textId="77777777" w:rsidR="008B5C12" w:rsidRPr="00BB42F7" w:rsidRDefault="008B5C12" w:rsidP="008B5C12">
      <w:pPr>
        <w:autoSpaceDE w:val="0"/>
        <w:autoSpaceDN w:val="0"/>
        <w:adjustRightInd w:val="0"/>
        <w:spacing w:line="240" w:lineRule="atLeast"/>
        <w:jc w:val="both"/>
        <w:rPr>
          <w:rFonts w:ascii="Arial" w:hAnsi="Arial" w:cs="Arial"/>
        </w:rPr>
      </w:pPr>
      <w:r w:rsidRPr="00BB42F7">
        <w:rPr>
          <w:rFonts w:ascii="Arial" w:hAnsi="Arial" w:cs="Arial"/>
        </w:rPr>
        <w:t>Each massage student will maintain a sufficient supply of clean drapes</w:t>
      </w:r>
      <w:r w:rsidRPr="00BB42F7">
        <w:rPr>
          <w:rFonts w:ascii="Arial" w:hAnsi="Arial" w:cs="Arial"/>
          <w:b/>
          <w:bCs/>
        </w:rPr>
        <w:t xml:space="preserve"> </w:t>
      </w:r>
      <w:r w:rsidRPr="00BB42F7">
        <w:rPr>
          <w:rFonts w:ascii="Arial" w:hAnsi="Arial" w:cs="Arial"/>
        </w:rPr>
        <w:t xml:space="preserve">for the purpose of draping fellow students or clients during a massage. Before beginning a massage, each student shall provide the fellow student or client a clean drape for that purpose. In the case of a male student or client, buttocks and genitalia must be covered; and in the case of a female student or client, breasts, buttocks, and genitalia must be covered. Students must ensure their clients are well draped &amp; privacy is respected &amp; protected in accordance with ethics and the </w:t>
      </w:r>
      <w:r w:rsidR="00F82266" w:rsidRPr="00BB42F7">
        <w:rPr>
          <w:rFonts w:ascii="Arial" w:hAnsi="Arial" w:cs="Arial"/>
        </w:rPr>
        <w:t xml:space="preserve">state </w:t>
      </w:r>
      <w:r w:rsidRPr="00BB42F7">
        <w:rPr>
          <w:rFonts w:ascii="Arial" w:hAnsi="Arial" w:cs="Arial"/>
        </w:rPr>
        <w:t xml:space="preserve">law.  </w:t>
      </w:r>
    </w:p>
    <w:p w14:paraId="3D73EB59" w14:textId="77777777" w:rsidR="008B5C12" w:rsidRPr="00BB42F7" w:rsidRDefault="008B5C12" w:rsidP="008B5C12">
      <w:pPr>
        <w:autoSpaceDE w:val="0"/>
        <w:autoSpaceDN w:val="0"/>
        <w:adjustRightInd w:val="0"/>
        <w:spacing w:line="240" w:lineRule="atLeast"/>
        <w:jc w:val="both"/>
        <w:rPr>
          <w:rFonts w:ascii="Arial" w:hAnsi="Arial" w:cs="Arial"/>
        </w:rPr>
      </w:pPr>
    </w:p>
    <w:p w14:paraId="23187A6B" w14:textId="77777777" w:rsidR="008B5C12" w:rsidRPr="00BB42F7" w:rsidRDefault="008B5C12" w:rsidP="008B5C12">
      <w:pPr>
        <w:autoSpaceDE w:val="0"/>
        <w:autoSpaceDN w:val="0"/>
        <w:adjustRightInd w:val="0"/>
        <w:spacing w:line="240" w:lineRule="atLeast"/>
        <w:jc w:val="both"/>
        <w:rPr>
          <w:rFonts w:ascii="Arial" w:hAnsi="Arial" w:cs="Arial"/>
        </w:rPr>
      </w:pPr>
      <w:r w:rsidRPr="00BB42F7">
        <w:rPr>
          <w:rFonts w:ascii="Arial" w:hAnsi="Arial" w:cs="Arial"/>
          <w:b/>
          <w:bCs/>
        </w:rPr>
        <w:t>Change of address or telephone and points of contact</w:t>
      </w:r>
    </w:p>
    <w:p w14:paraId="7D1D207A" w14:textId="77777777" w:rsidR="008B5C12" w:rsidRPr="000D2433" w:rsidRDefault="008B5C12" w:rsidP="008B5C12">
      <w:pPr>
        <w:autoSpaceDE w:val="0"/>
        <w:autoSpaceDN w:val="0"/>
        <w:adjustRightInd w:val="0"/>
        <w:spacing w:line="240" w:lineRule="atLeast"/>
        <w:jc w:val="both"/>
      </w:pPr>
      <w:r w:rsidRPr="00BB42F7">
        <w:rPr>
          <w:rFonts w:ascii="Arial" w:hAnsi="Arial" w:cs="Arial"/>
        </w:rPr>
        <w:t xml:space="preserve">If you move or change your name or telephone number, it is important and a requirement that all students provide the school administration with the current name, address, telephone and points of </w:t>
      </w:r>
      <w:r w:rsidRPr="00BB42F7">
        <w:rPr>
          <w:rFonts w:ascii="Arial" w:hAnsi="Arial" w:cs="Arial"/>
        </w:rPr>
        <w:lastRenderedPageBreak/>
        <w:t>contact information.</w:t>
      </w:r>
      <w:r w:rsidRPr="000D2433">
        <w:t xml:space="preserve">  </w:t>
      </w:r>
      <w:r w:rsidRPr="00BB42F7">
        <w:rPr>
          <w:rFonts w:ascii="Arial" w:hAnsi="Arial" w:cs="Arial"/>
        </w:rPr>
        <w:t>In addition it is a requirement that the school be given at least three up-to-date names, addresses and phone numbers of individuals that may be able to find the student in the event the school loses contact with the student. The school may require the student update these references at any time. This is important in the efforts of the school in tracking graduate placement and default information.</w:t>
      </w:r>
      <w:r w:rsidRPr="000D2433">
        <w:t xml:space="preserve"> </w:t>
      </w:r>
    </w:p>
    <w:p w14:paraId="35339F4B" w14:textId="77777777" w:rsidR="008B5C12" w:rsidRPr="000D2433" w:rsidRDefault="008B5C12" w:rsidP="008B5C12">
      <w:pPr>
        <w:autoSpaceDE w:val="0"/>
        <w:autoSpaceDN w:val="0"/>
        <w:adjustRightInd w:val="0"/>
        <w:jc w:val="both"/>
        <w:rPr>
          <w:b/>
          <w:bCs/>
        </w:rPr>
      </w:pPr>
    </w:p>
    <w:p w14:paraId="1872DC69" w14:textId="77777777" w:rsidR="008B5C12" w:rsidRPr="00BB42F7" w:rsidRDefault="008B5C12" w:rsidP="008B5C12">
      <w:pPr>
        <w:rPr>
          <w:rFonts w:ascii="Arial" w:hAnsi="Arial" w:cs="Arial"/>
          <w:b/>
        </w:rPr>
      </w:pPr>
      <w:r w:rsidRPr="00BB42F7">
        <w:rPr>
          <w:rFonts w:ascii="Arial" w:hAnsi="Arial" w:cs="Arial"/>
          <w:b/>
        </w:rPr>
        <w:t>Announcements</w:t>
      </w:r>
    </w:p>
    <w:p w14:paraId="51F4D8C2" w14:textId="77777777" w:rsidR="008B5C12" w:rsidRPr="00BB42F7" w:rsidRDefault="008B5C12" w:rsidP="008B5C12">
      <w:pPr>
        <w:rPr>
          <w:rFonts w:ascii="Arial" w:hAnsi="Arial" w:cs="Arial"/>
        </w:rPr>
      </w:pPr>
      <w:r w:rsidRPr="00BB42F7">
        <w:rPr>
          <w:rFonts w:ascii="Arial" w:hAnsi="Arial" w:cs="Arial"/>
        </w:rPr>
        <w:t>Students and graduates are kept abreast of the latest news, announcements for upcoming continuing education classes, job opportunities, and other items of interest.</w:t>
      </w:r>
    </w:p>
    <w:p w14:paraId="392C6451" w14:textId="77777777" w:rsidR="008B5C12" w:rsidRPr="00BB42F7" w:rsidRDefault="008B5C12" w:rsidP="008B5C12">
      <w:pPr>
        <w:rPr>
          <w:rFonts w:ascii="Arial" w:hAnsi="Arial" w:cs="Arial"/>
        </w:rPr>
      </w:pPr>
    </w:p>
    <w:p w14:paraId="77114918" w14:textId="77777777" w:rsidR="008B5C12" w:rsidRPr="00BB42F7" w:rsidRDefault="008B5C12" w:rsidP="008B5C12">
      <w:pPr>
        <w:rPr>
          <w:rFonts w:ascii="Arial" w:hAnsi="Arial" w:cs="Arial"/>
        </w:rPr>
      </w:pPr>
    </w:p>
    <w:p w14:paraId="6D2E1D78" w14:textId="77777777" w:rsidR="008B5C12" w:rsidRPr="00BB42F7" w:rsidRDefault="008B5C12" w:rsidP="008B5C12">
      <w:pPr>
        <w:rPr>
          <w:rFonts w:ascii="Arial" w:hAnsi="Arial" w:cs="Arial"/>
          <w:b/>
        </w:rPr>
      </w:pPr>
      <w:r w:rsidRPr="00BB42F7">
        <w:rPr>
          <w:rFonts w:ascii="Arial" w:hAnsi="Arial" w:cs="Arial"/>
          <w:b/>
        </w:rPr>
        <w:t>The School Catalog</w:t>
      </w:r>
    </w:p>
    <w:p w14:paraId="7491ABC5" w14:textId="77777777" w:rsidR="008B5C12" w:rsidRPr="00BB42F7" w:rsidRDefault="00661A52" w:rsidP="008B5C12">
      <w:pPr>
        <w:rPr>
          <w:rFonts w:ascii="Arial" w:hAnsi="Arial" w:cs="Arial"/>
        </w:rPr>
      </w:pPr>
      <w:r w:rsidRPr="00BB42F7">
        <w:rPr>
          <w:rFonts w:ascii="Arial" w:hAnsi="Arial" w:cs="Arial"/>
        </w:rPr>
        <w:t>This</w:t>
      </w:r>
      <w:r w:rsidR="008B5C12" w:rsidRPr="00BB42F7">
        <w:rPr>
          <w:rFonts w:ascii="Arial" w:hAnsi="Arial" w:cs="Arial"/>
        </w:rPr>
        <w:t xml:space="preserve"> School Catalog </w:t>
      </w:r>
      <w:r w:rsidRPr="00BB42F7">
        <w:rPr>
          <w:rFonts w:ascii="Arial" w:hAnsi="Arial" w:cs="Arial"/>
        </w:rPr>
        <w:t xml:space="preserve">is informative but </w:t>
      </w:r>
      <w:r w:rsidR="008B5C12" w:rsidRPr="00BB42F7">
        <w:rPr>
          <w:rFonts w:ascii="Arial" w:hAnsi="Arial" w:cs="Arial"/>
        </w:rPr>
        <w:t>also serves as the student handbook and is distributed to all the new students and reviews at orientation.  The students are also encouraged to review the school web site for periodic updates to the school catalog</w:t>
      </w:r>
      <w:r w:rsidRPr="00BB42F7">
        <w:rPr>
          <w:rFonts w:ascii="Arial" w:hAnsi="Arial" w:cs="Arial"/>
        </w:rPr>
        <w:t xml:space="preserve"> and additional disclosures</w:t>
      </w:r>
      <w:r w:rsidR="008B5C12" w:rsidRPr="00BB42F7">
        <w:rPr>
          <w:rFonts w:ascii="Arial" w:hAnsi="Arial" w:cs="Arial"/>
        </w:rPr>
        <w:t xml:space="preserve"> at: </w:t>
      </w:r>
      <w:hyperlink r:id="rId35" w:history="1">
        <w:r w:rsidR="008B5C12" w:rsidRPr="00BB42F7">
          <w:rPr>
            <w:rStyle w:val="Hyperlink"/>
            <w:rFonts w:ascii="Arial" w:hAnsi="Arial" w:cs="Arial"/>
            <w:color w:val="auto"/>
          </w:rPr>
          <w:t>www.blue.edu/disclosures</w:t>
        </w:r>
      </w:hyperlink>
      <w:r w:rsidR="008B5C12" w:rsidRPr="00BB42F7">
        <w:rPr>
          <w:rFonts w:ascii="Arial" w:hAnsi="Arial" w:cs="Arial"/>
        </w:rPr>
        <w:t xml:space="preserve">. </w:t>
      </w:r>
    </w:p>
    <w:p w14:paraId="18DA9541" w14:textId="77777777" w:rsidR="00BB42F7" w:rsidRDefault="00BB42F7" w:rsidP="008B5C12">
      <w:pPr>
        <w:rPr>
          <w:rFonts w:ascii="Arial" w:hAnsi="Arial" w:cs="Arial"/>
          <w:b/>
        </w:rPr>
      </w:pPr>
    </w:p>
    <w:p w14:paraId="137799C2" w14:textId="77777777" w:rsidR="008B5C12" w:rsidRPr="00BB42F7" w:rsidRDefault="008B5C12" w:rsidP="008B5C12">
      <w:pPr>
        <w:rPr>
          <w:rFonts w:ascii="Arial" w:hAnsi="Arial" w:cs="Arial"/>
          <w:b/>
        </w:rPr>
      </w:pPr>
      <w:r w:rsidRPr="00BB42F7">
        <w:rPr>
          <w:rFonts w:ascii="Arial" w:hAnsi="Arial" w:cs="Arial"/>
          <w:b/>
        </w:rPr>
        <w:t>Special Needs</w:t>
      </w:r>
    </w:p>
    <w:p w14:paraId="68F68E9F" w14:textId="77777777" w:rsidR="008B5C12" w:rsidRPr="00BB42F7" w:rsidRDefault="008B5C12" w:rsidP="008B5C12">
      <w:pPr>
        <w:rPr>
          <w:rFonts w:ascii="Arial" w:hAnsi="Arial" w:cs="Arial"/>
        </w:rPr>
      </w:pPr>
      <w:r w:rsidRPr="00BB42F7">
        <w:rPr>
          <w:rFonts w:ascii="Arial" w:hAnsi="Arial" w:cs="Arial"/>
        </w:rPr>
        <w:t xml:space="preserve">BCCC will present advice and accommodations if possible to facilitate enrollment and training to prospective students with special needs. BCCC complies with all regulations relating to ADA, Americans with Disabilities Act. </w:t>
      </w:r>
    </w:p>
    <w:p w14:paraId="4D172B07" w14:textId="77777777" w:rsidR="00591FE6" w:rsidRPr="00BB42F7" w:rsidRDefault="00591FE6" w:rsidP="008B5C12">
      <w:pPr>
        <w:ind w:left="360" w:hanging="360"/>
        <w:rPr>
          <w:rFonts w:ascii="Arial" w:hAnsi="Arial" w:cs="Arial"/>
        </w:rPr>
      </w:pPr>
    </w:p>
    <w:p w14:paraId="0CDA93EC" w14:textId="77777777" w:rsidR="008B5C12" w:rsidRPr="00BB42F7" w:rsidRDefault="008B5C12" w:rsidP="008B5C12">
      <w:pPr>
        <w:autoSpaceDE w:val="0"/>
        <w:autoSpaceDN w:val="0"/>
        <w:adjustRightInd w:val="0"/>
        <w:jc w:val="both"/>
        <w:rPr>
          <w:rFonts w:ascii="Arial" w:hAnsi="Arial" w:cs="Arial"/>
          <w:b/>
          <w:bCs/>
        </w:rPr>
      </w:pPr>
      <w:r w:rsidRPr="00BB42F7">
        <w:rPr>
          <w:rFonts w:ascii="Arial" w:hAnsi="Arial" w:cs="Arial"/>
          <w:b/>
          <w:bCs/>
        </w:rPr>
        <w:t>Illustration Sources for this catalog</w:t>
      </w:r>
    </w:p>
    <w:p w14:paraId="3869792F" w14:textId="275C3FBE" w:rsidR="008B5C12" w:rsidRPr="00BB42F7" w:rsidRDefault="00141D39" w:rsidP="008B5C12">
      <w:pPr>
        <w:autoSpaceDE w:val="0"/>
        <w:autoSpaceDN w:val="0"/>
        <w:adjustRightInd w:val="0"/>
        <w:jc w:val="both"/>
        <w:rPr>
          <w:rFonts w:ascii="Arial" w:hAnsi="Arial" w:cs="Arial"/>
        </w:rPr>
      </w:pPr>
      <w:r>
        <w:rPr>
          <w:rFonts w:ascii="Arial" w:hAnsi="Arial" w:cs="Arial"/>
        </w:rPr>
        <w:t>Blue Cliff Career College Facebook Page (Students Names listed under the images)</w:t>
      </w:r>
    </w:p>
    <w:p w14:paraId="56412DDA" w14:textId="77777777" w:rsidR="008B5C12" w:rsidRPr="00BB42F7" w:rsidRDefault="008B5C12" w:rsidP="008B5C12">
      <w:pPr>
        <w:autoSpaceDE w:val="0"/>
        <w:autoSpaceDN w:val="0"/>
        <w:adjustRightInd w:val="0"/>
        <w:jc w:val="both"/>
        <w:rPr>
          <w:rFonts w:ascii="Arial" w:hAnsi="Arial" w:cs="Arial"/>
          <w:b/>
        </w:rPr>
      </w:pPr>
    </w:p>
    <w:p w14:paraId="1D88D74B" w14:textId="77777777" w:rsidR="008B5C12" w:rsidRPr="00BB42F7" w:rsidRDefault="008B5C12" w:rsidP="008B5C12">
      <w:pPr>
        <w:autoSpaceDE w:val="0"/>
        <w:autoSpaceDN w:val="0"/>
        <w:adjustRightInd w:val="0"/>
        <w:jc w:val="both"/>
        <w:rPr>
          <w:rFonts w:ascii="Arial" w:hAnsi="Arial" w:cs="Arial"/>
        </w:rPr>
      </w:pPr>
      <w:r w:rsidRPr="00BB42F7">
        <w:rPr>
          <w:rFonts w:ascii="Arial" w:hAnsi="Arial" w:cs="Arial"/>
          <w:b/>
          <w:bCs/>
        </w:rPr>
        <w:t xml:space="preserve">Supplies and Equipment </w:t>
      </w:r>
    </w:p>
    <w:p w14:paraId="25B81C95" w14:textId="103A6AFD" w:rsidR="008B5C12" w:rsidRPr="00BB42F7" w:rsidRDefault="008B5C12" w:rsidP="008B5C12">
      <w:pPr>
        <w:rPr>
          <w:rFonts w:ascii="Arial" w:hAnsi="Arial" w:cs="Arial"/>
        </w:rPr>
      </w:pPr>
      <w:r w:rsidRPr="00BB42F7">
        <w:rPr>
          <w:rFonts w:ascii="Arial" w:hAnsi="Arial" w:cs="Arial"/>
        </w:rPr>
        <w:t xml:space="preserve">Each student is responsible for furnishing basic supplies for class. Massage students and skin care students should supply the oils and lotions which are recommended by the instructors, and is further required having two sets of sheets and towels available daily. </w:t>
      </w:r>
      <w:r w:rsidR="00CB4C76" w:rsidRPr="00BB42F7">
        <w:rPr>
          <w:rFonts w:ascii="Arial" w:hAnsi="Arial" w:cs="Arial"/>
        </w:rPr>
        <w:t>The school for classroom use provides massage tables</w:t>
      </w:r>
      <w:r w:rsidRPr="00BB42F7">
        <w:rPr>
          <w:rFonts w:ascii="Arial" w:hAnsi="Arial" w:cs="Arial"/>
        </w:rPr>
        <w:t xml:space="preserve">. All programs include a “kit” of materials that is usually issued after several weeks of attendance.  </w:t>
      </w:r>
    </w:p>
    <w:p w14:paraId="232D4CC8" w14:textId="77777777" w:rsidR="008B5C12" w:rsidRPr="000D2433" w:rsidRDefault="008B5C12" w:rsidP="008B5C12"/>
    <w:p w14:paraId="1BE76788" w14:textId="77777777" w:rsidR="008B5C12" w:rsidRPr="00BB42F7" w:rsidRDefault="008B5C12" w:rsidP="008B5C12">
      <w:pPr>
        <w:autoSpaceDE w:val="0"/>
        <w:autoSpaceDN w:val="0"/>
        <w:adjustRightInd w:val="0"/>
        <w:jc w:val="both"/>
        <w:rPr>
          <w:rFonts w:ascii="Arial" w:hAnsi="Arial" w:cs="Arial"/>
          <w:b/>
        </w:rPr>
      </w:pPr>
      <w:r w:rsidRPr="00BB42F7">
        <w:rPr>
          <w:rFonts w:ascii="Arial" w:hAnsi="Arial" w:cs="Arial"/>
          <w:b/>
          <w:bCs/>
        </w:rPr>
        <w:t xml:space="preserve">Comparable Program Notice </w:t>
      </w:r>
    </w:p>
    <w:p w14:paraId="177B7BD7" w14:textId="77777777" w:rsidR="008B5C12" w:rsidRPr="00BB42F7" w:rsidRDefault="008B5C12" w:rsidP="008B5C12">
      <w:pPr>
        <w:autoSpaceDE w:val="0"/>
        <w:autoSpaceDN w:val="0"/>
        <w:adjustRightInd w:val="0"/>
        <w:jc w:val="both"/>
        <w:rPr>
          <w:rFonts w:ascii="Arial" w:hAnsi="Arial" w:cs="Arial"/>
        </w:rPr>
      </w:pPr>
      <w:r w:rsidRPr="00BB42F7">
        <w:rPr>
          <w:rFonts w:ascii="Arial" w:hAnsi="Arial" w:cs="Arial"/>
        </w:rPr>
        <w:t xml:space="preserve">All programs offered have been approved by the State of Alabama with regard to length, content and tuition charges; and have been found to be comparable to programs offered at other locations. Information on comparable programs may be obtained from Alabama Department of Education. </w:t>
      </w:r>
    </w:p>
    <w:p w14:paraId="774A99C1" w14:textId="77777777" w:rsidR="008B5C12" w:rsidRPr="00BB42F7" w:rsidRDefault="008B5C12" w:rsidP="008B5C12">
      <w:pPr>
        <w:autoSpaceDE w:val="0"/>
        <w:autoSpaceDN w:val="0"/>
        <w:adjustRightInd w:val="0"/>
        <w:jc w:val="both"/>
        <w:rPr>
          <w:rFonts w:ascii="Arial" w:hAnsi="Arial" w:cs="Arial"/>
          <w:b/>
        </w:rPr>
      </w:pPr>
    </w:p>
    <w:p w14:paraId="03F9793A" w14:textId="77777777" w:rsidR="008B5C12" w:rsidRPr="00BB42F7" w:rsidRDefault="008B5C12" w:rsidP="008B5C12">
      <w:pPr>
        <w:autoSpaceDE w:val="0"/>
        <w:autoSpaceDN w:val="0"/>
        <w:adjustRightInd w:val="0"/>
        <w:spacing w:line="240" w:lineRule="atLeast"/>
        <w:jc w:val="both"/>
        <w:rPr>
          <w:rFonts w:ascii="Arial" w:hAnsi="Arial" w:cs="Arial"/>
          <w:b/>
        </w:rPr>
      </w:pPr>
      <w:r w:rsidRPr="00BB42F7">
        <w:rPr>
          <w:rFonts w:ascii="Arial" w:hAnsi="Arial" w:cs="Arial"/>
          <w:b/>
        </w:rPr>
        <w:t>Teach Out Agreements</w:t>
      </w:r>
    </w:p>
    <w:p w14:paraId="14AC6025" w14:textId="77777777" w:rsidR="008B5C12" w:rsidRPr="00BB42F7" w:rsidRDefault="008B5C12" w:rsidP="008B5C12">
      <w:pPr>
        <w:autoSpaceDE w:val="0"/>
        <w:autoSpaceDN w:val="0"/>
        <w:adjustRightInd w:val="0"/>
        <w:spacing w:line="240" w:lineRule="atLeast"/>
        <w:jc w:val="both"/>
        <w:rPr>
          <w:rFonts w:ascii="Arial" w:hAnsi="Arial" w:cs="Arial"/>
        </w:rPr>
      </w:pPr>
      <w:r w:rsidRPr="00BB42F7">
        <w:rPr>
          <w:rFonts w:ascii="Arial" w:hAnsi="Arial" w:cs="Arial"/>
        </w:rPr>
        <w:t xml:space="preserve">A regulatory expectation for schools who receive Title IV funding is that in the case of a program or school closing, that a teach out option is attempted to be made available when possible to the students to assist them in finishing the program.  Teach out agreements may often result in a change of schedule and/or location. BCCC makes its facility available to competitors for such purposes and visa-versa, </w:t>
      </w:r>
      <w:proofErr w:type="spellStart"/>
      <w:r w:rsidRPr="00BB42F7">
        <w:rPr>
          <w:rFonts w:ascii="Arial" w:hAnsi="Arial" w:cs="Arial"/>
        </w:rPr>
        <w:t>ie</w:t>
      </w:r>
      <w:proofErr w:type="spellEnd"/>
      <w:r w:rsidRPr="00BB42F7">
        <w:rPr>
          <w:rFonts w:ascii="Arial" w:hAnsi="Arial" w:cs="Arial"/>
        </w:rPr>
        <w:t xml:space="preserve">. ITT Tech.  In case of </w:t>
      </w:r>
      <w:proofErr w:type="gramStart"/>
      <w:r w:rsidRPr="00BB42F7">
        <w:rPr>
          <w:rFonts w:ascii="Arial" w:hAnsi="Arial" w:cs="Arial"/>
        </w:rPr>
        <w:t>a teach</w:t>
      </w:r>
      <w:proofErr w:type="gramEnd"/>
      <w:r w:rsidRPr="00BB42F7">
        <w:rPr>
          <w:rFonts w:ascii="Arial" w:hAnsi="Arial" w:cs="Arial"/>
        </w:rPr>
        <w:t xml:space="preserve"> out agreement, students who choose not to take a teach-out arrangement are still subject to standard refund policy.  </w:t>
      </w:r>
    </w:p>
    <w:p w14:paraId="33F11627" w14:textId="77777777" w:rsidR="008B5C12" w:rsidRPr="00BB42F7" w:rsidRDefault="008B5C12" w:rsidP="008B5C12">
      <w:pPr>
        <w:autoSpaceDE w:val="0"/>
        <w:autoSpaceDN w:val="0"/>
        <w:adjustRightInd w:val="0"/>
        <w:spacing w:line="240" w:lineRule="atLeast"/>
        <w:jc w:val="both"/>
        <w:rPr>
          <w:rFonts w:ascii="Arial" w:hAnsi="Arial" w:cs="Arial"/>
          <w:color w:val="3366FF"/>
        </w:rPr>
      </w:pPr>
    </w:p>
    <w:p w14:paraId="42EB9E2D" w14:textId="77777777" w:rsidR="008B5C12" w:rsidRPr="00BB42F7" w:rsidRDefault="008B5C12" w:rsidP="008B5C12">
      <w:pPr>
        <w:autoSpaceDE w:val="0"/>
        <w:autoSpaceDN w:val="0"/>
        <w:adjustRightInd w:val="0"/>
        <w:spacing w:line="240" w:lineRule="atLeast"/>
        <w:jc w:val="both"/>
        <w:rPr>
          <w:rFonts w:ascii="Arial" w:hAnsi="Arial" w:cs="Arial"/>
          <w:b/>
        </w:rPr>
      </w:pPr>
      <w:r w:rsidRPr="00BB42F7">
        <w:rPr>
          <w:rFonts w:ascii="Arial" w:hAnsi="Arial" w:cs="Arial"/>
          <w:b/>
        </w:rPr>
        <w:t xml:space="preserve">Video, Photo &amp; Audio Recordings of all kinds for all purposes </w:t>
      </w:r>
    </w:p>
    <w:p w14:paraId="641FED2D" w14:textId="77777777" w:rsidR="008B5C12" w:rsidRPr="00BB42F7" w:rsidRDefault="008B5C12" w:rsidP="008B5C12">
      <w:pPr>
        <w:autoSpaceDE w:val="0"/>
        <w:autoSpaceDN w:val="0"/>
        <w:adjustRightInd w:val="0"/>
        <w:spacing w:line="240" w:lineRule="atLeast"/>
        <w:jc w:val="both"/>
        <w:rPr>
          <w:rFonts w:ascii="Arial" w:hAnsi="Arial" w:cs="Arial"/>
        </w:rPr>
      </w:pPr>
      <w:r w:rsidRPr="00BB42F7">
        <w:rPr>
          <w:rFonts w:ascii="Arial" w:hAnsi="Arial" w:cs="Arial"/>
        </w:rPr>
        <w:t xml:space="preserve">The school reserves the right to record (audio or video) the premises including students and customers and all school related events &amp; activities for the purposes of quality assurance &amp; management, education, materials development, anti-theft and marketing. This is official notice that the school may conduct video and audio surveillance and recordings for safety &amp; quality assurance &amp; training purposes. Students are required to agree to this practice and agree that the complete </w:t>
      </w:r>
      <w:r w:rsidRPr="00BB42F7">
        <w:rPr>
          <w:rFonts w:ascii="Arial" w:hAnsi="Arial" w:cs="Arial"/>
        </w:rPr>
        <w:lastRenderedPageBreak/>
        <w:t xml:space="preserve">ownership of such materials &amp; uses belong only to BCCC to be used as it chooses without restriction.  Any copying or unauthorized use of audio/visual, handout materials and training materials by anyone other than the school is strictly prohibited without the direct written consent of the Owner of the school. Students and customers must have written permission to record audio or video on premises and may or may not be allowed at the discretion of BCCC and the ownership.  This is a policy of BCCC and falls under the code of conduct. </w:t>
      </w:r>
    </w:p>
    <w:p w14:paraId="37DAC678" w14:textId="77777777" w:rsidR="00591FE6" w:rsidRPr="000D2433" w:rsidRDefault="00591FE6" w:rsidP="008B5C12">
      <w:pPr>
        <w:autoSpaceDE w:val="0"/>
        <w:autoSpaceDN w:val="0"/>
        <w:adjustRightInd w:val="0"/>
        <w:spacing w:line="240" w:lineRule="atLeast"/>
        <w:jc w:val="both"/>
      </w:pPr>
    </w:p>
    <w:p w14:paraId="5EFCAB61" w14:textId="77777777" w:rsidR="00591FE6" w:rsidRPr="00BB42F7" w:rsidRDefault="00591FE6" w:rsidP="00591FE6">
      <w:pPr>
        <w:autoSpaceDE w:val="0"/>
        <w:autoSpaceDN w:val="0"/>
        <w:adjustRightInd w:val="0"/>
        <w:jc w:val="both"/>
        <w:rPr>
          <w:rFonts w:ascii="Arial" w:hAnsi="Arial" w:cs="Arial"/>
          <w:b/>
        </w:rPr>
      </w:pPr>
      <w:r w:rsidRPr="00BB42F7">
        <w:rPr>
          <w:rFonts w:ascii="Arial" w:hAnsi="Arial" w:cs="Arial"/>
          <w:b/>
          <w:bCs/>
        </w:rPr>
        <w:t>Student does grant permission for the school to take photos or videos</w:t>
      </w:r>
    </w:p>
    <w:p w14:paraId="1E479483" w14:textId="77777777" w:rsidR="00591FE6" w:rsidRPr="00BB42F7" w:rsidRDefault="00591FE6" w:rsidP="00591FE6">
      <w:pPr>
        <w:rPr>
          <w:rFonts w:ascii="Arial" w:hAnsi="Arial" w:cs="Arial"/>
        </w:rPr>
      </w:pPr>
      <w:r w:rsidRPr="00BB42F7">
        <w:rPr>
          <w:rFonts w:ascii="Arial" w:hAnsi="Arial" w:cs="Arial"/>
        </w:rPr>
        <w:t xml:space="preserve">The school has the right and shall take videos &amp; photos of students while they are participating in school activities. These videos may be used for any purpose.  The typical purposes include: quality assurance, marketing &amp; promotions and for training purposes. </w:t>
      </w:r>
    </w:p>
    <w:p w14:paraId="3B192B20" w14:textId="77777777" w:rsidR="00591FE6" w:rsidRPr="00BB42F7" w:rsidRDefault="00591FE6" w:rsidP="00591FE6">
      <w:pPr>
        <w:rPr>
          <w:rFonts w:ascii="Arial" w:hAnsi="Arial" w:cs="Arial"/>
        </w:rPr>
      </w:pPr>
    </w:p>
    <w:p w14:paraId="4F9833AE" w14:textId="77777777" w:rsidR="00591FE6" w:rsidRPr="00BB42F7" w:rsidRDefault="00591FE6" w:rsidP="00591FE6">
      <w:pPr>
        <w:rPr>
          <w:rFonts w:ascii="Arial" w:hAnsi="Arial" w:cs="Arial"/>
        </w:rPr>
      </w:pPr>
      <w:r w:rsidRPr="00BB42F7">
        <w:rPr>
          <w:rFonts w:ascii="Arial" w:hAnsi="Arial" w:cs="Arial"/>
        </w:rPr>
        <w:t xml:space="preserve">Students may not record or video tape without the written consent of the school and when they are given permission, they must provide permission for the school to use and have copies of such recordings and or video/photos.  Failure to comply with this may result in termination. </w:t>
      </w:r>
      <w:r w:rsidR="00F82266" w:rsidRPr="00BB42F7">
        <w:rPr>
          <w:rFonts w:ascii="Arial" w:hAnsi="Arial" w:cs="Arial"/>
        </w:rPr>
        <w:t xml:space="preserve">It is noteworthy, that many classes will actually encourage photos or visual documentation as part of the assignment.  </w:t>
      </w:r>
    </w:p>
    <w:p w14:paraId="1D0377E0" w14:textId="77777777" w:rsidR="008B5C12" w:rsidRPr="00BB42F7" w:rsidRDefault="008B5C12" w:rsidP="008B5C12">
      <w:pPr>
        <w:autoSpaceDE w:val="0"/>
        <w:autoSpaceDN w:val="0"/>
        <w:adjustRightInd w:val="0"/>
        <w:jc w:val="both"/>
        <w:rPr>
          <w:rFonts w:ascii="Arial" w:hAnsi="Arial" w:cs="Arial"/>
          <w:highlight w:val="cyan"/>
        </w:rPr>
      </w:pPr>
    </w:p>
    <w:p w14:paraId="291A81CD" w14:textId="77777777" w:rsidR="001979D9" w:rsidRPr="00BB42F7" w:rsidRDefault="001979D9" w:rsidP="001979D9">
      <w:pPr>
        <w:autoSpaceDE w:val="0"/>
        <w:autoSpaceDN w:val="0"/>
        <w:adjustRightInd w:val="0"/>
        <w:spacing w:line="200" w:lineRule="atLeast"/>
        <w:jc w:val="both"/>
        <w:rPr>
          <w:rFonts w:ascii="Arial" w:hAnsi="Arial" w:cs="Arial"/>
        </w:rPr>
      </w:pPr>
      <w:proofErr w:type="gramStart"/>
      <w:r w:rsidRPr="00BB42F7">
        <w:rPr>
          <w:rFonts w:ascii="Arial" w:hAnsi="Arial" w:cs="Arial"/>
          <w:b/>
        </w:rPr>
        <w:t>Details about the “150% Rule”.</w:t>
      </w:r>
      <w:proofErr w:type="gramEnd"/>
      <w:r w:rsidRPr="00BB42F7">
        <w:rPr>
          <w:rFonts w:ascii="Arial" w:hAnsi="Arial" w:cs="Arial"/>
        </w:rPr>
        <w:t xml:space="preserve">  Students must complete the program within 1.5 times the normal duration of a class.  Students who exceed the 1.5 time requirement must be withdrawn from the program.  The school reserves the right to deny re-admission to any student who withdraws or fails to finish within 1.5 the length of the program.</w:t>
      </w:r>
    </w:p>
    <w:p w14:paraId="78F25C80" w14:textId="77777777" w:rsidR="001979D9" w:rsidRPr="00BB42F7" w:rsidRDefault="001979D9" w:rsidP="001979D9">
      <w:pPr>
        <w:autoSpaceDE w:val="0"/>
        <w:autoSpaceDN w:val="0"/>
        <w:adjustRightInd w:val="0"/>
        <w:spacing w:line="200" w:lineRule="atLeast"/>
        <w:jc w:val="both"/>
        <w:rPr>
          <w:rFonts w:ascii="Arial" w:hAnsi="Arial" w:cs="Arial"/>
        </w:rPr>
      </w:pPr>
    </w:p>
    <w:p w14:paraId="04D3A233" w14:textId="7E7AB814" w:rsidR="001979D9" w:rsidRPr="000D2433" w:rsidRDefault="001979D9" w:rsidP="001979D9">
      <w:pPr>
        <w:autoSpaceDE w:val="0"/>
        <w:autoSpaceDN w:val="0"/>
        <w:adjustRightInd w:val="0"/>
        <w:jc w:val="both"/>
        <w:rPr>
          <w:b/>
          <w:bCs/>
        </w:rPr>
      </w:pPr>
      <w:r w:rsidRPr="00BB42F7">
        <w:rPr>
          <w:rFonts w:ascii="Arial" w:hAnsi="Arial" w:cs="Arial"/>
          <w:b/>
        </w:rPr>
        <w:t xml:space="preserve">Details about 90/10 </w:t>
      </w:r>
      <w:proofErr w:type="gramStart"/>
      <w:r w:rsidRPr="00BB42F7">
        <w:rPr>
          <w:rFonts w:ascii="Arial" w:hAnsi="Arial" w:cs="Arial"/>
          <w:b/>
        </w:rPr>
        <w:t>Rule</w:t>
      </w:r>
      <w:proofErr w:type="gramEnd"/>
      <w:r w:rsidRPr="00BB42F7">
        <w:rPr>
          <w:rFonts w:ascii="Arial" w:hAnsi="Arial" w:cs="Arial"/>
          <w:b/>
        </w:rPr>
        <w:t xml:space="preserve">.   </w:t>
      </w:r>
      <w:r w:rsidR="00C70292" w:rsidRPr="00BB42F7">
        <w:rPr>
          <w:rFonts w:ascii="Arial" w:hAnsi="Arial" w:cs="Arial"/>
        </w:rPr>
        <w:t>Federal guidelines for administering Title IV funds require</w:t>
      </w:r>
      <w:r w:rsidRPr="00BB42F7">
        <w:rPr>
          <w:rFonts w:ascii="Arial" w:hAnsi="Arial" w:cs="Arial"/>
        </w:rPr>
        <w:t xml:space="preserve"> schools to obtain at least 10% of its school revenues from non-title IV sources.  If at any time a school gets out of balance with its funding, students may be required to begin making monthly payments that be different than their original plan.  This has never happened at Blue Cliff, but we are informing students here in case it ever happened in the future</w:t>
      </w:r>
      <w:r w:rsidR="00BB42F7">
        <w:t>.</w:t>
      </w:r>
    </w:p>
    <w:p w14:paraId="5D002523" w14:textId="77777777" w:rsidR="000D2433" w:rsidRPr="000D2433" w:rsidRDefault="000D2433" w:rsidP="00DB16CE">
      <w:pPr>
        <w:autoSpaceDE w:val="0"/>
        <w:autoSpaceDN w:val="0"/>
        <w:adjustRightInd w:val="0"/>
        <w:rPr>
          <w:b/>
          <w:bCs/>
        </w:rPr>
      </w:pPr>
    </w:p>
    <w:p w14:paraId="699D9F48" w14:textId="77777777" w:rsidR="00177049" w:rsidRPr="008E3DE1" w:rsidRDefault="00177049" w:rsidP="00DB16CE">
      <w:pPr>
        <w:autoSpaceDE w:val="0"/>
        <w:autoSpaceDN w:val="0"/>
        <w:adjustRightInd w:val="0"/>
        <w:rPr>
          <w:rFonts w:ascii="Arial" w:hAnsi="Arial" w:cs="Arial"/>
        </w:rPr>
      </w:pPr>
      <w:r w:rsidRPr="008E3DE1">
        <w:rPr>
          <w:rFonts w:ascii="Arial" w:hAnsi="Arial" w:cs="Arial"/>
          <w:b/>
          <w:bCs/>
        </w:rPr>
        <w:t>Dress Code</w:t>
      </w:r>
    </w:p>
    <w:p w14:paraId="5EF478C0" w14:textId="41CB7C68" w:rsidR="00177049" w:rsidRPr="008E3DE1" w:rsidRDefault="00177049" w:rsidP="00DB16CE">
      <w:pPr>
        <w:autoSpaceDE w:val="0"/>
        <w:autoSpaceDN w:val="0"/>
        <w:adjustRightInd w:val="0"/>
        <w:jc w:val="both"/>
        <w:rPr>
          <w:rFonts w:ascii="Arial" w:hAnsi="Arial" w:cs="Arial"/>
        </w:rPr>
      </w:pPr>
      <w:r w:rsidRPr="008E3DE1">
        <w:rPr>
          <w:rFonts w:ascii="Arial" w:hAnsi="Arial" w:cs="Arial"/>
        </w:rPr>
        <w:t xml:space="preserve">Students must come to school professionally dressed and must abide by clinic dress code guidelines when attending school. Clinic Uniform </w:t>
      </w:r>
      <w:r w:rsidR="00C70292" w:rsidRPr="008E3DE1">
        <w:rPr>
          <w:rFonts w:ascii="Arial" w:hAnsi="Arial" w:cs="Arial"/>
        </w:rPr>
        <w:t>includes</w:t>
      </w:r>
      <w:r w:rsidRPr="008E3DE1">
        <w:rPr>
          <w:rFonts w:ascii="Arial" w:hAnsi="Arial" w:cs="Arial"/>
        </w:rPr>
        <w:t xml:space="preserve"> black scrub bottoms ($10-$12) and a Blue Cliff Shirt (Student Purchases $35). Instructors will not allow students to attend and get credit for time if the student fails to arrive wearing proper attire. </w:t>
      </w:r>
    </w:p>
    <w:p w14:paraId="63C957A8" w14:textId="77777777" w:rsidR="00771A1C" w:rsidRPr="008E3DE1" w:rsidRDefault="00771A1C" w:rsidP="00DB16CE">
      <w:pPr>
        <w:autoSpaceDE w:val="0"/>
        <w:autoSpaceDN w:val="0"/>
        <w:adjustRightInd w:val="0"/>
        <w:jc w:val="both"/>
        <w:rPr>
          <w:rFonts w:ascii="Arial" w:hAnsi="Arial" w:cs="Arial"/>
        </w:rPr>
      </w:pPr>
    </w:p>
    <w:p w14:paraId="3E34B62D" w14:textId="77777777" w:rsidR="00771A1C" w:rsidRPr="008E3DE1" w:rsidRDefault="00771A1C" w:rsidP="00771A1C">
      <w:pPr>
        <w:autoSpaceDE w:val="0"/>
        <w:autoSpaceDN w:val="0"/>
        <w:adjustRightInd w:val="0"/>
        <w:rPr>
          <w:rFonts w:ascii="Arial" w:hAnsi="Arial" w:cs="Arial"/>
        </w:rPr>
      </w:pPr>
      <w:r w:rsidRPr="008E3DE1">
        <w:rPr>
          <w:rFonts w:ascii="Arial" w:hAnsi="Arial" w:cs="Arial"/>
          <w:b/>
          <w:bCs/>
        </w:rPr>
        <w:t>Students must stay in Communication with Staff &amp; Faculty</w:t>
      </w:r>
    </w:p>
    <w:p w14:paraId="073DB6A4" w14:textId="77777777" w:rsidR="00771A1C" w:rsidRPr="008E3DE1" w:rsidRDefault="00771A1C" w:rsidP="00771A1C">
      <w:pPr>
        <w:autoSpaceDE w:val="0"/>
        <w:autoSpaceDN w:val="0"/>
        <w:adjustRightInd w:val="0"/>
        <w:jc w:val="both"/>
        <w:rPr>
          <w:rFonts w:ascii="Arial" w:hAnsi="Arial" w:cs="Arial"/>
        </w:rPr>
      </w:pPr>
      <w:r w:rsidRPr="008E3DE1">
        <w:rPr>
          <w:rFonts w:ascii="Arial" w:hAnsi="Arial" w:cs="Arial"/>
        </w:rPr>
        <w:t>Students are expected to check their school emails at a minimum of once or twice per week.  In addition, students are required to stay in communication with staff and respond timely to calls, letters, notices, text and emails from school officials.  Students are required to call in when missing classes.  Failure to adequately communicate with school officials may eventually result in withdrawal.</w:t>
      </w:r>
    </w:p>
    <w:p w14:paraId="65946055" w14:textId="77777777" w:rsidR="00177049" w:rsidRPr="000D2433" w:rsidRDefault="00177049" w:rsidP="00DB16CE">
      <w:pPr>
        <w:autoSpaceDE w:val="0"/>
        <w:autoSpaceDN w:val="0"/>
        <w:adjustRightInd w:val="0"/>
        <w:jc w:val="both"/>
        <w:rPr>
          <w:spacing w:val="-15"/>
        </w:rPr>
      </w:pPr>
    </w:p>
    <w:p w14:paraId="084083E9" w14:textId="77777777" w:rsidR="00177049" w:rsidRPr="000D2433" w:rsidRDefault="00177049" w:rsidP="00DB16CE"/>
    <w:p w14:paraId="2E112BC1" w14:textId="77777777" w:rsidR="00D16520" w:rsidRDefault="00D16520" w:rsidP="00DB16CE">
      <w:pPr>
        <w:rPr>
          <w:sz w:val="20"/>
          <w:szCs w:val="20"/>
        </w:rPr>
      </w:pPr>
    </w:p>
    <w:p w14:paraId="63C86819" w14:textId="77777777" w:rsidR="000D2433" w:rsidRDefault="000D2433" w:rsidP="00DB16CE">
      <w:pPr>
        <w:rPr>
          <w:sz w:val="20"/>
          <w:szCs w:val="20"/>
        </w:rPr>
      </w:pPr>
    </w:p>
    <w:p w14:paraId="1A4E70E2" w14:textId="77777777" w:rsidR="000D2433" w:rsidRDefault="000D2433" w:rsidP="00DB16CE">
      <w:pPr>
        <w:rPr>
          <w:sz w:val="20"/>
          <w:szCs w:val="20"/>
        </w:rPr>
      </w:pPr>
    </w:p>
    <w:p w14:paraId="4E4D53DC" w14:textId="77777777" w:rsidR="000D2433" w:rsidRDefault="000D2433" w:rsidP="00DB16CE">
      <w:pPr>
        <w:rPr>
          <w:sz w:val="20"/>
          <w:szCs w:val="20"/>
        </w:rPr>
      </w:pPr>
    </w:p>
    <w:p w14:paraId="0796FCE3" w14:textId="77777777" w:rsidR="000D2433" w:rsidRDefault="000D2433" w:rsidP="00DB16CE">
      <w:pPr>
        <w:rPr>
          <w:sz w:val="20"/>
          <w:szCs w:val="20"/>
        </w:rPr>
      </w:pPr>
    </w:p>
    <w:p w14:paraId="46703B66" w14:textId="77777777" w:rsidR="000D2433" w:rsidRDefault="000D2433" w:rsidP="00DB16CE">
      <w:pPr>
        <w:rPr>
          <w:sz w:val="20"/>
          <w:szCs w:val="20"/>
        </w:rPr>
      </w:pPr>
    </w:p>
    <w:p w14:paraId="5AA394F7" w14:textId="77777777" w:rsidR="000D2433" w:rsidRDefault="000D2433" w:rsidP="00DB16CE">
      <w:pPr>
        <w:rPr>
          <w:sz w:val="20"/>
          <w:szCs w:val="20"/>
        </w:rPr>
      </w:pPr>
    </w:p>
    <w:p w14:paraId="5096AA8F" w14:textId="77777777" w:rsidR="000D2433" w:rsidRDefault="000D2433" w:rsidP="00DB16CE">
      <w:pPr>
        <w:rPr>
          <w:sz w:val="20"/>
          <w:szCs w:val="20"/>
        </w:rPr>
      </w:pPr>
    </w:p>
    <w:p w14:paraId="3F1A2031" w14:textId="77777777" w:rsidR="000D2433" w:rsidRPr="00771A1C" w:rsidRDefault="000D2433" w:rsidP="00DB16CE">
      <w:pPr>
        <w:rPr>
          <w:sz w:val="20"/>
          <w:szCs w:val="20"/>
        </w:rPr>
      </w:pPr>
    </w:p>
    <w:p w14:paraId="6851D562" w14:textId="77777777" w:rsidR="0070140E" w:rsidRPr="00771A1C" w:rsidRDefault="0070140E" w:rsidP="00DB16CE">
      <w:pPr>
        <w:rPr>
          <w:sz w:val="20"/>
          <w:szCs w:val="20"/>
        </w:rPr>
      </w:pPr>
    </w:p>
    <w:p w14:paraId="53CC53E4" w14:textId="60BB3A34" w:rsidR="00B436AD" w:rsidRPr="00B436AD" w:rsidRDefault="00B436AD" w:rsidP="00B436AD">
      <w:pPr>
        <w:shd w:val="clear" w:color="auto" w:fill="FFFFFF"/>
        <w:spacing w:after="150" w:line="300" w:lineRule="atLeast"/>
        <w:jc w:val="center"/>
        <w:rPr>
          <w:rFonts w:ascii="Arial" w:hAnsi="Arial" w:cs="Arial"/>
          <w:b/>
          <w:color w:val="030A13"/>
          <w:sz w:val="44"/>
          <w:szCs w:val="44"/>
        </w:rPr>
      </w:pPr>
      <w:r w:rsidRPr="00B436AD">
        <w:rPr>
          <w:rFonts w:ascii="Arial" w:hAnsi="Arial" w:cs="Arial"/>
          <w:b/>
          <w:color w:val="030A13"/>
          <w:sz w:val="44"/>
          <w:szCs w:val="44"/>
        </w:rPr>
        <w:lastRenderedPageBreak/>
        <w:t>SECTION 7</w:t>
      </w:r>
    </w:p>
    <w:p w14:paraId="4CF4E92C" w14:textId="77777777" w:rsidR="00177049" w:rsidRDefault="00177049" w:rsidP="00DB16CE"/>
    <w:p w14:paraId="6AA21DF0" w14:textId="77777777" w:rsidR="00177049" w:rsidRPr="00B436AD" w:rsidRDefault="00177049" w:rsidP="007807D0">
      <w:pPr>
        <w:jc w:val="center"/>
        <w:rPr>
          <w:rFonts w:ascii="Arial" w:hAnsi="Arial" w:cs="Arial"/>
          <w:b/>
          <w:sz w:val="36"/>
          <w:szCs w:val="36"/>
          <w:u w:val="single"/>
        </w:rPr>
      </w:pPr>
      <w:r w:rsidRPr="00B436AD">
        <w:rPr>
          <w:rFonts w:ascii="Arial" w:hAnsi="Arial" w:cs="Arial"/>
          <w:b/>
          <w:sz w:val="36"/>
          <w:szCs w:val="36"/>
          <w:u w:val="single"/>
        </w:rPr>
        <w:t>Refund Agreement for the Enrollment Agreement &amp; Catalog</w:t>
      </w:r>
    </w:p>
    <w:p w14:paraId="68638209" w14:textId="77777777" w:rsidR="00177049" w:rsidRPr="00B436AD" w:rsidRDefault="00177049" w:rsidP="007807D0">
      <w:pPr>
        <w:jc w:val="center"/>
        <w:rPr>
          <w:rFonts w:ascii="Arial" w:hAnsi="Arial" w:cs="Arial"/>
          <w:b/>
          <w:sz w:val="36"/>
          <w:szCs w:val="36"/>
          <w:u w:val="single"/>
        </w:rPr>
      </w:pPr>
    </w:p>
    <w:p w14:paraId="4C808B28" w14:textId="71032246" w:rsidR="00177049" w:rsidRPr="00B436AD" w:rsidRDefault="00D23488" w:rsidP="00D815D7">
      <w:pPr>
        <w:jc w:val="center"/>
        <w:rPr>
          <w:rFonts w:ascii="Arial" w:hAnsi="Arial" w:cs="Arial"/>
          <w:b/>
          <w:bCs/>
          <w:sz w:val="36"/>
          <w:szCs w:val="36"/>
          <w:u w:val="single"/>
        </w:rPr>
      </w:pPr>
      <w:r w:rsidRPr="00B436AD">
        <w:rPr>
          <w:rFonts w:ascii="Arial" w:hAnsi="Arial" w:cs="Arial"/>
          <w:b/>
          <w:bCs/>
          <w:sz w:val="36"/>
          <w:szCs w:val="36"/>
          <w:u w:val="single"/>
        </w:rPr>
        <w:t xml:space="preserve">Institutional </w:t>
      </w:r>
      <w:r w:rsidR="00177049" w:rsidRPr="00B436AD">
        <w:rPr>
          <w:rFonts w:ascii="Arial" w:hAnsi="Arial" w:cs="Arial"/>
          <w:b/>
          <w:bCs/>
          <w:sz w:val="36"/>
          <w:szCs w:val="36"/>
          <w:u w:val="single"/>
        </w:rPr>
        <w:t>Tuition Refund Policy</w:t>
      </w:r>
    </w:p>
    <w:p w14:paraId="7A6748FB" w14:textId="77777777" w:rsidR="00177049" w:rsidRPr="00FC34F3" w:rsidRDefault="00177049" w:rsidP="00D815D7">
      <w:pPr>
        <w:jc w:val="center"/>
        <w:rPr>
          <w:rFonts w:cs="Palatino"/>
          <w:sz w:val="28"/>
          <w:szCs w:val="28"/>
        </w:rPr>
      </w:pPr>
    </w:p>
    <w:p w14:paraId="6767C203" w14:textId="77777777" w:rsidR="00177049" w:rsidRPr="00B436AD" w:rsidRDefault="00177049" w:rsidP="00D815D7">
      <w:pPr>
        <w:autoSpaceDE w:val="0"/>
        <w:autoSpaceDN w:val="0"/>
        <w:adjustRightInd w:val="0"/>
        <w:jc w:val="both"/>
        <w:rPr>
          <w:rFonts w:ascii="Arial" w:hAnsi="Arial" w:cs="Arial"/>
        </w:rPr>
      </w:pPr>
      <w:r w:rsidRPr="00B436AD">
        <w:rPr>
          <w:rFonts w:ascii="Arial" w:hAnsi="Arial" w:cs="Arial"/>
        </w:rPr>
        <w:t>This portion of the ENROLLMENT AGREEMENT AND THE SCHOOL CATALOG outlines the obligations and entitlements of both the school and the student if the student withdraws from school before completing the full course of study in which he or she is enrolled.  All applicable refunds will be calculated according to the following policy. Amounts due will be refunded within thirty days after withdrawal or dismissal for cause. The application fee is nonrefundable except where noted below. Tuition will be credited and refunded according to the following policy:</w:t>
      </w:r>
    </w:p>
    <w:p w14:paraId="128ADE9C" w14:textId="77777777" w:rsidR="00177049" w:rsidRPr="00B436AD" w:rsidRDefault="00177049" w:rsidP="00D815D7">
      <w:pPr>
        <w:tabs>
          <w:tab w:val="right" w:pos="270"/>
          <w:tab w:val="right" w:pos="416"/>
          <w:tab w:val="right" w:pos="900"/>
          <w:tab w:val="left" w:pos="1440"/>
        </w:tabs>
        <w:autoSpaceDE w:val="0"/>
        <w:autoSpaceDN w:val="0"/>
        <w:adjustRightInd w:val="0"/>
        <w:jc w:val="both"/>
        <w:rPr>
          <w:rFonts w:ascii="Arial" w:hAnsi="Arial" w:cs="Arial"/>
        </w:rPr>
      </w:pPr>
    </w:p>
    <w:p w14:paraId="748AC143" w14:textId="77777777" w:rsidR="00177049" w:rsidRPr="00B436AD" w:rsidRDefault="00177049" w:rsidP="003B38D5">
      <w:pPr>
        <w:ind w:left="720"/>
        <w:jc w:val="both"/>
        <w:rPr>
          <w:rFonts w:ascii="Arial" w:hAnsi="Arial" w:cs="Arial"/>
        </w:rPr>
      </w:pPr>
      <w:r w:rsidRPr="00B436AD">
        <w:rPr>
          <w:rFonts w:ascii="Arial" w:hAnsi="Arial" w:cs="Arial"/>
        </w:rPr>
        <w:t xml:space="preserve">Applicants who have not visited the school prior to enrollment will have the opportunity to withdraw without penalty within three business days following either the regularly scheduled orientation procedures or following a tour of the school facilities and inspection of equipment where training and services are provided. </w:t>
      </w:r>
    </w:p>
    <w:p w14:paraId="0A252932" w14:textId="77777777" w:rsidR="00177049" w:rsidRPr="00B436AD" w:rsidRDefault="00177049" w:rsidP="003B38D5">
      <w:pPr>
        <w:tabs>
          <w:tab w:val="right" w:pos="270"/>
          <w:tab w:val="right" w:pos="416"/>
          <w:tab w:val="right" w:pos="900"/>
          <w:tab w:val="left" w:pos="1440"/>
        </w:tabs>
        <w:autoSpaceDE w:val="0"/>
        <w:autoSpaceDN w:val="0"/>
        <w:adjustRightInd w:val="0"/>
        <w:ind w:left="720"/>
        <w:jc w:val="both"/>
        <w:rPr>
          <w:rFonts w:ascii="Arial" w:hAnsi="Arial" w:cs="Arial"/>
        </w:rPr>
      </w:pPr>
    </w:p>
    <w:p w14:paraId="4EAA0E66" w14:textId="77777777" w:rsidR="00177049" w:rsidRPr="00B436AD" w:rsidRDefault="00177049" w:rsidP="003B38D5">
      <w:pPr>
        <w:ind w:left="720"/>
        <w:jc w:val="both"/>
        <w:rPr>
          <w:rFonts w:ascii="Arial" w:hAnsi="Arial" w:cs="Arial"/>
        </w:rPr>
      </w:pPr>
      <w:r w:rsidRPr="00B436AD">
        <w:rPr>
          <w:rFonts w:ascii="Arial" w:hAnsi="Arial" w:cs="Arial"/>
        </w:rPr>
        <w:t xml:space="preserve">All monies paid by an applicant must be refunded if requested within three days after signing an enrollment agreement and making an initial payment. An applicant requesting cancellation more than three days after signing an enrollment agreement and making an initial payment, but prior to entering the school, is entitled to a refund of all monies paid minus </w:t>
      </w:r>
      <w:proofErr w:type="gramStart"/>
      <w:r w:rsidRPr="00B436AD">
        <w:rPr>
          <w:rFonts w:ascii="Arial" w:hAnsi="Arial" w:cs="Arial"/>
        </w:rPr>
        <w:t>a</w:t>
      </w:r>
      <w:proofErr w:type="gramEnd"/>
      <w:r w:rsidRPr="00B436AD">
        <w:rPr>
          <w:rFonts w:ascii="Arial" w:hAnsi="Arial" w:cs="Arial"/>
        </w:rPr>
        <w:t xml:space="preserve"> application/registration fee of $100.</w:t>
      </w:r>
    </w:p>
    <w:p w14:paraId="6CF73179" w14:textId="77777777" w:rsidR="00177049" w:rsidRPr="00B436AD" w:rsidRDefault="00177049" w:rsidP="003B38D5">
      <w:pPr>
        <w:tabs>
          <w:tab w:val="left" w:pos="360"/>
          <w:tab w:val="right" w:pos="900"/>
          <w:tab w:val="left" w:pos="1440"/>
        </w:tabs>
        <w:autoSpaceDE w:val="0"/>
        <w:autoSpaceDN w:val="0"/>
        <w:adjustRightInd w:val="0"/>
        <w:ind w:left="1080" w:hanging="360"/>
        <w:jc w:val="both"/>
        <w:rPr>
          <w:rFonts w:ascii="Arial" w:hAnsi="Arial" w:cs="Arial"/>
        </w:rPr>
      </w:pPr>
    </w:p>
    <w:p w14:paraId="6231E7AA" w14:textId="77777777" w:rsidR="00177049" w:rsidRPr="00B436AD" w:rsidRDefault="00177049" w:rsidP="003B38D5">
      <w:pPr>
        <w:tabs>
          <w:tab w:val="left" w:pos="360"/>
          <w:tab w:val="right" w:pos="900"/>
          <w:tab w:val="left" w:pos="1440"/>
        </w:tabs>
        <w:autoSpaceDE w:val="0"/>
        <w:autoSpaceDN w:val="0"/>
        <w:adjustRightInd w:val="0"/>
        <w:ind w:left="1080" w:hanging="360"/>
        <w:jc w:val="both"/>
        <w:rPr>
          <w:rFonts w:ascii="Arial" w:hAnsi="Arial" w:cs="Arial"/>
        </w:rPr>
      </w:pPr>
      <w:r w:rsidRPr="00B436AD">
        <w:rPr>
          <w:rFonts w:ascii="Arial" w:hAnsi="Arial" w:cs="Arial"/>
        </w:rPr>
        <w:t xml:space="preserve">VA funded students will receive a 100% refund if they withdraw </w:t>
      </w:r>
      <w:r w:rsidRPr="00B436AD">
        <w:rPr>
          <w:rFonts w:ascii="Arial" w:hAnsi="Arial" w:cs="Arial"/>
          <w:b/>
          <w:bCs/>
          <w:u w:val="single"/>
        </w:rPr>
        <w:t>on</w:t>
      </w:r>
      <w:r w:rsidRPr="00B436AD">
        <w:rPr>
          <w:rFonts w:ascii="Arial" w:hAnsi="Arial" w:cs="Arial"/>
        </w:rPr>
        <w:t xml:space="preserve"> or before the first</w:t>
      </w:r>
    </w:p>
    <w:p w14:paraId="2F915693" w14:textId="77777777" w:rsidR="00177049" w:rsidRPr="00B436AD" w:rsidRDefault="00177049" w:rsidP="003B38D5">
      <w:pPr>
        <w:tabs>
          <w:tab w:val="left" w:pos="360"/>
          <w:tab w:val="right" w:pos="900"/>
          <w:tab w:val="left" w:pos="1440"/>
        </w:tabs>
        <w:autoSpaceDE w:val="0"/>
        <w:autoSpaceDN w:val="0"/>
        <w:adjustRightInd w:val="0"/>
        <w:ind w:left="1080" w:hanging="360"/>
        <w:jc w:val="both"/>
        <w:rPr>
          <w:rFonts w:ascii="Arial" w:hAnsi="Arial" w:cs="Arial"/>
        </w:rPr>
      </w:pPr>
      <w:proofErr w:type="gramStart"/>
      <w:r w:rsidRPr="00B436AD">
        <w:rPr>
          <w:rFonts w:ascii="Arial" w:hAnsi="Arial" w:cs="Arial"/>
        </w:rPr>
        <w:t>day</w:t>
      </w:r>
      <w:proofErr w:type="gramEnd"/>
      <w:r w:rsidRPr="00B436AD">
        <w:rPr>
          <w:rFonts w:ascii="Arial" w:hAnsi="Arial" w:cs="Arial"/>
        </w:rPr>
        <w:t xml:space="preserve"> of class.</w:t>
      </w:r>
    </w:p>
    <w:p w14:paraId="75B31BDE" w14:textId="77777777" w:rsidR="00177049" w:rsidRPr="00B436AD" w:rsidRDefault="00177049" w:rsidP="003B38D5">
      <w:pPr>
        <w:tabs>
          <w:tab w:val="left" w:pos="360"/>
          <w:tab w:val="right" w:pos="900"/>
          <w:tab w:val="left" w:pos="1440"/>
        </w:tabs>
        <w:autoSpaceDE w:val="0"/>
        <w:autoSpaceDN w:val="0"/>
        <w:adjustRightInd w:val="0"/>
        <w:ind w:left="360" w:hanging="360"/>
        <w:jc w:val="both"/>
        <w:rPr>
          <w:rFonts w:ascii="Arial" w:hAnsi="Arial" w:cs="Arial"/>
        </w:rPr>
      </w:pPr>
    </w:p>
    <w:p w14:paraId="73410503" w14:textId="77777777" w:rsidR="00177049" w:rsidRPr="00B436AD" w:rsidRDefault="00177049" w:rsidP="003B38D5">
      <w:pPr>
        <w:tabs>
          <w:tab w:val="left" w:pos="360"/>
          <w:tab w:val="right" w:pos="900"/>
          <w:tab w:val="left" w:pos="1440"/>
        </w:tabs>
        <w:autoSpaceDE w:val="0"/>
        <w:autoSpaceDN w:val="0"/>
        <w:adjustRightInd w:val="0"/>
        <w:ind w:left="720" w:hanging="360"/>
        <w:jc w:val="both"/>
        <w:rPr>
          <w:rFonts w:ascii="Arial" w:hAnsi="Arial" w:cs="Arial"/>
        </w:rPr>
      </w:pPr>
      <w:r w:rsidRPr="00B436AD">
        <w:rPr>
          <w:rFonts w:ascii="Arial" w:hAnsi="Arial" w:cs="Arial"/>
        </w:rPr>
        <w:tab/>
      </w:r>
      <w:r w:rsidRPr="00B436AD">
        <w:rPr>
          <w:rFonts w:ascii="Arial" w:hAnsi="Arial" w:cs="Arial"/>
          <w:b/>
        </w:rPr>
        <w:t>WITHDRAWAL AFTER THE COMMENCEMENT OF CLASSES</w:t>
      </w:r>
      <w:r w:rsidRPr="00B436AD">
        <w:rPr>
          <w:rFonts w:ascii="Arial" w:hAnsi="Arial" w:cs="Arial"/>
        </w:rPr>
        <w:t xml:space="preserve">: The following sections apply to students who begin their course of study and then do not complete it (due either to withdrawal or dismissal). ANY STUDENT WHO BEGINS CLASSES IS OBLIGATED TO THE SCHOOL FOR A CERTAIN PORTION OF THE TUITION. If the tuition has already been paid, the school will refund the excess tuition paid according to the schedule below. If the </w:t>
      </w:r>
      <w:proofErr w:type="gramStart"/>
      <w:r w:rsidRPr="00B436AD">
        <w:rPr>
          <w:rFonts w:ascii="Arial" w:hAnsi="Arial" w:cs="Arial"/>
        </w:rPr>
        <w:t>tuition is obligated by the student to the school on an installment loan contract</w:t>
      </w:r>
      <w:proofErr w:type="gramEnd"/>
      <w:r w:rsidRPr="00B436AD">
        <w:rPr>
          <w:rFonts w:ascii="Arial" w:hAnsi="Arial" w:cs="Arial"/>
        </w:rPr>
        <w:t xml:space="preserve">, the school will issue a credit to the student according to the following schedule, but the student will still be obligated for the remainder of the tuition.  The application / registration fee is non refundable. </w:t>
      </w:r>
    </w:p>
    <w:p w14:paraId="206A3D8D" w14:textId="77777777" w:rsidR="00177049" w:rsidRPr="00B436AD" w:rsidRDefault="00177049" w:rsidP="003B38D5">
      <w:pPr>
        <w:autoSpaceDE w:val="0"/>
        <w:autoSpaceDN w:val="0"/>
        <w:adjustRightInd w:val="0"/>
        <w:ind w:left="360"/>
        <w:jc w:val="both"/>
        <w:rPr>
          <w:rFonts w:ascii="Arial" w:hAnsi="Arial" w:cs="Arial"/>
          <w:b/>
          <w:bCs/>
        </w:rPr>
      </w:pPr>
    </w:p>
    <w:p w14:paraId="26C80EA2" w14:textId="77777777" w:rsidR="00177049" w:rsidRPr="00B436AD" w:rsidRDefault="00177049" w:rsidP="003B38D5">
      <w:pPr>
        <w:tabs>
          <w:tab w:val="right" w:pos="360"/>
          <w:tab w:val="right" w:pos="900"/>
          <w:tab w:val="left" w:pos="1440"/>
        </w:tabs>
        <w:autoSpaceDE w:val="0"/>
        <w:autoSpaceDN w:val="0"/>
        <w:adjustRightInd w:val="0"/>
        <w:ind w:left="720" w:hanging="360"/>
        <w:jc w:val="both"/>
        <w:rPr>
          <w:rFonts w:ascii="Arial" w:hAnsi="Arial" w:cs="Arial"/>
          <w:b/>
          <w:bCs/>
        </w:rPr>
      </w:pPr>
      <w:r w:rsidRPr="00B436AD">
        <w:rPr>
          <w:rFonts w:ascii="Arial" w:hAnsi="Arial" w:cs="Arial"/>
        </w:rPr>
        <w:tab/>
      </w:r>
      <w:r w:rsidRPr="00B436AD">
        <w:rPr>
          <w:rFonts w:ascii="Arial" w:hAnsi="Arial" w:cs="Arial"/>
        </w:rPr>
        <w:tab/>
        <w:t xml:space="preserve">For the purposes of computing the amount of tuition credit, the student's last day of class attendance will be considered the last day before withdrawal. </w:t>
      </w:r>
      <w:r w:rsidRPr="00B436AD">
        <w:rPr>
          <w:rFonts w:ascii="Arial" w:hAnsi="Arial" w:cs="Arial"/>
          <w:u w:val="single"/>
        </w:rPr>
        <w:t>Written notice of withdrawal is required</w:t>
      </w:r>
      <w:r w:rsidRPr="00B436AD">
        <w:rPr>
          <w:rFonts w:ascii="Arial" w:hAnsi="Arial" w:cs="Arial"/>
        </w:rPr>
        <w:t xml:space="preserve">. Students cancelling or voluntarily withdrawing will be required to complete a withdrawal form. Tuition credits are based on the percentage of the total program clock hours presented. </w:t>
      </w:r>
      <w:r w:rsidRPr="00B436AD">
        <w:rPr>
          <w:rFonts w:ascii="Arial" w:hAnsi="Arial" w:cs="Arial"/>
          <w:b/>
          <w:bCs/>
        </w:rPr>
        <w:t>Absences prior to the last date of class attendance are counted as clock-hour completions.</w:t>
      </w:r>
    </w:p>
    <w:p w14:paraId="63E63078" w14:textId="77777777" w:rsidR="00177049" w:rsidRPr="00B436AD" w:rsidRDefault="00177049" w:rsidP="003B38D5">
      <w:pPr>
        <w:tabs>
          <w:tab w:val="right" w:pos="360"/>
          <w:tab w:val="right" w:pos="900"/>
          <w:tab w:val="left" w:pos="1440"/>
        </w:tabs>
        <w:autoSpaceDE w:val="0"/>
        <w:autoSpaceDN w:val="0"/>
        <w:adjustRightInd w:val="0"/>
        <w:ind w:left="360" w:hanging="360"/>
        <w:jc w:val="both"/>
        <w:rPr>
          <w:rFonts w:ascii="Arial" w:hAnsi="Arial" w:cs="Arial"/>
        </w:rPr>
      </w:pPr>
    </w:p>
    <w:p w14:paraId="10DE60B6" w14:textId="52EC16F8" w:rsidR="00177049" w:rsidRPr="00B436AD" w:rsidRDefault="00177049" w:rsidP="00D259B9">
      <w:pPr>
        <w:ind w:left="720"/>
        <w:jc w:val="both"/>
        <w:rPr>
          <w:rFonts w:ascii="Arial" w:hAnsi="Arial" w:cs="Arial"/>
        </w:rPr>
      </w:pPr>
      <w:r w:rsidRPr="00B436AD">
        <w:rPr>
          <w:rFonts w:ascii="Arial" w:hAnsi="Arial" w:cs="Arial"/>
          <w:b/>
          <w:iCs/>
        </w:rPr>
        <w:t>Cancellation after the (3rd) third business day</w:t>
      </w:r>
      <w:r w:rsidRPr="00B436AD">
        <w:rPr>
          <w:rFonts w:ascii="Arial" w:hAnsi="Arial" w:cs="Arial"/>
          <w:iCs/>
        </w:rPr>
        <w:t xml:space="preserve">, but before the first </w:t>
      </w:r>
      <w:r w:rsidR="00C95DB2">
        <w:rPr>
          <w:rFonts w:ascii="Arial" w:hAnsi="Arial" w:cs="Arial"/>
          <w:iCs/>
        </w:rPr>
        <w:t xml:space="preserve">class, will result in a refund </w:t>
      </w:r>
      <w:r w:rsidRPr="00B436AD">
        <w:rPr>
          <w:rFonts w:ascii="Arial" w:hAnsi="Arial" w:cs="Arial"/>
          <w:iCs/>
        </w:rPr>
        <w:t>of all monies paid, with the exception of the application fee/registration fees totaling ($100).</w:t>
      </w:r>
    </w:p>
    <w:p w14:paraId="3E30D5EC" w14:textId="77777777" w:rsidR="00177049" w:rsidRPr="00B436AD" w:rsidRDefault="00177049" w:rsidP="003B38D5">
      <w:pPr>
        <w:pStyle w:val="NormalWeb"/>
        <w:ind w:left="720"/>
        <w:jc w:val="both"/>
        <w:rPr>
          <w:rFonts w:ascii="Arial" w:hAnsi="Arial" w:cs="Arial"/>
        </w:rPr>
      </w:pPr>
      <w:r w:rsidRPr="00B436AD">
        <w:rPr>
          <w:rFonts w:ascii="Arial" w:hAnsi="Arial" w:cs="Arial"/>
          <w:b/>
          <w:iCs/>
        </w:rPr>
        <w:lastRenderedPageBreak/>
        <w:t>Cancellation after attendance has begun</w:t>
      </w:r>
      <w:r w:rsidRPr="00B436AD">
        <w:rPr>
          <w:rFonts w:ascii="Arial" w:hAnsi="Arial" w:cs="Arial"/>
          <w:iCs/>
        </w:rPr>
        <w:t xml:space="preserve">, but prior to completion of 50% of the program, will result in a prorated refund of tuition computed on the number of hours made available to the total program hours. </w:t>
      </w:r>
      <w:r w:rsidRPr="00B436AD">
        <w:rPr>
          <w:rFonts w:ascii="Arial" w:hAnsi="Arial" w:cs="Arial"/>
          <w:iCs/>
        </w:rPr>
        <w:tab/>
      </w:r>
    </w:p>
    <w:p w14:paraId="728B943A" w14:textId="77777777" w:rsidR="00177049" w:rsidRPr="00B436AD" w:rsidRDefault="00177049" w:rsidP="003B38D5">
      <w:pPr>
        <w:pStyle w:val="NormalWeb"/>
        <w:ind w:left="720"/>
        <w:jc w:val="both"/>
        <w:rPr>
          <w:rFonts w:ascii="Arial" w:hAnsi="Arial" w:cs="Arial"/>
        </w:rPr>
      </w:pPr>
      <w:r w:rsidRPr="00B436AD">
        <w:rPr>
          <w:rFonts w:ascii="Arial" w:hAnsi="Arial" w:cs="Arial"/>
          <w:b/>
          <w:iCs/>
        </w:rPr>
        <w:t>Cancellation after attendance has begun</w:t>
      </w:r>
      <w:r w:rsidRPr="00B436AD">
        <w:rPr>
          <w:rFonts w:ascii="Arial" w:hAnsi="Arial" w:cs="Arial"/>
          <w:iCs/>
        </w:rPr>
        <w:t>, but prior to completion of 50% of the program will result in a refund of 50% of the other non-tuition fee items with the exception of the following</w:t>
      </w:r>
      <w:r w:rsidRPr="00B436AD">
        <w:rPr>
          <w:rFonts w:ascii="Arial" w:hAnsi="Arial" w:cs="Arial"/>
          <w:i/>
          <w:iCs/>
        </w:rPr>
        <w:t xml:space="preserve"> which are non-refundable: application fee, registration fee and charges for kits, books, and equipment that have been issued to the student (nonrefundable if issued).</w:t>
      </w:r>
    </w:p>
    <w:p w14:paraId="6FC25893" w14:textId="77777777" w:rsidR="00177049" w:rsidRPr="00B436AD" w:rsidRDefault="00177049" w:rsidP="00D815D7">
      <w:pPr>
        <w:tabs>
          <w:tab w:val="left" w:pos="720"/>
        </w:tabs>
        <w:autoSpaceDE w:val="0"/>
        <w:autoSpaceDN w:val="0"/>
        <w:adjustRightInd w:val="0"/>
        <w:ind w:left="720" w:hanging="720"/>
        <w:jc w:val="both"/>
        <w:rPr>
          <w:rFonts w:ascii="Arial" w:hAnsi="Arial" w:cs="Arial"/>
          <w:iCs/>
        </w:rPr>
      </w:pPr>
      <w:r w:rsidRPr="00B436AD">
        <w:rPr>
          <w:rFonts w:ascii="Arial" w:hAnsi="Arial" w:cs="Arial"/>
          <w:i/>
          <w:iCs/>
        </w:rPr>
        <w:tab/>
      </w:r>
      <w:r w:rsidRPr="00B436AD">
        <w:rPr>
          <w:rFonts w:ascii="Arial" w:hAnsi="Arial" w:cs="Arial"/>
          <w:iCs/>
        </w:rPr>
        <w:t>Cancellation after completing 50% of the program will result in no refund.</w:t>
      </w:r>
    </w:p>
    <w:p w14:paraId="0DCCE1A3" w14:textId="77777777" w:rsidR="00177049" w:rsidRPr="00B436AD" w:rsidRDefault="00177049" w:rsidP="00D815D7">
      <w:pPr>
        <w:tabs>
          <w:tab w:val="left" w:pos="720"/>
        </w:tabs>
        <w:autoSpaceDE w:val="0"/>
        <w:autoSpaceDN w:val="0"/>
        <w:adjustRightInd w:val="0"/>
        <w:ind w:left="720" w:hanging="720"/>
        <w:jc w:val="both"/>
        <w:rPr>
          <w:rFonts w:ascii="Arial" w:hAnsi="Arial" w:cs="Arial"/>
          <w:iCs/>
        </w:rPr>
      </w:pPr>
    </w:p>
    <w:p w14:paraId="07F8E2CA" w14:textId="77777777" w:rsidR="00177049" w:rsidRPr="00B436AD" w:rsidRDefault="00177049" w:rsidP="00D815D7">
      <w:pPr>
        <w:tabs>
          <w:tab w:val="left" w:pos="720"/>
        </w:tabs>
        <w:autoSpaceDE w:val="0"/>
        <w:autoSpaceDN w:val="0"/>
        <w:adjustRightInd w:val="0"/>
        <w:ind w:left="720" w:hanging="720"/>
        <w:jc w:val="both"/>
        <w:rPr>
          <w:rFonts w:ascii="Arial" w:hAnsi="Arial" w:cs="Arial"/>
          <w:iCs/>
        </w:rPr>
      </w:pPr>
      <w:r w:rsidRPr="00B436AD">
        <w:rPr>
          <w:rFonts w:ascii="Arial" w:hAnsi="Arial" w:cs="Arial"/>
          <w:iCs/>
        </w:rPr>
        <w:tab/>
        <w:t xml:space="preserve">The date of determination by the school (the date student requests or the date the school withdraws) is the official withdrawal date.  </w:t>
      </w:r>
    </w:p>
    <w:p w14:paraId="7221182D" w14:textId="77777777" w:rsidR="00177049" w:rsidRPr="00B436AD" w:rsidRDefault="00177049" w:rsidP="00D815D7">
      <w:pPr>
        <w:tabs>
          <w:tab w:val="left" w:pos="720"/>
        </w:tabs>
        <w:autoSpaceDE w:val="0"/>
        <w:autoSpaceDN w:val="0"/>
        <w:adjustRightInd w:val="0"/>
        <w:ind w:left="720" w:hanging="720"/>
        <w:jc w:val="both"/>
        <w:rPr>
          <w:rFonts w:ascii="Arial" w:hAnsi="Arial" w:cs="Arial"/>
          <w:iCs/>
        </w:rPr>
      </w:pPr>
    </w:p>
    <w:p w14:paraId="7AA96A69" w14:textId="77777777" w:rsidR="00177049" w:rsidRPr="00B436AD" w:rsidRDefault="00177049" w:rsidP="001E71DF">
      <w:pPr>
        <w:tabs>
          <w:tab w:val="left" w:pos="720"/>
        </w:tabs>
        <w:autoSpaceDE w:val="0"/>
        <w:autoSpaceDN w:val="0"/>
        <w:adjustRightInd w:val="0"/>
        <w:ind w:left="720" w:hanging="720"/>
        <w:jc w:val="both"/>
        <w:rPr>
          <w:rFonts w:ascii="Arial" w:hAnsi="Arial" w:cs="Arial"/>
          <w:iCs/>
        </w:rPr>
      </w:pPr>
      <w:r w:rsidRPr="00B436AD">
        <w:rPr>
          <w:rFonts w:ascii="Arial" w:hAnsi="Arial" w:cs="Arial"/>
          <w:i/>
          <w:iCs/>
        </w:rPr>
        <w:tab/>
      </w:r>
      <w:r w:rsidRPr="00B436AD">
        <w:rPr>
          <w:rFonts w:ascii="Arial" w:hAnsi="Arial" w:cs="Arial"/>
          <w:b/>
          <w:iCs/>
        </w:rPr>
        <w:t>Refunds will be made within 30 days</w:t>
      </w:r>
      <w:r w:rsidRPr="00B436AD">
        <w:rPr>
          <w:rFonts w:ascii="Arial" w:hAnsi="Arial" w:cs="Arial"/>
          <w:iCs/>
        </w:rPr>
        <w:t xml:space="preserve"> of termination or receipt of cancellation or withdrawal. The termination date is the date the student withdrew or the date the school became aware that the student withdrew (date of determination), which ever is later. All refunds will be made in compliance with Federal &amp; State regulations. Refunds will first be paid to satisfy lenders and then students.</w:t>
      </w:r>
    </w:p>
    <w:p w14:paraId="506425EB" w14:textId="77777777" w:rsidR="00177049" w:rsidRPr="00B436AD" w:rsidRDefault="00177049" w:rsidP="001E71DF">
      <w:pPr>
        <w:tabs>
          <w:tab w:val="left" w:pos="720"/>
        </w:tabs>
        <w:autoSpaceDE w:val="0"/>
        <w:autoSpaceDN w:val="0"/>
        <w:adjustRightInd w:val="0"/>
        <w:ind w:left="720" w:hanging="720"/>
        <w:jc w:val="both"/>
        <w:rPr>
          <w:rFonts w:ascii="Arial" w:hAnsi="Arial" w:cs="Arial"/>
          <w:iCs/>
        </w:rPr>
      </w:pPr>
    </w:p>
    <w:p w14:paraId="2D0F983E" w14:textId="77777777" w:rsidR="00177049" w:rsidRPr="00B436AD" w:rsidRDefault="00177049" w:rsidP="001E71DF">
      <w:pPr>
        <w:tabs>
          <w:tab w:val="left" w:pos="720"/>
        </w:tabs>
        <w:autoSpaceDE w:val="0"/>
        <w:autoSpaceDN w:val="0"/>
        <w:adjustRightInd w:val="0"/>
        <w:ind w:left="720" w:hanging="720"/>
        <w:jc w:val="both"/>
        <w:rPr>
          <w:rFonts w:ascii="Arial" w:hAnsi="Arial" w:cs="Arial"/>
        </w:rPr>
      </w:pPr>
      <w:r w:rsidRPr="00B436AD">
        <w:rPr>
          <w:rFonts w:ascii="Arial" w:hAnsi="Arial" w:cs="Arial"/>
          <w:iCs/>
        </w:rPr>
        <w:tab/>
        <w:t xml:space="preserve">A student can be dismissed by discretion of the Director for reasons of the school.  In addition, a student can be dismissed for reasons relating to student including non-payment of tuition or failure to comply with the administrative policies. In addition, </w:t>
      </w:r>
      <w:proofErr w:type="gramStart"/>
      <w:r w:rsidRPr="00B436AD">
        <w:rPr>
          <w:rFonts w:ascii="Arial" w:hAnsi="Arial" w:cs="Arial"/>
          <w:iCs/>
        </w:rPr>
        <w:t>a student who stops attending without approval will be withdrawn by the school</w:t>
      </w:r>
      <w:proofErr w:type="gramEnd"/>
      <w:r w:rsidRPr="00B436AD">
        <w:rPr>
          <w:rFonts w:ascii="Arial" w:hAnsi="Arial" w:cs="Arial"/>
          <w:iCs/>
        </w:rPr>
        <w:t>.</w:t>
      </w:r>
    </w:p>
    <w:p w14:paraId="4A503D44" w14:textId="77777777" w:rsidR="00177049" w:rsidRPr="00B436AD" w:rsidRDefault="00177049" w:rsidP="003B38D5">
      <w:pPr>
        <w:tabs>
          <w:tab w:val="left" w:pos="1565"/>
        </w:tabs>
        <w:autoSpaceDE w:val="0"/>
        <w:autoSpaceDN w:val="0"/>
        <w:adjustRightInd w:val="0"/>
        <w:jc w:val="both"/>
        <w:rPr>
          <w:rFonts w:ascii="Arial" w:hAnsi="Arial" w:cs="Arial"/>
        </w:rPr>
      </w:pPr>
      <w:r w:rsidRPr="00B436AD">
        <w:rPr>
          <w:rFonts w:ascii="Arial" w:hAnsi="Arial" w:cs="Arial"/>
        </w:rPr>
        <w:tab/>
      </w:r>
    </w:p>
    <w:p w14:paraId="034B4322" w14:textId="77777777" w:rsidR="00177049" w:rsidRPr="00B436AD" w:rsidRDefault="00177049" w:rsidP="0007128D">
      <w:pPr>
        <w:tabs>
          <w:tab w:val="right" w:pos="360"/>
          <w:tab w:val="right" w:pos="900"/>
          <w:tab w:val="left" w:pos="1440"/>
        </w:tabs>
        <w:autoSpaceDE w:val="0"/>
        <w:autoSpaceDN w:val="0"/>
        <w:adjustRightInd w:val="0"/>
        <w:ind w:left="720" w:hanging="360"/>
        <w:jc w:val="both"/>
        <w:rPr>
          <w:rFonts w:ascii="Arial" w:hAnsi="Arial" w:cs="Arial"/>
        </w:rPr>
      </w:pPr>
      <w:r w:rsidRPr="00B436AD">
        <w:rPr>
          <w:rFonts w:ascii="Arial" w:hAnsi="Arial" w:cs="Arial"/>
        </w:rPr>
        <w:tab/>
      </w:r>
      <w:r w:rsidRPr="00B436AD">
        <w:rPr>
          <w:rFonts w:ascii="Arial" w:hAnsi="Arial" w:cs="Arial"/>
        </w:rPr>
        <w:tab/>
        <w:t xml:space="preserve">In these cases of early withdrawal, if the student has paid money in excess of the tuition obligated, the school will refund the excess within 30 days of the date the withdrawal or the date the school became aware or determines that the student has withdrawn.   If the student is obligated for tuition beyond the amount of the principal paid under the installment contract, the student will continue to make the scheduled monthly payments until the principal amount paid equals the tuition obligation.  Refund of Title IV funds will comply with government regulations. Refund funds will be returned to lenders &amp; government agencies and any leftover money will then be given to student.  Refund to Title IV program shall be based on a payment period basis.  Student agrees and does authorize the school to deduct charges made by the student from incoming Title IV funds. (Pro-Rata refund for Title IV funds up to 60% completion of the payment period.  Example: for 1500 hour program, 1st period is 1-450 hours &amp; second is 451-900 and the third is 901 – 1200 and the fourth is 1201-1500); Title IV funds are only available for 1500 hours and any training hours above </w:t>
      </w:r>
      <w:proofErr w:type="gramStart"/>
      <w:r w:rsidRPr="00B436AD">
        <w:rPr>
          <w:rFonts w:ascii="Arial" w:hAnsi="Arial" w:cs="Arial"/>
        </w:rPr>
        <w:t>1500  hours</w:t>
      </w:r>
      <w:proofErr w:type="gramEnd"/>
      <w:r w:rsidRPr="00B436AD">
        <w:rPr>
          <w:rFonts w:ascii="Arial" w:hAnsi="Arial" w:cs="Arial"/>
        </w:rPr>
        <w:t xml:space="preserve"> are charged, tracked and refunded separately and on a pro-rata basis. In all cases refunds shall be done in such a manner as to stay in compliance with Title IV regulations. </w:t>
      </w:r>
    </w:p>
    <w:p w14:paraId="795B1244" w14:textId="77777777" w:rsidR="00177049" w:rsidRPr="00B436AD" w:rsidRDefault="00177049" w:rsidP="0007128D">
      <w:pPr>
        <w:tabs>
          <w:tab w:val="right" w:pos="360"/>
          <w:tab w:val="right" w:pos="900"/>
          <w:tab w:val="left" w:pos="1440"/>
        </w:tabs>
        <w:autoSpaceDE w:val="0"/>
        <w:autoSpaceDN w:val="0"/>
        <w:adjustRightInd w:val="0"/>
        <w:ind w:left="720" w:hanging="360"/>
        <w:jc w:val="both"/>
        <w:rPr>
          <w:rFonts w:ascii="Arial" w:hAnsi="Arial" w:cs="Arial"/>
        </w:rPr>
      </w:pPr>
    </w:p>
    <w:p w14:paraId="35D8AD46" w14:textId="77777777" w:rsidR="00177049" w:rsidRPr="00B436AD" w:rsidRDefault="00177049" w:rsidP="0007128D">
      <w:pPr>
        <w:tabs>
          <w:tab w:val="right" w:pos="360"/>
          <w:tab w:val="right" w:pos="900"/>
          <w:tab w:val="left" w:pos="1440"/>
        </w:tabs>
        <w:autoSpaceDE w:val="0"/>
        <w:autoSpaceDN w:val="0"/>
        <w:adjustRightInd w:val="0"/>
        <w:ind w:left="720" w:hanging="360"/>
        <w:jc w:val="both"/>
        <w:rPr>
          <w:rFonts w:ascii="Arial" w:hAnsi="Arial" w:cs="Arial"/>
        </w:rPr>
      </w:pPr>
      <w:r w:rsidRPr="00B436AD">
        <w:rPr>
          <w:rFonts w:ascii="Arial" w:hAnsi="Arial" w:cs="Arial"/>
        </w:rPr>
        <w:tab/>
      </w:r>
      <w:r w:rsidRPr="00B436AD">
        <w:rPr>
          <w:rFonts w:ascii="Arial" w:hAnsi="Arial" w:cs="Arial"/>
        </w:rPr>
        <w:tab/>
        <w:t xml:space="preserve">If the school cancels or discontinues a scheduled program, the school will refund tuition to the student based on the standard ordinary refund policy as listed above. Cancellation after the student or cohort has been made available 50% of the program </w:t>
      </w:r>
      <w:proofErr w:type="gramStart"/>
      <w:r w:rsidRPr="00B436AD">
        <w:rPr>
          <w:rFonts w:ascii="Arial" w:hAnsi="Arial" w:cs="Arial"/>
        </w:rPr>
        <w:t>hours</w:t>
      </w:r>
      <w:proofErr w:type="gramEnd"/>
      <w:r w:rsidRPr="00B436AD">
        <w:rPr>
          <w:rFonts w:ascii="Arial" w:hAnsi="Arial" w:cs="Arial"/>
        </w:rPr>
        <w:t xml:space="preserve"> results in no refund. Under these circumstances, there would be no Title IV money refund except pro-rated to 60% of the current payment period. The school may provide a government approved teach-out agreement in the place of refund when permissible be regulation &amp; law.  </w:t>
      </w:r>
    </w:p>
    <w:p w14:paraId="547C167E" w14:textId="77777777" w:rsidR="00D9074F" w:rsidRPr="00B436AD" w:rsidRDefault="00D9074F" w:rsidP="00D815D7">
      <w:pPr>
        <w:tabs>
          <w:tab w:val="right" w:pos="360"/>
          <w:tab w:val="right" w:pos="900"/>
          <w:tab w:val="left" w:pos="1440"/>
        </w:tabs>
        <w:autoSpaceDE w:val="0"/>
        <w:autoSpaceDN w:val="0"/>
        <w:adjustRightInd w:val="0"/>
        <w:ind w:left="360" w:hanging="360"/>
        <w:jc w:val="both"/>
        <w:rPr>
          <w:rFonts w:ascii="Arial" w:hAnsi="Arial" w:cs="Arial"/>
        </w:rPr>
      </w:pPr>
    </w:p>
    <w:p w14:paraId="3777C53A" w14:textId="77777777" w:rsidR="00177049" w:rsidRPr="00B436AD" w:rsidRDefault="00177049" w:rsidP="00D815D7">
      <w:pPr>
        <w:tabs>
          <w:tab w:val="right" w:pos="360"/>
          <w:tab w:val="right" w:pos="900"/>
          <w:tab w:val="left" w:pos="1440"/>
        </w:tabs>
        <w:autoSpaceDE w:val="0"/>
        <w:autoSpaceDN w:val="0"/>
        <w:adjustRightInd w:val="0"/>
        <w:ind w:left="360" w:hanging="360"/>
        <w:jc w:val="both"/>
        <w:rPr>
          <w:rFonts w:ascii="Arial" w:hAnsi="Arial" w:cs="Arial"/>
        </w:rPr>
      </w:pPr>
    </w:p>
    <w:p w14:paraId="09B4B7B5" w14:textId="77777777" w:rsidR="00B436AD" w:rsidRDefault="00177049" w:rsidP="00D815D7">
      <w:pPr>
        <w:tabs>
          <w:tab w:val="right" w:pos="360"/>
          <w:tab w:val="right" w:pos="900"/>
          <w:tab w:val="left" w:pos="1440"/>
        </w:tabs>
        <w:autoSpaceDE w:val="0"/>
        <w:autoSpaceDN w:val="0"/>
        <w:adjustRightInd w:val="0"/>
        <w:ind w:left="360" w:hanging="360"/>
        <w:jc w:val="both"/>
        <w:rPr>
          <w:rFonts w:ascii="Arial" w:hAnsi="Arial" w:cs="Arial"/>
        </w:rPr>
      </w:pPr>
      <w:r w:rsidRPr="00B436AD">
        <w:rPr>
          <w:rFonts w:ascii="Arial" w:hAnsi="Arial" w:cs="Arial"/>
        </w:rPr>
        <w:tab/>
      </w:r>
    </w:p>
    <w:p w14:paraId="08D619AA" w14:textId="74F853EC" w:rsidR="00177049" w:rsidRPr="00B436AD" w:rsidRDefault="00177049" w:rsidP="00D815D7">
      <w:pPr>
        <w:tabs>
          <w:tab w:val="right" w:pos="360"/>
          <w:tab w:val="right" w:pos="900"/>
          <w:tab w:val="left" w:pos="1440"/>
        </w:tabs>
        <w:autoSpaceDE w:val="0"/>
        <w:autoSpaceDN w:val="0"/>
        <w:adjustRightInd w:val="0"/>
        <w:ind w:left="360" w:hanging="360"/>
        <w:jc w:val="both"/>
        <w:rPr>
          <w:rFonts w:ascii="Arial" w:hAnsi="Arial" w:cs="Arial"/>
          <w:b/>
          <w:bCs/>
          <w:u w:val="single"/>
        </w:rPr>
      </w:pPr>
      <w:r w:rsidRPr="00B436AD">
        <w:rPr>
          <w:rFonts w:ascii="Arial" w:hAnsi="Arial" w:cs="Arial"/>
          <w:b/>
          <w:bCs/>
          <w:u w:val="single"/>
        </w:rPr>
        <w:lastRenderedPageBreak/>
        <w:t>Refund for Financial Aid Recipients</w:t>
      </w:r>
    </w:p>
    <w:p w14:paraId="18A34F33"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rFonts w:ascii="Arial" w:hAnsi="Arial" w:cs="Arial"/>
        </w:rPr>
      </w:pPr>
      <w:r w:rsidRPr="00B436AD">
        <w:rPr>
          <w:rFonts w:ascii="Arial" w:hAnsi="Arial" w:cs="Arial"/>
        </w:rPr>
        <w:t xml:space="preserve">Institutions are required to have a fair and equitable refund policy for students who receive financial aid. Students receiving Title IV funds are bound by the refund agreement and by regulations &amp; policies governing the administration of Title IV funds. Students receiving financial assistance are subject to an additional refund analysis.  </w:t>
      </w:r>
    </w:p>
    <w:p w14:paraId="4C221318"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left="2520"/>
        <w:jc w:val="both"/>
        <w:rPr>
          <w:rFonts w:ascii="Arial" w:hAnsi="Arial" w:cs="Arial"/>
        </w:rPr>
      </w:pPr>
    </w:p>
    <w:p w14:paraId="52436911"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r w:rsidRPr="00B436AD">
        <w:rPr>
          <w:rFonts w:ascii="Arial" w:hAnsi="Arial" w:cs="Arial"/>
        </w:rPr>
        <w:t xml:space="preserve">A portion of the refund will be returned to the programs from which the student was funded. </w:t>
      </w:r>
    </w:p>
    <w:p w14:paraId="7F2299D9"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p>
    <w:p w14:paraId="6D751084" w14:textId="2D3FE20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r w:rsidRPr="00B436AD">
        <w:rPr>
          <w:rFonts w:ascii="Arial" w:hAnsi="Arial" w:cs="Arial"/>
        </w:rPr>
        <w:t xml:space="preserve">Students withdrawing after beginning the program and prior to completing 60% of the scheduled payment period will have Title IV funds refunded based on the tuition and fees assessed the student on a pro-rata basis. </w:t>
      </w:r>
      <w:r w:rsidR="001201F9">
        <w:rPr>
          <w:rFonts w:ascii="Arial" w:hAnsi="Arial" w:cs="Arial"/>
        </w:rPr>
        <w:t>(</w:t>
      </w:r>
      <w:r w:rsidRPr="00B436AD">
        <w:rPr>
          <w:rFonts w:ascii="Arial" w:hAnsi="Arial" w:cs="Arial"/>
        </w:rPr>
        <w:t xml:space="preserve">Example: 1st payment period for a </w:t>
      </w:r>
      <w:r w:rsidR="001201F9" w:rsidRPr="00B436AD">
        <w:rPr>
          <w:rFonts w:ascii="Arial" w:hAnsi="Arial" w:cs="Arial"/>
        </w:rPr>
        <w:t>750-hour</w:t>
      </w:r>
      <w:r w:rsidRPr="00B436AD">
        <w:rPr>
          <w:rFonts w:ascii="Arial" w:hAnsi="Arial" w:cs="Arial"/>
        </w:rPr>
        <w:t xml:space="preserve"> program would be hours 1 thru 375, and the second would be 376-750</w:t>
      </w:r>
      <w:r w:rsidR="001201F9" w:rsidRPr="00B436AD">
        <w:rPr>
          <w:rFonts w:ascii="Arial" w:hAnsi="Arial" w:cs="Arial"/>
        </w:rPr>
        <w:t>) All</w:t>
      </w:r>
      <w:r w:rsidRPr="00B436AD">
        <w:rPr>
          <w:rFonts w:ascii="Arial" w:hAnsi="Arial" w:cs="Arial"/>
        </w:rPr>
        <w:t xml:space="preserve"> hours of training over 750 are not eligible for Title IV funds and are to be refunded and charged separately.</w:t>
      </w:r>
    </w:p>
    <w:p w14:paraId="3F078D5E"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hanging="4320"/>
        <w:jc w:val="both"/>
        <w:rPr>
          <w:rFonts w:ascii="Arial" w:hAnsi="Arial" w:cs="Arial"/>
        </w:rPr>
      </w:pPr>
      <w:r w:rsidRPr="00B436AD">
        <w:rPr>
          <w:rFonts w:ascii="Arial" w:hAnsi="Arial" w:cs="Arial"/>
        </w:rPr>
        <w:tab/>
      </w:r>
      <w:r w:rsidRPr="00B436AD">
        <w:rPr>
          <w:rFonts w:ascii="Arial" w:hAnsi="Arial" w:cs="Arial"/>
        </w:rPr>
        <w:tab/>
      </w:r>
    </w:p>
    <w:p w14:paraId="1FC71AE7"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hanging="4320"/>
        <w:jc w:val="both"/>
        <w:rPr>
          <w:rFonts w:ascii="Arial" w:hAnsi="Arial" w:cs="Arial"/>
        </w:rPr>
      </w:pPr>
    </w:p>
    <w:p w14:paraId="345FDBE5"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r w:rsidRPr="00B436AD">
        <w:rPr>
          <w:rFonts w:ascii="Arial" w:hAnsi="Arial" w:cs="Arial"/>
          <w:b/>
          <w:bCs/>
        </w:rPr>
        <w:t>Refund Distribution for Financial Aid Recipients</w:t>
      </w:r>
    </w:p>
    <w:p w14:paraId="5C83C113"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p>
    <w:p w14:paraId="4592CA6C"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r w:rsidRPr="00B436AD">
        <w:rPr>
          <w:rFonts w:ascii="Arial" w:hAnsi="Arial" w:cs="Arial"/>
          <w:b/>
          <w:bCs/>
        </w:rPr>
        <w:t>Refund Procedures</w:t>
      </w:r>
    </w:p>
    <w:p w14:paraId="2B6C66E1" w14:textId="77566042"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r w:rsidRPr="00B436AD">
        <w:rPr>
          <w:rFonts w:ascii="Arial" w:hAnsi="Arial" w:cs="Arial"/>
        </w:rPr>
        <w:t xml:space="preserve">All refunds are made within 30 days of date of determination of withdrawal from school.  The Registrar or the Director of Education notifies the Accountant &amp; Cashier’s office via the student withdrawal form &amp; refund calculation sheet.  The refund calculation </w:t>
      </w:r>
      <w:r w:rsidR="001201F9" w:rsidRPr="00B436AD">
        <w:rPr>
          <w:rFonts w:ascii="Arial" w:hAnsi="Arial" w:cs="Arial"/>
        </w:rPr>
        <w:t>sheet includes</w:t>
      </w:r>
      <w:r w:rsidRPr="00B436AD">
        <w:rPr>
          <w:rFonts w:ascii="Arial" w:hAnsi="Arial" w:cs="Arial"/>
        </w:rPr>
        <w:t xml:space="preserve"> information on last date of </w:t>
      </w:r>
      <w:r w:rsidR="00AD540E">
        <w:rPr>
          <w:rFonts w:ascii="Arial" w:hAnsi="Arial" w:cs="Arial"/>
        </w:rPr>
        <w:t>attendance, charges, payments, and total amount due the school or student.</w:t>
      </w:r>
    </w:p>
    <w:p w14:paraId="78B390D0"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p>
    <w:p w14:paraId="73A0216A" w14:textId="0D9092E8" w:rsidR="00177049" w:rsidRPr="00B436AD" w:rsidRDefault="00052394"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r>
        <w:rPr>
          <w:rFonts w:ascii="Arial" w:hAnsi="Arial" w:cs="Arial"/>
        </w:rPr>
        <w:tab/>
        <w:t>*</w:t>
      </w:r>
      <w:r w:rsidR="00177049" w:rsidRPr="00B436AD">
        <w:rPr>
          <w:rFonts w:ascii="Arial" w:hAnsi="Arial" w:cs="Arial"/>
        </w:rPr>
        <w:t xml:space="preserve">Note: Students who miss 10 consecutive (unexcused) days may be withdrawn from the school and the date of </w:t>
      </w:r>
      <w:proofErr w:type="spellStart"/>
      <w:r w:rsidR="00177049" w:rsidRPr="00B436AD">
        <w:rPr>
          <w:rFonts w:ascii="Arial" w:hAnsi="Arial" w:cs="Arial"/>
        </w:rPr>
        <w:t>withdraw</w:t>
      </w:r>
      <w:r>
        <w:rPr>
          <w:rFonts w:ascii="Arial" w:hAnsi="Arial" w:cs="Arial"/>
        </w:rPr>
        <w:t>l</w:t>
      </w:r>
      <w:proofErr w:type="spellEnd"/>
      <w:r w:rsidR="00177049" w:rsidRPr="00B436AD">
        <w:rPr>
          <w:rFonts w:ascii="Arial" w:hAnsi="Arial" w:cs="Arial"/>
        </w:rPr>
        <w:t xml:space="preserve"> is to be the last day of </w:t>
      </w:r>
      <w:r>
        <w:rPr>
          <w:rFonts w:ascii="Arial" w:hAnsi="Arial" w:cs="Arial"/>
        </w:rPr>
        <w:t xml:space="preserve">scheduled </w:t>
      </w:r>
      <w:r w:rsidR="00177049" w:rsidRPr="00B436AD">
        <w:rPr>
          <w:rFonts w:ascii="Arial" w:hAnsi="Arial" w:cs="Arial"/>
        </w:rPr>
        <w:t>attendance.</w:t>
      </w:r>
    </w:p>
    <w:p w14:paraId="612ED0B9" w14:textId="77777777" w:rsidR="00661A52" w:rsidRPr="00B436AD" w:rsidRDefault="00661A52"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p>
    <w:p w14:paraId="5C0A34BA" w14:textId="77777777" w:rsidR="00177049" w:rsidRPr="00B436AD" w:rsidRDefault="00177049" w:rsidP="00D815D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r w:rsidRPr="00B436AD">
        <w:rPr>
          <w:rFonts w:ascii="Arial" w:hAnsi="Arial" w:cs="Arial"/>
          <w:b/>
          <w:bCs/>
        </w:rPr>
        <w:t>Distribution of Refund Policies</w:t>
      </w:r>
    </w:p>
    <w:p w14:paraId="0E95B683" w14:textId="77777777" w:rsidR="003B763C" w:rsidRPr="00B436AD" w:rsidRDefault="00177049" w:rsidP="0048519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jc w:val="both"/>
        <w:rPr>
          <w:rFonts w:ascii="Arial" w:hAnsi="Arial" w:cs="Arial"/>
        </w:rPr>
      </w:pPr>
      <w:r w:rsidRPr="00B436AD">
        <w:rPr>
          <w:rFonts w:ascii="Arial" w:hAnsi="Arial" w:cs="Arial"/>
        </w:rPr>
        <w:t xml:space="preserve">Blue Cliff Career College's refund and repayment policies are disseminated to students in the BCC School Catalog and when they receive a copy of their enrollment agreement.  Students may receive additional information by making an appointment with an Aid Administrator.  </w:t>
      </w:r>
      <w:r w:rsidR="0048519B" w:rsidRPr="00B436AD">
        <w:rPr>
          <w:rFonts w:ascii="Arial" w:hAnsi="Arial" w:cs="Arial"/>
        </w:rPr>
        <w:t>These policies are also available on the school web site:  www.blue.edu/disclosures</w:t>
      </w:r>
    </w:p>
    <w:p w14:paraId="20878B7F" w14:textId="77777777" w:rsidR="003B763C" w:rsidRDefault="003B763C" w:rsidP="00D815D7">
      <w:pPr>
        <w:rPr>
          <w:sz w:val="20"/>
          <w:szCs w:val="20"/>
        </w:rPr>
      </w:pPr>
    </w:p>
    <w:p w14:paraId="0AFF3AB1" w14:textId="77777777" w:rsidR="003B763C" w:rsidRDefault="003B763C" w:rsidP="00D815D7">
      <w:pPr>
        <w:rPr>
          <w:sz w:val="20"/>
          <w:szCs w:val="20"/>
        </w:rPr>
      </w:pPr>
    </w:p>
    <w:p w14:paraId="7C7B4A93" w14:textId="77777777" w:rsidR="00177049" w:rsidRDefault="00177049" w:rsidP="00D815D7">
      <w:pPr>
        <w:rPr>
          <w:sz w:val="20"/>
          <w:szCs w:val="20"/>
        </w:rPr>
      </w:pPr>
    </w:p>
    <w:p w14:paraId="0C1273FC" w14:textId="77777777" w:rsidR="00A878F4" w:rsidRDefault="00A878F4" w:rsidP="00DB16CE">
      <w:pPr>
        <w:autoSpaceDE w:val="0"/>
        <w:autoSpaceDN w:val="0"/>
        <w:adjustRightInd w:val="0"/>
        <w:jc w:val="center"/>
        <w:rPr>
          <w:rFonts w:ascii="Arial" w:hAnsi="Arial" w:cs="Arial"/>
          <w:b/>
          <w:bCs/>
          <w:color w:val="000000"/>
          <w:sz w:val="36"/>
          <w:szCs w:val="36"/>
        </w:rPr>
      </w:pPr>
    </w:p>
    <w:p w14:paraId="3AF83D20" w14:textId="77777777" w:rsidR="00A878F4" w:rsidRDefault="00A878F4" w:rsidP="00DB16CE">
      <w:pPr>
        <w:autoSpaceDE w:val="0"/>
        <w:autoSpaceDN w:val="0"/>
        <w:adjustRightInd w:val="0"/>
        <w:jc w:val="center"/>
        <w:rPr>
          <w:rFonts w:ascii="Arial" w:hAnsi="Arial" w:cs="Arial"/>
          <w:b/>
          <w:bCs/>
          <w:color w:val="000000"/>
          <w:sz w:val="36"/>
          <w:szCs w:val="36"/>
        </w:rPr>
      </w:pPr>
    </w:p>
    <w:p w14:paraId="604DBF67" w14:textId="77777777" w:rsidR="00A878F4" w:rsidRDefault="00A878F4" w:rsidP="00DB16CE">
      <w:pPr>
        <w:autoSpaceDE w:val="0"/>
        <w:autoSpaceDN w:val="0"/>
        <w:adjustRightInd w:val="0"/>
        <w:jc w:val="center"/>
        <w:rPr>
          <w:rFonts w:ascii="Arial" w:hAnsi="Arial" w:cs="Arial"/>
          <w:b/>
          <w:bCs/>
          <w:color w:val="000000"/>
          <w:sz w:val="36"/>
          <w:szCs w:val="36"/>
        </w:rPr>
      </w:pPr>
    </w:p>
    <w:p w14:paraId="21B4B6E6" w14:textId="77777777" w:rsidR="00A878F4" w:rsidRDefault="00A878F4" w:rsidP="00DB16CE">
      <w:pPr>
        <w:autoSpaceDE w:val="0"/>
        <w:autoSpaceDN w:val="0"/>
        <w:adjustRightInd w:val="0"/>
        <w:jc w:val="center"/>
        <w:rPr>
          <w:rFonts w:ascii="Arial" w:hAnsi="Arial" w:cs="Arial"/>
          <w:b/>
          <w:bCs/>
          <w:color w:val="000000"/>
          <w:sz w:val="36"/>
          <w:szCs w:val="36"/>
        </w:rPr>
      </w:pPr>
    </w:p>
    <w:p w14:paraId="2CD95F49" w14:textId="77777777" w:rsidR="00A878F4" w:rsidRDefault="00A878F4" w:rsidP="00DB16CE">
      <w:pPr>
        <w:autoSpaceDE w:val="0"/>
        <w:autoSpaceDN w:val="0"/>
        <w:adjustRightInd w:val="0"/>
        <w:jc w:val="center"/>
        <w:rPr>
          <w:rFonts w:ascii="Arial" w:hAnsi="Arial" w:cs="Arial"/>
          <w:b/>
          <w:bCs/>
          <w:color w:val="000000"/>
          <w:sz w:val="36"/>
          <w:szCs w:val="36"/>
        </w:rPr>
      </w:pPr>
    </w:p>
    <w:p w14:paraId="2A29432C" w14:textId="77777777" w:rsidR="00A878F4" w:rsidRDefault="00A878F4" w:rsidP="00DB16CE">
      <w:pPr>
        <w:autoSpaceDE w:val="0"/>
        <w:autoSpaceDN w:val="0"/>
        <w:adjustRightInd w:val="0"/>
        <w:jc w:val="center"/>
        <w:rPr>
          <w:rFonts w:ascii="Arial" w:hAnsi="Arial" w:cs="Arial"/>
          <w:b/>
          <w:bCs/>
          <w:color w:val="000000"/>
          <w:sz w:val="36"/>
          <w:szCs w:val="36"/>
        </w:rPr>
      </w:pPr>
    </w:p>
    <w:p w14:paraId="0C02A5AF" w14:textId="77777777" w:rsidR="00A878F4" w:rsidRDefault="00A878F4" w:rsidP="00DB16CE">
      <w:pPr>
        <w:autoSpaceDE w:val="0"/>
        <w:autoSpaceDN w:val="0"/>
        <w:adjustRightInd w:val="0"/>
        <w:jc w:val="center"/>
        <w:rPr>
          <w:rFonts w:ascii="Arial" w:hAnsi="Arial" w:cs="Arial"/>
          <w:b/>
          <w:bCs/>
          <w:color w:val="000000"/>
          <w:sz w:val="36"/>
          <w:szCs w:val="36"/>
        </w:rPr>
      </w:pPr>
    </w:p>
    <w:p w14:paraId="5C9AF4FA" w14:textId="77777777" w:rsidR="00A878F4" w:rsidRDefault="00A878F4" w:rsidP="00DB16CE">
      <w:pPr>
        <w:autoSpaceDE w:val="0"/>
        <w:autoSpaceDN w:val="0"/>
        <w:adjustRightInd w:val="0"/>
        <w:jc w:val="center"/>
        <w:rPr>
          <w:rFonts w:ascii="Arial" w:hAnsi="Arial" w:cs="Arial"/>
          <w:b/>
          <w:bCs/>
          <w:color w:val="000000"/>
          <w:sz w:val="36"/>
          <w:szCs w:val="36"/>
        </w:rPr>
      </w:pPr>
    </w:p>
    <w:p w14:paraId="3FB502D2" w14:textId="77777777" w:rsidR="00A878F4" w:rsidRDefault="00A878F4" w:rsidP="00DB16CE">
      <w:pPr>
        <w:autoSpaceDE w:val="0"/>
        <w:autoSpaceDN w:val="0"/>
        <w:adjustRightInd w:val="0"/>
        <w:jc w:val="center"/>
        <w:rPr>
          <w:rFonts w:ascii="Arial" w:hAnsi="Arial" w:cs="Arial"/>
          <w:b/>
          <w:bCs/>
          <w:color w:val="000000"/>
          <w:sz w:val="36"/>
          <w:szCs w:val="36"/>
        </w:rPr>
      </w:pPr>
    </w:p>
    <w:p w14:paraId="1E3A10A0" w14:textId="77777777" w:rsidR="00A878F4" w:rsidRDefault="00A878F4" w:rsidP="00DB16CE">
      <w:pPr>
        <w:autoSpaceDE w:val="0"/>
        <w:autoSpaceDN w:val="0"/>
        <w:adjustRightInd w:val="0"/>
        <w:jc w:val="center"/>
        <w:rPr>
          <w:rFonts w:ascii="Arial" w:hAnsi="Arial" w:cs="Arial"/>
          <w:b/>
          <w:bCs/>
          <w:color w:val="000000"/>
          <w:sz w:val="36"/>
          <w:szCs w:val="36"/>
        </w:rPr>
      </w:pPr>
    </w:p>
    <w:p w14:paraId="349C97E7" w14:textId="77777777" w:rsidR="00A878F4" w:rsidRDefault="00A878F4" w:rsidP="00DB16CE">
      <w:pPr>
        <w:autoSpaceDE w:val="0"/>
        <w:autoSpaceDN w:val="0"/>
        <w:adjustRightInd w:val="0"/>
        <w:jc w:val="center"/>
        <w:rPr>
          <w:rFonts w:ascii="Arial" w:hAnsi="Arial" w:cs="Arial"/>
          <w:b/>
          <w:bCs/>
          <w:color w:val="000000"/>
          <w:sz w:val="36"/>
          <w:szCs w:val="36"/>
        </w:rPr>
      </w:pPr>
    </w:p>
    <w:p w14:paraId="62EBF6C7" w14:textId="77777777" w:rsidR="00A878F4" w:rsidRPr="00B436AD" w:rsidRDefault="00A878F4" w:rsidP="00A878F4">
      <w:pPr>
        <w:autoSpaceDE w:val="0"/>
        <w:autoSpaceDN w:val="0"/>
        <w:adjustRightInd w:val="0"/>
        <w:spacing w:line="270" w:lineRule="atLeast"/>
        <w:jc w:val="center"/>
        <w:rPr>
          <w:rFonts w:ascii="Arial" w:hAnsi="Arial" w:cs="Arial"/>
          <w:b/>
          <w:sz w:val="44"/>
          <w:szCs w:val="44"/>
        </w:rPr>
      </w:pPr>
      <w:r>
        <w:rPr>
          <w:rFonts w:ascii="Arial" w:hAnsi="Arial" w:cs="Arial"/>
          <w:b/>
          <w:sz w:val="44"/>
          <w:szCs w:val="44"/>
        </w:rPr>
        <w:lastRenderedPageBreak/>
        <w:t>SECTION 8</w:t>
      </w:r>
    </w:p>
    <w:p w14:paraId="767C4139" w14:textId="77777777" w:rsidR="00A878F4" w:rsidRDefault="00A878F4" w:rsidP="00DB16CE">
      <w:pPr>
        <w:autoSpaceDE w:val="0"/>
        <w:autoSpaceDN w:val="0"/>
        <w:adjustRightInd w:val="0"/>
        <w:jc w:val="center"/>
        <w:rPr>
          <w:rFonts w:ascii="Arial" w:hAnsi="Arial" w:cs="Arial"/>
          <w:b/>
          <w:bCs/>
          <w:color w:val="000000"/>
          <w:sz w:val="36"/>
          <w:szCs w:val="36"/>
        </w:rPr>
      </w:pPr>
    </w:p>
    <w:p w14:paraId="20E8E509" w14:textId="77777777" w:rsidR="00177049" w:rsidRPr="00B436AD" w:rsidRDefault="00177049" w:rsidP="00DB16CE">
      <w:pPr>
        <w:autoSpaceDE w:val="0"/>
        <w:autoSpaceDN w:val="0"/>
        <w:adjustRightInd w:val="0"/>
        <w:jc w:val="center"/>
        <w:rPr>
          <w:rFonts w:ascii="Arial" w:hAnsi="Arial" w:cs="Arial"/>
          <w:b/>
          <w:bCs/>
          <w:color w:val="000000"/>
          <w:sz w:val="36"/>
          <w:szCs w:val="36"/>
        </w:rPr>
      </w:pPr>
      <w:proofErr w:type="gramStart"/>
      <w:r w:rsidRPr="00B436AD">
        <w:rPr>
          <w:rFonts w:ascii="Arial" w:hAnsi="Arial" w:cs="Arial"/>
          <w:b/>
          <w:bCs/>
          <w:color w:val="000000"/>
          <w:sz w:val="36"/>
          <w:szCs w:val="36"/>
        </w:rPr>
        <w:t>Policies to keep the school safe &amp; enjoyable.</w:t>
      </w:r>
      <w:proofErr w:type="gramEnd"/>
    </w:p>
    <w:p w14:paraId="21A75905" w14:textId="77777777" w:rsidR="00177049" w:rsidRDefault="00177049" w:rsidP="00DB16CE">
      <w:pPr>
        <w:autoSpaceDE w:val="0"/>
        <w:autoSpaceDN w:val="0"/>
        <w:adjustRightInd w:val="0"/>
        <w:jc w:val="center"/>
        <w:rPr>
          <w:b/>
          <w:bCs/>
          <w:sz w:val="28"/>
          <w:szCs w:val="28"/>
        </w:rPr>
      </w:pPr>
      <w:r>
        <w:rPr>
          <w:b/>
          <w:bCs/>
          <w:sz w:val="28"/>
          <w:szCs w:val="28"/>
        </w:rPr>
        <w:t xml:space="preserve"> </w:t>
      </w:r>
    </w:p>
    <w:p w14:paraId="2C0EEAFC" w14:textId="77777777" w:rsidR="00177049" w:rsidRPr="00B436AD" w:rsidRDefault="00177049" w:rsidP="00DB16C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rFonts w:ascii="Arial" w:hAnsi="Arial" w:cs="Arial"/>
          <w:bCs/>
        </w:rPr>
      </w:pPr>
      <w:r w:rsidRPr="00B436AD">
        <w:rPr>
          <w:rFonts w:ascii="Arial" w:hAnsi="Arial" w:cs="Arial"/>
          <w:bCs/>
        </w:rPr>
        <w:t xml:space="preserve">The following student policies are intended to help keep our school environment enjoyable and pleasant for the vast majority of students who join the school to learn.  The school shall strive to minimize the ill effects that an occasional “bad apple” or misguided student(s) who are disrespectful, unprofessional or undisciplined.  Many of the following rules were developed to provide the kind of environment that a person would like to send their spouse or child. </w:t>
      </w:r>
    </w:p>
    <w:p w14:paraId="53599B0A" w14:textId="77777777" w:rsidR="00FE4333" w:rsidRPr="00B436AD" w:rsidRDefault="00FE4333" w:rsidP="00DB16C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rFonts w:ascii="Arial" w:hAnsi="Arial" w:cs="Arial"/>
          <w:b/>
          <w:bCs/>
        </w:rPr>
      </w:pPr>
    </w:p>
    <w:p w14:paraId="2F9DB224" w14:textId="77777777" w:rsidR="00214CD0" w:rsidRDefault="00214CD0" w:rsidP="00DB16C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b/>
          <w:bCs/>
        </w:rPr>
      </w:pPr>
    </w:p>
    <w:p w14:paraId="4FC7CAF2" w14:textId="77777777" w:rsidR="00177049" w:rsidRPr="00B436AD" w:rsidRDefault="00177049" w:rsidP="00DB16CE">
      <w:pPr>
        <w:autoSpaceDE w:val="0"/>
        <w:autoSpaceDN w:val="0"/>
        <w:adjustRightInd w:val="0"/>
        <w:spacing w:line="270" w:lineRule="atLeast"/>
        <w:jc w:val="both"/>
        <w:rPr>
          <w:rFonts w:ascii="Arial" w:hAnsi="Arial" w:cs="Arial"/>
          <w:b/>
        </w:rPr>
      </w:pPr>
      <w:r w:rsidRPr="00B436AD">
        <w:rPr>
          <w:rFonts w:ascii="Arial" w:hAnsi="Arial" w:cs="Arial"/>
          <w:b/>
        </w:rPr>
        <w:t>Student Health Issues</w:t>
      </w:r>
    </w:p>
    <w:p w14:paraId="3EC184C6" w14:textId="4077F80A" w:rsidR="00177049" w:rsidRPr="00B436AD" w:rsidRDefault="00177049" w:rsidP="00DB16CE">
      <w:pPr>
        <w:autoSpaceDE w:val="0"/>
        <w:autoSpaceDN w:val="0"/>
        <w:adjustRightInd w:val="0"/>
        <w:spacing w:line="270" w:lineRule="atLeast"/>
        <w:jc w:val="both"/>
        <w:rPr>
          <w:rFonts w:ascii="Arial" w:hAnsi="Arial" w:cs="Arial"/>
        </w:rPr>
      </w:pPr>
      <w:r w:rsidRPr="00B436AD">
        <w:rPr>
          <w:rFonts w:ascii="Arial" w:hAnsi="Arial" w:cs="Arial"/>
        </w:rPr>
        <w:t xml:space="preserve">Any student who has or obtains a health problem, disease or illness that could be adversely affected by receiving a massage, massage related </w:t>
      </w:r>
      <w:r w:rsidR="00B436AD" w:rsidRPr="00B436AD">
        <w:rPr>
          <w:rFonts w:ascii="Arial" w:hAnsi="Arial" w:cs="Arial"/>
        </w:rPr>
        <w:t>training or</w:t>
      </w:r>
      <w:r w:rsidRPr="00B436AD">
        <w:rPr>
          <w:rFonts w:ascii="Arial" w:hAnsi="Arial" w:cs="Arial"/>
        </w:rPr>
        <w:t xml:space="preserve"> skin care are required to do the following: 1. </w:t>
      </w:r>
      <w:proofErr w:type="gramStart"/>
      <w:r w:rsidRPr="00B436AD">
        <w:rPr>
          <w:rFonts w:ascii="Arial" w:hAnsi="Arial" w:cs="Arial"/>
        </w:rPr>
        <w:t>student</w:t>
      </w:r>
      <w:proofErr w:type="gramEnd"/>
      <w:r w:rsidRPr="00B436AD">
        <w:rPr>
          <w:rFonts w:ascii="Arial" w:hAnsi="Arial" w:cs="Arial"/>
        </w:rPr>
        <w:t xml:space="preserve"> is to be responsible for obtaining their own medical advice at their own expense 2. </w:t>
      </w:r>
      <w:proofErr w:type="gramStart"/>
      <w:r w:rsidRPr="00B436AD">
        <w:rPr>
          <w:rFonts w:ascii="Arial" w:hAnsi="Arial" w:cs="Arial"/>
        </w:rPr>
        <w:t>to</w:t>
      </w:r>
      <w:proofErr w:type="gramEnd"/>
      <w:r w:rsidRPr="00B436AD">
        <w:rPr>
          <w:rFonts w:ascii="Arial" w:hAnsi="Arial" w:cs="Arial"/>
        </w:rPr>
        <w:t xml:space="preserve"> get a medical release from a medical doctor with specifics, diagnosis, limitations and restrictions and to keep it updated 3. </w:t>
      </w:r>
      <w:proofErr w:type="gramStart"/>
      <w:r w:rsidRPr="00B436AD">
        <w:rPr>
          <w:rFonts w:ascii="Arial" w:hAnsi="Arial" w:cs="Arial"/>
        </w:rPr>
        <w:t>to</w:t>
      </w:r>
      <w:proofErr w:type="gramEnd"/>
      <w:r w:rsidRPr="00B436AD">
        <w:rPr>
          <w:rFonts w:ascii="Arial" w:hAnsi="Arial" w:cs="Arial"/>
        </w:rPr>
        <w:t xml:space="preserve"> take full responsibility for their health &amp; safety and to hold the school, staff and students harmless from any and all liabilities losses or injuries relating to the health problem and school actions &amp; activities. 4. The burden and responsibility of knowing what is and what is not contraindicated is completely the students responsibility and not the school &amp; staff. The student must have available on their own and at their own expense medical doctors advice on their contraindications as it relates to massage. The school staff may offer their opinion, but that does not take away from the student</w:t>
      </w:r>
      <w:r w:rsidR="00D04C27" w:rsidRPr="00B436AD">
        <w:rPr>
          <w:rFonts w:ascii="Arial" w:hAnsi="Arial" w:cs="Arial"/>
        </w:rPr>
        <w:t>’</w:t>
      </w:r>
      <w:r w:rsidRPr="00B436AD">
        <w:rPr>
          <w:rFonts w:ascii="Arial" w:hAnsi="Arial" w:cs="Arial"/>
        </w:rPr>
        <w:t>s responsibility.  Staff members are not physicians and therefore they are helpful, but the student is responsible for getting a doctors advice and to protect their own health. Any lack of enforcement of this policy does not reduce the responsibility of the student.</w:t>
      </w:r>
      <w:r w:rsidR="00D04C27" w:rsidRPr="00B436AD">
        <w:rPr>
          <w:rFonts w:ascii="Arial" w:hAnsi="Arial" w:cs="Arial"/>
        </w:rPr>
        <w:t xml:space="preserve">  In addition, the student’s health must not cause undo risk to fellow students, staff or customers. </w:t>
      </w:r>
    </w:p>
    <w:p w14:paraId="210F781F" w14:textId="77777777" w:rsidR="00177049" w:rsidRPr="00B436AD" w:rsidRDefault="00177049" w:rsidP="00DB16CE">
      <w:pPr>
        <w:autoSpaceDE w:val="0"/>
        <w:autoSpaceDN w:val="0"/>
        <w:adjustRightInd w:val="0"/>
        <w:spacing w:line="270" w:lineRule="atLeast"/>
        <w:jc w:val="both"/>
        <w:rPr>
          <w:rFonts w:ascii="Arial" w:hAnsi="Arial" w:cs="Arial"/>
        </w:rPr>
      </w:pPr>
    </w:p>
    <w:p w14:paraId="69800F15" w14:textId="03078096" w:rsidR="00177049" w:rsidRPr="00B436AD" w:rsidRDefault="00177049" w:rsidP="00DB16CE">
      <w:pPr>
        <w:autoSpaceDE w:val="0"/>
        <w:autoSpaceDN w:val="0"/>
        <w:adjustRightInd w:val="0"/>
        <w:spacing w:line="270" w:lineRule="atLeast"/>
        <w:jc w:val="both"/>
        <w:rPr>
          <w:rFonts w:ascii="Arial" w:hAnsi="Arial" w:cs="Arial"/>
        </w:rPr>
      </w:pPr>
      <w:r w:rsidRPr="00B436AD">
        <w:rPr>
          <w:rFonts w:ascii="Arial" w:hAnsi="Arial" w:cs="Arial"/>
        </w:rPr>
        <w:t>Students are required to understand and agree to the following concepts, policies and procedures.  The staff &amp; instructors are in charge of the classroom &amp; training, but the student is responsible for and in charge of his/her own health &amp; safety. If the instructor directs the student to do a technique or for the student to receive a technique of any kind that the student feels would or could have a negative health outcome – the student is required to quickly and rapidly direct the instructor and/or fellow student by saying “STOP – Do not touch me</w:t>
      </w:r>
      <w:r w:rsidR="00B436AD" w:rsidRPr="00B436AD">
        <w:rPr>
          <w:rFonts w:ascii="Arial" w:hAnsi="Arial" w:cs="Arial"/>
        </w:rPr>
        <w:t>” until</w:t>
      </w:r>
      <w:r w:rsidRPr="00B436AD">
        <w:rPr>
          <w:rFonts w:ascii="Arial" w:hAnsi="Arial" w:cs="Arial"/>
        </w:rPr>
        <w:t xml:space="preserve"> he/she stops.  Rapid is interpreted to mean anywhere from immediately to 2 seconds.  In addition, in a massage school, it should be noted that anytime, someone </w:t>
      </w:r>
      <w:r w:rsidR="00B436AD" w:rsidRPr="00B436AD">
        <w:rPr>
          <w:rFonts w:ascii="Arial" w:hAnsi="Arial" w:cs="Arial"/>
        </w:rPr>
        <w:t>might</w:t>
      </w:r>
      <w:r w:rsidRPr="00B436AD">
        <w:rPr>
          <w:rFonts w:ascii="Arial" w:hAnsi="Arial" w:cs="Arial"/>
        </w:rPr>
        <w:t xml:space="preserve"> come up and practice or demonstrate a technique. A student should not enter the classroom if being touched in this manner could result in injury (considering the above rule).</w:t>
      </w:r>
    </w:p>
    <w:p w14:paraId="70CF7FF4" w14:textId="77777777" w:rsidR="0072227A" w:rsidRDefault="0072227A" w:rsidP="00DB16CE">
      <w:pPr>
        <w:autoSpaceDE w:val="0"/>
        <w:autoSpaceDN w:val="0"/>
        <w:adjustRightInd w:val="0"/>
        <w:jc w:val="both"/>
        <w:rPr>
          <w:b/>
          <w:bCs/>
        </w:rPr>
      </w:pPr>
    </w:p>
    <w:p w14:paraId="636C9FFC" w14:textId="77777777" w:rsidR="0070140E" w:rsidRPr="00B436AD" w:rsidRDefault="0070140E" w:rsidP="0070140E">
      <w:pPr>
        <w:autoSpaceDE w:val="0"/>
        <w:autoSpaceDN w:val="0"/>
        <w:adjustRightInd w:val="0"/>
        <w:jc w:val="both"/>
        <w:rPr>
          <w:rFonts w:ascii="Arial" w:hAnsi="Arial" w:cs="Arial"/>
          <w:b/>
          <w:bCs/>
          <w:spacing w:val="-15"/>
        </w:rPr>
      </w:pPr>
      <w:r w:rsidRPr="00B436AD">
        <w:rPr>
          <w:rFonts w:ascii="Arial" w:hAnsi="Arial" w:cs="Arial"/>
          <w:b/>
          <w:bCs/>
          <w:spacing w:val="-15"/>
        </w:rPr>
        <w:t xml:space="preserve">Medical problems / Potential chemical imbalances or Potential Psychiatric imbalances </w:t>
      </w:r>
    </w:p>
    <w:p w14:paraId="59427990" w14:textId="1C0D5D9F" w:rsidR="0070140E" w:rsidRPr="00B436AD" w:rsidRDefault="00B436AD" w:rsidP="0070140E">
      <w:pPr>
        <w:autoSpaceDE w:val="0"/>
        <w:autoSpaceDN w:val="0"/>
        <w:adjustRightInd w:val="0"/>
        <w:jc w:val="both"/>
        <w:rPr>
          <w:rFonts w:ascii="Arial" w:hAnsi="Arial" w:cs="Arial"/>
          <w:b/>
          <w:bCs/>
          <w:spacing w:val="-15"/>
        </w:rPr>
      </w:pPr>
      <w:r w:rsidRPr="00B436AD">
        <w:rPr>
          <w:rFonts w:ascii="Arial" w:hAnsi="Arial" w:cs="Arial"/>
          <w:b/>
          <w:bCs/>
          <w:spacing w:val="-15"/>
        </w:rPr>
        <w:t>Or</w:t>
      </w:r>
      <w:r w:rsidR="0070140E" w:rsidRPr="00B436AD">
        <w:rPr>
          <w:rFonts w:ascii="Arial" w:hAnsi="Arial" w:cs="Arial"/>
          <w:b/>
          <w:bCs/>
          <w:spacing w:val="-15"/>
        </w:rPr>
        <w:t xml:space="preserve"> potential substance abuse problems</w:t>
      </w:r>
    </w:p>
    <w:p w14:paraId="663E5C2E" w14:textId="01001A1B" w:rsidR="0070140E" w:rsidRPr="00F416E6" w:rsidRDefault="0070140E" w:rsidP="0070140E">
      <w:pPr>
        <w:autoSpaceDE w:val="0"/>
        <w:autoSpaceDN w:val="0"/>
        <w:adjustRightInd w:val="0"/>
        <w:jc w:val="both"/>
        <w:rPr>
          <w:spacing w:val="-15"/>
        </w:rPr>
      </w:pPr>
      <w:r w:rsidRPr="00B436AD">
        <w:rPr>
          <w:rFonts w:ascii="Arial" w:hAnsi="Arial" w:cs="Arial"/>
          <w:spacing w:val="-15"/>
        </w:rPr>
        <w:t xml:space="preserve">The College reserves the right to request students to obtain medical services or a medical release prior to returning to class if a medical problem or a substance abuse, or chemical imbalance problem is suspected. </w:t>
      </w:r>
      <w:r w:rsidR="00B436AD" w:rsidRPr="00B436AD">
        <w:rPr>
          <w:rFonts w:ascii="Arial" w:hAnsi="Arial" w:cs="Arial"/>
          <w:spacing w:val="-15"/>
        </w:rPr>
        <w:t>School may request drug tests</w:t>
      </w:r>
      <w:r w:rsidRPr="00B436AD">
        <w:rPr>
          <w:rFonts w:ascii="Arial" w:hAnsi="Arial" w:cs="Arial"/>
          <w:spacing w:val="-15"/>
        </w:rPr>
        <w:t xml:space="preserve">. No drug use at the school or during school functions will be tolerated. We have a drug-free school and workplace and are strongly against the illegal use of drugs. The school reserves the right to choose the physician and the student is responsible for the expenses.  Under no circumstances does </w:t>
      </w:r>
      <w:r w:rsidR="00B436AD" w:rsidRPr="00B436AD">
        <w:rPr>
          <w:rFonts w:ascii="Arial" w:hAnsi="Arial" w:cs="Arial"/>
          <w:spacing w:val="-15"/>
        </w:rPr>
        <w:t>staff or</w:t>
      </w:r>
      <w:r w:rsidRPr="00B436AD">
        <w:rPr>
          <w:rFonts w:ascii="Arial" w:hAnsi="Arial" w:cs="Arial"/>
          <w:spacing w:val="-15"/>
        </w:rPr>
        <w:t xml:space="preserve"> Faculty diagnose or prescribe; however, if a student has symptoms that seem to be an issue, the instructors and staff shall address the situation and request professional assessment at the student’s expense.</w:t>
      </w:r>
      <w:r>
        <w:rPr>
          <w:spacing w:val="-15"/>
        </w:rPr>
        <w:t xml:space="preserve">  </w:t>
      </w:r>
    </w:p>
    <w:p w14:paraId="01634CDF" w14:textId="77777777" w:rsidR="0070140E" w:rsidRDefault="0070140E" w:rsidP="00DB16CE">
      <w:pPr>
        <w:autoSpaceDE w:val="0"/>
        <w:autoSpaceDN w:val="0"/>
        <w:adjustRightInd w:val="0"/>
        <w:jc w:val="both"/>
        <w:rPr>
          <w:b/>
          <w:bCs/>
        </w:rPr>
      </w:pPr>
    </w:p>
    <w:p w14:paraId="6C807C4B" w14:textId="77777777" w:rsidR="00B436AD" w:rsidRDefault="00B436AD" w:rsidP="00B436AD">
      <w:pPr>
        <w:autoSpaceDE w:val="0"/>
        <w:autoSpaceDN w:val="0"/>
        <w:adjustRightInd w:val="0"/>
        <w:spacing w:line="270" w:lineRule="atLeast"/>
        <w:rPr>
          <w:rFonts w:ascii="Arial" w:hAnsi="Arial" w:cs="Arial"/>
          <w:b/>
          <w:sz w:val="36"/>
          <w:szCs w:val="36"/>
        </w:rPr>
      </w:pPr>
    </w:p>
    <w:p w14:paraId="5E3C9EC1" w14:textId="02FE2FE8" w:rsidR="00214CD0" w:rsidRPr="00B436AD" w:rsidRDefault="001B4A27" w:rsidP="00B436AD">
      <w:pPr>
        <w:autoSpaceDE w:val="0"/>
        <w:autoSpaceDN w:val="0"/>
        <w:adjustRightInd w:val="0"/>
        <w:spacing w:line="270" w:lineRule="atLeast"/>
        <w:rPr>
          <w:rFonts w:ascii="Arial" w:hAnsi="Arial" w:cs="Arial"/>
          <w:b/>
          <w:bCs/>
          <w:sz w:val="36"/>
          <w:szCs w:val="36"/>
        </w:rPr>
      </w:pPr>
      <w:r w:rsidRPr="00B436AD">
        <w:rPr>
          <w:rFonts w:ascii="Arial" w:hAnsi="Arial" w:cs="Arial"/>
          <w:b/>
          <w:sz w:val="36"/>
          <w:szCs w:val="36"/>
        </w:rPr>
        <w:lastRenderedPageBreak/>
        <w:t>Section of</w:t>
      </w:r>
      <w:r w:rsidR="00B436AD">
        <w:rPr>
          <w:rFonts w:ascii="Arial" w:hAnsi="Arial" w:cs="Arial"/>
          <w:b/>
          <w:sz w:val="36"/>
          <w:szCs w:val="36"/>
        </w:rPr>
        <w:t xml:space="preserve"> </w:t>
      </w:r>
      <w:r w:rsidR="0029584C" w:rsidRPr="00B436AD">
        <w:rPr>
          <w:rFonts w:ascii="Arial" w:hAnsi="Arial" w:cs="Arial"/>
          <w:b/>
          <w:bCs/>
          <w:sz w:val="36"/>
          <w:szCs w:val="36"/>
        </w:rPr>
        <w:t>Rules of Conduct</w:t>
      </w:r>
    </w:p>
    <w:p w14:paraId="56A33551" w14:textId="77777777" w:rsidR="00177049" w:rsidRPr="0068708A" w:rsidRDefault="00177049" w:rsidP="00DB16CE">
      <w:pPr>
        <w:autoSpaceDE w:val="0"/>
        <w:autoSpaceDN w:val="0"/>
        <w:adjustRightInd w:val="0"/>
        <w:jc w:val="both"/>
        <w:rPr>
          <w:rFonts w:ascii="Arial" w:hAnsi="Arial"/>
        </w:rPr>
      </w:pPr>
      <w:r w:rsidRPr="0068708A">
        <w:rPr>
          <w:rFonts w:ascii="Arial" w:hAnsi="Arial"/>
          <w:b/>
          <w:bCs/>
        </w:rPr>
        <w:t>Classroom demeanor, Conduct and behavior</w:t>
      </w:r>
    </w:p>
    <w:p w14:paraId="4E415125" w14:textId="77777777" w:rsidR="00177049" w:rsidRPr="0068708A" w:rsidRDefault="00177049" w:rsidP="00DB16CE">
      <w:pPr>
        <w:autoSpaceDE w:val="0"/>
        <w:autoSpaceDN w:val="0"/>
        <w:adjustRightInd w:val="0"/>
        <w:jc w:val="both"/>
        <w:rPr>
          <w:rFonts w:ascii="Arial" w:hAnsi="Arial"/>
        </w:rPr>
      </w:pPr>
      <w:r w:rsidRPr="0068708A">
        <w:rPr>
          <w:rFonts w:ascii="Arial" w:hAnsi="Arial"/>
        </w:rPr>
        <w:t>Students are expected to begin their professionalism in the classroom. Respecting fellow students, the instructors, and the administration will facilitate a positive learning environment and will enhance the holistic exchange that Blue Cliff offers. It is absolutely forbidden to bring any illegal drug or controlled substance on campus. It is forbidden to be at Blue Cliff School under the influence of alcohol or other drugs. To do so will result at a minimum in random drug testing at the student’s expense and at a maximum suspension or dismissal from school. The school may require students who exhibit symptoms of being under the influence to get drug tested at the student’s expense.</w:t>
      </w:r>
      <w:r w:rsidR="00BA2ACF" w:rsidRPr="0068708A">
        <w:rPr>
          <w:rFonts w:ascii="Arial" w:hAnsi="Arial"/>
        </w:rPr>
        <w:t xml:space="preserve">  </w:t>
      </w:r>
      <w:r w:rsidRPr="0068708A">
        <w:rPr>
          <w:rFonts w:ascii="Arial" w:hAnsi="Arial"/>
        </w:rPr>
        <w:t xml:space="preserve">Disruptive behavior of any type is absolutely not permitted. Tardiness, excessive absences, undisciplined talking in class, </w:t>
      </w:r>
      <w:r w:rsidR="00F1018B" w:rsidRPr="0068708A">
        <w:rPr>
          <w:rFonts w:ascii="Arial" w:hAnsi="Arial"/>
        </w:rPr>
        <w:t xml:space="preserve">bad hygiene, </w:t>
      </w:r>
      <w:r w:rsidRPr="0068708A">
        <w:rPr>
          <w:rFonts w:ascii="Arial" w:hAnsi="Arial"/>
        </w:rPr>
        <w:t>sleeping in class, negative attitudes, too much talking or excessive questions, telling lies, flirting, coming to school under the influence of alcohol or other drugs, verbal threats or violent or unruly behavior are all examples of what is considered disruptive behavior.  Failing to abide by the school's code of ethics is also disruptive.  Cheating, copying the work of another student,</w:t>
      </w:r>
      <w:r w:rsidR="00FA70A5" w:rsidRPr="0068708A">
        <w:rPr>
          <w:rFonts w:ascii="Arial" w:hAnsi="Arial"/>
        </w:rPr>
        <w:t xml:space="preserve"> Copy-write infringements,</w:t>
      </w:r>
      <w:r w:rsidRPr="0068708A">
        <w:rPr>
          <w:rFonts w:ascii="Arial" w:hAnsi="Arial"/>
        </w:rPr>
        <w:t xml:space="preserve"> falsifying homework assignments, and any other variation of academic dishonesty is absolutely prohibited. The student will receive a grade of zero on the assignment without the opportunity to make up the assignment and will be placed on academic probation and possibly academic suspension. </w:t>
      </w:r>
    </w:p>
    <w:p w14:paraId="3AD2E7C9" w14:textId="77777777" w:rsidR="00177049" w:rsidRPr="00F416E6" w:rsidRDefault="00177049" w:rsidP="00DB16CE">
      <w:pPr>
        <w:autoSpaceDE w:val="0"/>
        <w:autoSpaceDN w:val="0"/>
        <w:adjustRightInd w:val="0"/>
        <w:jc w:val="both"/>
      </w:pPr>
    </w:p>
    <w:p w14:paraId="4812E0B6" w14:textId="77777777" w:rsidR="00177049" w:rsidRPr="0068708A" w:rsidRDefault="00177049" w:rsidP="00DB16CE">
      <w:pPr>
        <w:autoSpaceDE w:val="0"/>
        <w:autoSpaceDN w:val="0"/>
        <w:adjustRightInd w:val="0"/>
        <w:jc w:val="both"/>
        <w:rPr>
          <w:rFonts w:ascii="Arial" w:hAnsi="Arial"/>
        </w:rPr>
      </w:pPr>
      <w:r w:rsidRPr="0068708A">
        <w:rPr>
          <w:rFonts w:ascii="Arial" w:hAnsi="Arial"/>
        </w:rPr>
        <w:t>Students are expected to comply with the following:</w:t>
      </w:r>
    </w:p>
    <w:p w14:paraId="17438607" w14:textId="77777777" w:rsidR="00177049" w:rsidRPr="0068708A" w:rsidRDefault="00177049" w:rsidP="00DB16CE">
      <w:pPr>
        <w:tabs>
          <w:tab w:val="left" w:pos="270"/>
          <w:tab w:val="left" w:pos="450"/>
          <w:tab w:val="left" w:pos="630"/>
          <w:tab w:val="left" w:pos="765"/>
          <w:tab w:val="left" w:pos="945"/>
          <w:tab w:val="left" w:pos="1170"/>
          <w:tab w:val="left" w:pos="1440"/>
          <w:tab w:val="left" w:pos="8100"/>
        </w:tabs>
        <w:autoSpaceDE w:val="0"/>
        <w:autoSpaceDN w:val="0"/>
        <w:adjustRightInd w:val="0"/>
        <w:ind w:left="720" w:hanging="720"/>
        <w:jc w:val="both"/>
        <w:rPr>
          <w:rFonts w:ascii="Arial" w:hAnsi="Arial"/>
        </w:rPr>
      </w:pPr>
      <w:r w:rsidRPr="00482945">
        <w:rPr>
          <w:rFonts w:ascii="Wingdings" w:hAnsi="Wingdings" w:cs="Wingdings"/>
        </w:rPr>
        <w:t></w:t>
      </w:r>
      <w:r w:rsidRPr="00482945">
        <w:rPr>
          <w:rFonts w:ascii="Palatino" w:hAnsi="Palatino" w:cs="Palatino"/>
        </w:rPr>
        <w:t xml:space="preserve">   </w:t>
      </w:r>
      <w:r w:rsidRPr="00482945">
        <w:rPr>
          <w:rFonts w:ascii="Palatino" w:hAnsi="Palatino" w:cs="Palatino"/>
        </w:rPr>
        <w:tab/>
      </w:r>
      <w:r w:rsidRPr="00482945">
        <w:rPr>
          <w:rFonts w:ascii="Palatino" w:hAnsi="Palatino" w:cs="Palatino"/>
        </w:rPr>
        <w:tab/>
      </w:r>
      <w:r w:rsidRPr="0068708A">
        <w:rPr>
          <w:rFonts w:ascii="Arial" w:hAnsi="Arial"/>
        </w:rPr>
        <w:t>Please assume your share of the responsibility for keeping our spaces neat and</w:t>
      </w:r>
    </w:p>
    <w:p w14:paraId="14798134" w14:textId="77777777" w:rsidR="00177049" w:rsidRPr="0068708A" w:rsidRDefault="00177049" w:rsidP="00DB16CE">
      <w:pPr>
        <w:tabs>
          <w:tab w:val="left" w:pos="270"/>
          <w:tab w:val="left" w:pos="450"/>
          <w:tab w:val="left" w:pos="630"/>
          <w:tab w:val="left" w:pos="765"/>
          <w:tab w:val="left" w:pos="945"/>
          <w:tab w:val="left" w:pos="1170"/>
          <w:tab w:val="left" w:pos="1440"/>
          <w:tab w:val="left" w:pos="8100"/>
        </w:tabs>
        <w:autoSpaceDE w:val="0"/>
        <w:autoSpaceDN w:val="0"/>
        <w:adjustRightInd w:val="0"/>
        <w:ind w:left="720" w:hanging="720"/>
        <w:jc w:val="both"/>
        <w:rPr>
          <w:rFonts w:ascii="Arial" w:hAnsi="Arial"/>
        </w:rPr>
      </w:pPr>
      <w:r w:rsidRPr="0068708A">
        <w:rPr>
          <w:rFonts w:ascii="Arial" w:hAnsi="Arial"/>
        </w:rPr>
        <w:tab/>
      </w:r>
      <w:r w:rsidRPr="0068708A">
        <w:rPr>
          <w:rFonts w:ascii="Arial" w:hAnsi="Arial"/>
        </w:rPr>
        <w:tab/>
      </w:r>
      <w:r w:rsidRPr="0068708A">
        <w:rPr>
          <w:rFonts w:ascii="Arial" w:hAnsi="Arial"/>
        </w:rPr>
        <w:tab/>
      </w:r>
      <w:proofErr w:type="gramStart"/>
      <w:r w:rsidRPr="0068708A">
        <w:rPr>
          <w:rFonts w:ascii="Arial" w:hAnsi="Arial"/>
        </w:rPr>
        <w:t>clean</w:t>
      </w:r>
      <w:proofErr w:type="gramEnd"/>
      <w:r w:rsidRPr="0068708A">
        <w:rPr>
          <w:rFonts w:ascii="Arial" w:hAnsi="Arial"/>
        </w:rPr>
        <w:t xml:space="preserve"> at all times.  Also, come to class prepared.</w:t>
      </w:r>
    </w:p>
    <w:p w14:paraId="145E6662" w14:textId="77777777" w:rsidR="00177049" w:rsidRPr="00482945" w:rsidRDefault="00177049" w:rsidP="00DB16CE">
      <w:pPr>
        <w:tabs>
          <w:tab w:val="left" w:pos="270"/>
          <w:tab w:val="left" w:pos="450"/>
          <w:tab w:val="left" w:pos="630"/>
          <w:tab w:val="left" w:pos="765"/>
          <w:tab w:val="left" w:pos="945"/>
          <w:tab w:val="left" w:pos="1170"/>
          <w:tab w:val="left" w:pos="1440"/>
        </w:tabs>
        <w:autoSpaceDE w:val="0"/>
        <w:autoSpaceDN w:val="0"/>
        <w:adjustRightInd w:val="0"/>
        <w:jc w:val="both"/>
        <w:rPr>
          <w:rFonts w:ascii="Palatino" w:hAnsi="Palatino" w:cs="Palatino"/>
        </w:rPr>
      </w:pPr>
      <w:r w:rsidRPr="00482945">
        <w:rPr>
          <w:rFonts w:ascii="Wingdings" w:hAnsi="Wingdings" w:cs="Wingdings"/>
        </w:rPr>
        <w:t></w:t>
      </w:r>
      <w:r w:rsidRPr="00482945">
        <w:rPr>
          <w:rFonts w:ascii="Palatino" w:hAnsi="Palatino" w:cs="Palatino"/>
        </w:rPr>
        <w:t xml:space="preserve">   </w:t>
      </w:r>
      <w:r w:rsidRPr="00482945">
        <w:rPr>
          <w:rFonts w:ascii="Palatino" w:hAnsi="Palatino" w:cs="Palatino"/>
        </w:rPr>
        <w:tab/>
      </w:r>
      <w:r w:rsidRPr="00482945">
        <w:rPr>
          <w:rFonts w:ascii="Palatino" w:hAnsi="Palatino" w:cs="Palatino"/>
        </w:rPr>
        <w:tab/>
      </w:r>
      <w:proofErr w:type="gramStart"/>
      <w:r w:rsidRPr="0068708A">
        <w:rPr>
          <w:rFonts w:ascii="Arial" w:hAnsi="Arial"/>
        </w:rPr>
        <w:t>Be</w:t>
      </w:r>
      <w:proofErr w:type="gramEnd"/>
      <w:r w:rsidRPr="0068708A">
        <w:rPr>
          <w:rFonts w:ascii="Arial" w:hAnsi="Arial"/>
        </w:rPr>
        <w:t xml:space="preserve"> respectful of and courteous to instructors and classmates.</w:t>
      </w:r>
    </w:p>
    <w:p w14:paraId="048A83D0" w14:textId="61C4810E" w:rsidR="00177049" w:rsidRPr="0068708A" w:rsidRDefault="00177049" w:rsidP="00DB16CE">
      <w:pPr>
        <w:tabs>
          <w:tab w:val="left" w:pos="270"/>
          <w:tab w:val="left" w:pos="450"/>
          <w:tab w:val="left" w:pos="630"/>
          <w:tab w:val="left" w:pos="765"/>
          <w:tab w:val="left" w:pos="945"/>
          <w:tab w:val="left" w:pos="1170"/>
          <w:tab w:val="left" w:pos="1440"/>
        </w:tabs>
        <w:autoSpaceDE w:val="0"/>
        <w:autoSpaceDN w:val="0"/>
        <w:adjustRightInd w:val="0"/>
        <w:jc w:val="both"/>
        <w:rPr>
          <w:rFonts w:ascii="Arial" w:hAnsi="Arial" w:cs="Palatino"/>
        </w:rPr>
      </w:pPr>
      <w:r w:rsidRPr="00482945">
        <w:rPr>
          <w:rFonts w:ascii="Wingdings" w:hAnsi="Wingdings" w:cs="Wingdings"/>
        </w:rPr>
        <w:t></w:t>
      </w:r>
      <w:r w:rsidRPr="00482945">
        <w:rPr>
          <w:rFonts w:ascii="Palatino" w:hAnsi="Palatino" w:cs="Palatino"/>
        </w:rPr>
        <w:t xml:space="preserve">   </w:t>
      </w:r>
      <w:r w:rsidRPr="00482945">
        <w:rPr>
          <w:rFonts w:ascii="Palatino" w:hAnsi="Palatino" w:cs="Palatino"/>
        </w:rPr>
        <w:tab/>
      </w:r>
      <w:r w:rsidRPr="00482945">
        <w:rPr>
          <w:rFonts w:ascii="Palatino" w:hAnsi="Palatino" w:cs="Palatino"/>
        </w:rPr>
        <w:tab/>
      </w:r>
      <w:proofErr w:type="gramStart"/>
      <w:r w:rsidRPr="0068708A">
        <w:rPr>
          <w:rFonts w:ascii="Arial" w:hAnsi="Arial"/>
        </w:rPr>
        <w:t>Be</w:t>
      </w:r>
      <w:proofErr w:type="gramEnd"/>
      <w:r w:rsidRPr="0068708A">
        <w:rPr>
          <w:rFonts w:ascii="Arial" w:hAnsi="Arial"/>
        </w:rPr>
        <w:t xml:space="preserve"> on time for class, and return on time after breaks and lunch. Remain in class </w:t>
      </w:r>
      <w:r w:rsidRPr="0068708A">
        <w:rPr>
          <w:rFonts w:ascii="Arial" w:hAnsi="Arial"/>
        </w:rPr>
        <w:tab/>
      </w:r>
      <w:r w:rsidRPr="0068708A">
        <w:rPr>
          <w:rFonts w:ascii="Arial" w:hAnsi="Arial"/>
        </w:rPr>
        <w:tab/>
      </w:r>
      <w:r w:rsidRPr="0068708A">
        <w:rPr>
          <w:rFonts w:ascii="Arial" w:hAnsi="Arial"/>
        </w:rPr>
        <w:tab/>
      </w:r>
      <w:r w:rsidRPr="0068708A">
        <w:rPr>
          <w:rFonts w:ascii="Arial" w:hAnsi="Arial"/>
        </w:rPr>
        <w:tab/>
      </w:r>
      <w:r w:rsidR="0068708A">
        <w:rPr>
          <w:rFonts w:ascii="Arial" w:hAnsi="Arial"/>
        </w:rPr>
        <w:tab/>
      </w:r>
      <w:r w:rsidR="0068708A">
        <w:rPr>
          <w:rFonts w:ascii="Arial" w:hAnsi="Arial"/>
        </w:rPr>
        <w:tab/>
      </w:r>
      <w:r w:rsidRPr="0068708A">
        <w:rPr>
          <w:rFonts w:ascii="Arial" w:hAnsi="Arial"/>
        </w:rPr>
        <w:t xml:space="preserve">until class is over. Arriving late or leaving early is discourteous to your instructor  </w:t>
      </w:r>
      <w:r w:rsidRPr="0068708A">
        <w:rPr>
          <w:rFonts w:ascii="Arial" w:hAnsi="Arial"/>
        </w:rPr>
        <w:tab/>
      </w:r>
      <w:r w:rsidRPr="0068708A">
        <w:rPr>
          <w:rFonts w:ascii="Arial" w:hAnsi="Arial"/>
        </w:rPr>
        <w:tab/>
      </w:r>
      <w:r w:rsidRPr="0068708A">
        <w:rPr>
          <w:rFonts w:ascii="Arial" w:hAnsi="Arial"/>
        </w:rPr>
        <w:tab/>
      </w:r>
      <w:r w:rsidRPr="0068708A">
        <w:rPr>
          <w:rFonts w:ascii="Arial" w:hAnsi="Arial"/>
        </w:rPr>
        <w:tab/>
      </w:r>
      <w:r w:rsidR="00F1018B" w:rsidRPr="0068708A">
        <w:rPr>
          <w:rFonts w:ascii="Arial" w:hAnsi="Arial"/>
        </w:rPr>
        <w:tab/>
      </w:r>
      <w:r w:rsidR="00F1018B" w:rsidRPr="0068708A">
        <w:rPr>
          <w:rFonts w:ascii="Arial" w:hAnsi="Arial"/>
        </w:rPr>
        <w:tab/>
      </w:r>
      <w:r w:rsidRPr="0068708A">
        <w:rPr>
          <w:rFonts w:ascii="Arial" w:hAnsi="Arial"/>
        </w:rPr>
        <w:t>and classmates, and can have an adverse effect on your grade for the course.</w:t>
      </w:r>
    </w:p>
    <w:p w14:paraId="50EF7D9B" w14:textId="77777777" w:rsidR="00177049" w:rsidRDefault="00177049" w:rsidP="00DB16CE">
      <w:pPr>
        <w:tabs>
          <w:tab w:val="left" w:pos="270"/>
          <w:tab w:val="left" w:pos="450"/>
          <w:tab w:val="left" w:pos="630"/>
          <w:tab w:val="left" w:pos="765"/>
          <w:tab w:val="left" w:pos="945"/>
          <w:tab w:val="left" w:pos="1170"/>
          <w:tab w:val="left" w:pos="1440"/>
        </w:tabs>
        <w:autoSpaceDE w:val="0"/>
        <w:autoSpaceDN w:val="0"/>
        <w:adjustRightInd w:val="0"/>
        <w:jc w:val="both"/>
      </w:pPr>
      <w:r w:rsidRPr="00482945">
        <w:rPr>
          <w:rFonts w:ascii="Wingdings" w:hAnsi="Wingdings" w:cs="Wingdings"/>
        </w:rPr>
        <w:t></w:t>
      </w:r>
      <w:r w:rsidRPr="00482945">
        <w:rPr>
          <w:rFonts w:ascii="Palatino" w:hAnsi="Palatino" w:cs="Palatino"/>
        </w:rPr>
        <w:t xml:space="preserve">   </w:t>
      </w:r>
      <w:r w:rsidRPr="00482945">
        <w:rPr>
          <w:rFonts w:ascii="Palatino" w:hAnsi="Palatino" w:cs="Palatino"/>
        </w:rPr>
        <w:tab/>
      </w:r>
      <w:r w:rsidRPr="00482945">
        <w:rPr>
          <w:rFonts w:ascii="Palatino" w:hAnsi="Palatino" w:cs="Palatino"/>
        </w:rPr>
        <w:tab/>
      </w:r>
      <w:r w:rsidRPr="0068708A">
        <w:rPr>
          <w:rFonts w:ascii="Arial" w:hAnsi="Arial"/>
        </w:rPr>
        <w:t xml:space="preserve">Sign in and out accurately in your own hand.  In and </w:t>
      </w:r>
      <w:proofErr w:type="gramStart"/>
      <w:r w:rsidRPr="0068708A">
        <w:rPr>
          <w:rFonts w:ascii="Arial" w:hAnsi="Arial"/>
        </w:rPr>
        <w:t>Out</w:t>
      </w:r>
      <w:proofErr w:type="gramEnd"/>
      <w:r w:rsidRPr="0068708A">
        <w:rPr>
          <w:rFonts w:ascii="Arial" w:hAnsi="Arial"/>
        </w:rPr>
        <w:t xml:space="preserve"> times should reflect truth.</w:t>
      </w:r>
    </w:p>
    <w:p w14:paraId="0EB2823F" w14:textId="77777777" w:rsidR="00177049" w:rsidRPr="00037178" w:rsidRDefault="00177049" w:rsidP="00DB16CE">
      <w:pPr>
        <w:tabs>
          <w:tab w:val="left" w:pos="270"/>
          <w:tab w:val="left" w:pos="450"/>
          <w:tab w:val="left" w:pos="630"/>
          <w:tab w:val="left" w:pos="765"/>
          <w:tab w:val="left" w:pos="945"/>
          <w:tab w:val="left" w:pos="1170"/>
          <w:tab w:val="left" w:pos="1440"/>
        </w:tabs>
        <w:autoSpaceDE w:val="0"/>
        <w:autoSpaceDN w:val="0"/>
        <w:adjustRightInd w:val="0"/>
        <w:ind w:left="630" w:hanging="630"/>
        <w:jc w:val="both"/>
        <w:rPr>
          <w:rFonts w:ascii="Palatino" w:hAnsi="Palatino"/>
        </w:rPr>
      </w:pPr>
      <w:r w:rsidRPr="00482945">
        <w:rPr>
          <w:rFonts w:ascii="Wingdings" w:hAnsi="Wingdings" w:cs="Wingdings"/>
        </w:rPr>
        <w:t></w:t>
      </w:r>
      <w:r>
        <w:t xml:space="preserve">   </w:t>
      </w:r>
      <w:r>
        <w:tab/>
      </w:r>
      <w:r>
        <w:tab/>
      </w:r>
      <w:r w:rsidRPr="0068708A">
        <w:rPr>
          <w:rFonts w:ascii="Arial" w:hAnsi="Arial"/>
        </w:rPr>
        <w:t xml:space="preserve">Leave the classroom in an extremely organized and neat manner before leaving for the day. Follow the directions of the instructor or student assistant. </w:t>
      </w:r>
      <w:proofErr w:type="gramStart"/>
      <w:r w:rsidRPr="0068708A">
        <w:rPr>
          <w:rFonts w:ascii="Arial" w:hAnsi="Arial"/>
        </w:rPr>
        <w:t>Pick up trash</w:t>
      </w:r>
      <w:proofErr w:type="gramEnd"/>
      <w:r w:rsidRPr="0068708A">
        <w:rPr>
          <w:rFonts w:ascii="Arial" w:hAnsi="Arial"/>
        </w:rPr>
        <w:t xml:space="preserve">, </w:t>
      </w:r>
      <w:proofErr w:type="gramStart"/>
      <w:r w:rsidRPr="0068708A">
        <w:rPr>
          <w:rFonts w:ascii="Arial" w:hAnsi="Arial"/>
        </w:rPr>
        <w:t>straighten chairs &amp; tables etc</w:t>
      </w:r>
      <w:proofErr w:type="gramEnd"/>
      <w:r w:rsidRPr="0068708A">
        <w:rPr>
          <w:rFonts w:ascii="Arial" w:hAnsi="Arial"/>
        </w:rPr>
        <w:t>.</w:t>
      </w:r>
    </w:p>
    <w:p w14:paraId="713B63AE" w14:textId="77777777" w:rsidR="00177049" w:rsidRPr="009D32D8" w:rsidRDefault="00177049" w:rsidP="00DB16CE">
      <w:pPr>
        <w:tabs>
          <w:tab w:val="left" w:pos="270"/>
          <w:tab w:val="left" w:pos="450"/>
          <w:tab w:val="left" w:pos="630"/>
          <w:tab w:val="left" w:pos="765"/>
          <w:tab w:val="left" w:pos="945"/>
          <w:tab w:val="left" w:pos="1170"/>
          <w:tab w:val="left" w:pos="1440"/>
        </w:tabs>
        <w:autoSpaceDE w:val="0"/>
        <w:autoSpaceDN w:val="0"/>
        <w:adjustRightInd w:val="0"/>
        <w:ind w:left="630" w:hanging="630"/>
        <w:jc w:val="both"/>
      </w:pPr>
      <w:r w:rsidRPr="00482945">
        <w:rPr>
          <w:rFonts w:ascii="Wingdings" w:hAnsi="Wingdings" w:cs="Wingdings"/>
        </w:rPr>
        <w:t></w:t>
      </w:r>
      <w:r>
        <w:t xml:space="preserve">   </w:t>
      </w:r>
      <w:r>
        <w:tab/>
      </w:r>
      <w:r>
        <w:tab/>
      </w:r>
      <w:proofErr w:type="gramStart"/>
      <w:r w:rsidRPr="0068708A">
        <w:rPr>
          <w:rFonts w:ascii="Arial" w:hAnsi="Arial"/>
        </w:rPr>
        <w:t>Do</w:t>
      </w:r>
      <w:proofErr w:type="gramEnd"/>
      <w:r w:rsidRPr="0068708A">
        <w:rPr>
          <w:rFonts w:ascii="Arial" w:hAnsi="Arial"/>
        </w:rPr>
        <w:t xml:space="preserve"> not drag tables or chairs across the carpet. If an end cap falls off a chair, put the chair in the hall and bring the end cap to the office. Do not discard end caps. Chairs cut carpet when caps are gone.</w:t>
      </w:r>
    </w:p>
    <w:p w14:paraId="0E6BFE47" w14:textId="657D9E32" w:rsidR="00177049" w:rsidRPr="0068708A" w:rsidRDefault="00177049" w:rsidP="00DB16CE">
      <w:pPr>
        <w:tabs>
          <w:tab w:val="left" w:pos="270"/>
          <w:tab w:val="left" w:pos="450"/>
          <w:tab w:val="left" w:pos="630"/>
          <w:tab w:val="left" w:pos="765"/>
          <w:tab w:val="left" w:pos="945"/>
          <w:tab w:val="left" w:pos="1170"/>
          <w:tab w:val="left" w:pos="1440"/>
        </w:tabs>
        <w:autoSpaceDE w:val="0"/>
        <w:autoSpaceDN w:val="0"/>
        <w:adjustRightInd w:val="0"/>
        <w:ind w:left="630" w:hanging="630"/>
        <w:jc w:val="both"/>
        <w:rPr>
          <w:rFonts w:ascii="Arial" w:hAnsi="Arial"/>
        </w:rPr>
      </w:pPr>
      <w:r w:rsidRPr="00482945">
        <w:rPr>
          <w:rFonts w:ascii="Wingdings" w:hAnsi="Wingdings" w:cs="Wingdings"/>
        </w:rPr>
        <w:t></w:t>
      </w:r>
      <w:r w:rsidRPr="00037178">
        <w:rPr>
          <w:rFonts w:ascii="Palatino" w:hAnsi="Palatino"/>
        </w:rPr>
        <w:t xml:space="preserve">   </w:t>
      </w:r>
      <w:r w:rsidRPr="00037178">
        <w:rPr>
          <w:rFonts w:ascii="Palatino" w:hAnsi="Palatino"/>
        </w:rPr>
        <w:tab/>
      </w:r>
      <w:r w:rsidRPr="00037178">
        <w:rPr>
          <w:rFonts w:ascii="Palatino" w:hAnsi="Palatino"/>
        </w:rPr>
        <w:tab/>
      </w:r>
      <w:proofErr w:type="gramStart"/>
      <w:r w:rsidRPr="0068708A">
        <w:rPr>
          <w:rFonts w:ascii="Arial" w:hAnsi="Arial"/>
        </w:rPr>
        <w:t>Do</w:t>
      </w:r>
      <w:proofErr w:type="gramEnd"/>
      <w:r w:rsidRPr="0068708A">
        <w:rPr>
          <w:rFonts w:ascii="Arial" w:hAnsi="Arial"/>
        </w:rPr>
        <w:t xml:space="preserve"> not bring food or drinks in the classrooms except for </w:t>
      </w:r>
      <w:r w:rsidR="0068708A" w:rsidRPr="0068708A">
        <w:rPr>
          <w:rFonts w:ascii="Arial" w:hAnsi="Arial"/>
        </w:rPr>
        <w:t>water, which</w:t>
      </w:r>
      <w:r w:rsidRPr="0068708A">
        <w:rPr>
          <w:rFonts w:ascii="Arial" w:hAnsi="Arial"/>
        </w:rPr>
        <w:t xml:space="preserve"> may must be in approved clear spill-proof containers. Smoking on school premises is allowed only in an officially designated smoking area outside.</w:t>
      </w:r>
    </w:p>
    <w:p w14:paraId="6006AB34" w14:textId="77777777" w:rsidR="00177049" w:rsidRPr="00037178" w:rsidRDefault="00177049" w:rsidP="00DB16CE">
      <w:pPr>
        <w:tabs>
          <w:tab w:val="left" w:pos="270"/>
          <w:tab w:val="left" w:pos="450"/>
          <w:tab w:val="left" w:pos="630"/>
          <w:tab w:val="left" w:pos="765"/>
          <w:tab w:val="left" w:pos="945"/>
          <w:tab w:val="left" w:pos="1170"/>
          <w:tab w:val="left" w:pos="1440"/>
        </w:tabs>
        <w:autoSpaceDE w:val="0"/>
        <w:autoSpaceDN w:val="0"/>
        <w:adjustRightInd w:val="0"/>
        <w:ind w:left="630" w:hanging="630"/>
        <w:jc w:val="both"/>
        <w:rPr>
          <w:rFonts w:ascii="Palatino" w:hAnsi="Palatino"/>
        </w:rPr>
      </w:pPr>
      <w:r w:rsidRPr="00482945">
        <w:rPr>
          <w:rFonts w:ascii="Wingdings" w:hAnsi="Wingdings" w:cs="Wingdings"/>
        </w:rPr>
        <w:t></w:t>
      </w:r>
      <w:r w:rsidRPr="00037178">
        <w:rPr>
          <w:rFonts w:ascii="Palatino" w:hAnsi="Palatino"/>
        </w:rPr>
        <w:t xml:space="preserve">       </w:t>
      </w:r>
      <w:r w:rsidRPr="0068708A">
        <w:rPr>
          <w:rFonts w:ascii="Arial" w:hAnsi="Arial"/>
        </w:rPr>
        <w:t>Students must not have strong perfumes or cigarette odors on their clothes or body.</w:t>
      </w:r>
    </w:p>
    <w:p w14:paraId="7AE2D9AE" w14:textId="77777777" w:rsidR="00177049" w:rsidRPr="00037178" w:rsidRDefault="00177049" w:rsidP="00DB16CE">
      <w:pPr>
        <w:tabs>
          <w:tab w:val="left" w:pos="270"/>
          <w:tab w:val="left" w:pos="450"/>
          <w:tab w:val="left" w:pos="630"/>
          <w:tab w:val="left" w:pos="765"/>
          <w:tab w:val="left" w:pos="945"/>
          <w:tab w:val="left" w:pos="1170"/>
          <w:tab w:val="left" w:pos="1440"/>
        </w:tabs>
        <w:autoSpaceDE w:val="0"/>
        <w:autoSpaceDN w:val="0"/>
        <w:adjustRightInd w:val="0"/>
        <w:ind w:left="630" w:hanging="630"/>
        <w:jc w:val="both"/>
        <w:rPr>
          <w:rFonts w:ascii="Palatino" w:hAnsi="Palatino"/>
        </w:rPr>
      </w:pPr>
      <w:r w:rsidRPr="00482945">
        <w:rPr>
          <w:rFonts w:ascii="Wingdings" w:hAnsi="Wingdings" w:cs="Wingdings"/>
        </w:rPr>
        <w:t></w:t>
      </w:r>
      <w:r w:rsidRPr="00037178">
        <w:rPr>
          <w:rFonts w:ascii="Palatino" w:hAnsi="Palatino"/>
        </w:rPr>
        <w:tab/>
      </w:r>
      <w:r w:rsidRPr="00037178">
        <w:rPr>
          <w:rFonts w:ascii="Palatino" w:hAnsi="Palatino"/>
        </w:rPr>
        <w:tab/>
      </w:r>
      <w:r>
        <w:rPr>
          <w:rFonts w:ascii="Palatino" w:hAnsi="Palatino"/>
        </w:rPr>
        <w:t xml:space="preserve">   </w:t>
      </w:r>
      <w:proofErr w:type="gramStart"/>
      <w:r w:rsidRPr="0068708A">
        <w:rPr>
          <w:rFonts w:ascii="Arial" w:hAnsi="Arial"/>
        </w:rPr>
        <w:t>Inside</w:t>
      </w:r>
      <w:proofErr w:type="gramEnd"/>
      <w:r w:rsidRPr="0068708A">
        <w:rPr>
          <w:rFonts w:ascii="Arial" w:hAnsi="Arial"/>
        </w:rPr>
        <w:t xml:space="preserve"> the classroom, pagers and cellular phones must be turned off or set to vibrate only. Return calls only during scheduled breaks and lunch.</w:t>
      </w:r>
    </w:p>
    <w:p w14:paraId="6BC5E8B6" w14:textId="77777777" w:rsidR="00177049" w:rsidRPr="0068708A" w:rsidRDefault="00177049" w:rsidP="00DB16CE">
      <w:pPr>
        <w:tabs>
          <w:tab w:val="left" w:pos="270"/>
          <w:tab w:val="left" w:pos="360"/>
          <w:tab w:val="left" w:pos="450"/>
          <w:tab w:val="left" w:pos="585"/>
          <w:tab w:val="left" w:pos="720"/>
          <w:tab w:val="left" w:pos="810"/>
          <w:tab w:val="left" w:pos="1440"/>
        </w:tabs>
        <w:autoSpaceDE w:val="0"/>
        <w:autoSpaceDN w:val="0"/>
        <w:adjustRightInd w:val="0"/>
        <w:rPr>
          <w:rFonts w:ascii="Arial" w:hAnsi="Arial"/>
        </w:rPr>
      </w:pPr>
      <w:r w:rsidRPr="00482945">
        <w:rPr>
          <w:rFonts w:ascii="Wingdings" w:hAnsi="Wingdings" w:cs="Wingdings"/>
        </w:rPr>
        <w:t></w:t>
      </w:r>
      <w:r w:rsidRPr="00037178">
        <w:rPr>
          <w:rFonts w:ascii="Palatino" w:hAnsi="Palatino" w:cs="Wingdings"/>
        </w:rPr>
        <w:tab/>
      </w:r>
      <w:r w:rsidRPr="00037178">
        <w:rPr>
          <w:rFonts w:ascii="Palatino" w:hAnsi="Palatino" w:cs="Wingdings"/>
        </w:rPr>
        <w:tab/>
      </w:r>
      <w:r w:rsidRPr="00037178">
        <w:rPr>
          <w:rFonts w:ascii="Palatino" w:hAnsi="Palatino" w:cs="Wingdings"/>
        </w:rPr>
        <w:tab/>
      </w:r>
      <w:r>
        <w:rPr>
          <w:rFonts w:ascii="Palatino" w:hAnsi="Palatino" w:cs="Wingdings"/>
        </w:rPr>
        <w:tab/>
      </w:r>
      <w:r w:rsidRPr="0068708A">
        <w:rPr>
          <w:rFonts w:ascii="Arial" w:hAnsi="Arial"/>
        </w:rPr>
        <w:t xml:space="preserve">No tank tops, mid-drifts or undershirts. </w:t>
      </w:r>
    </w:p>
    <w:p w14:paraId="227D7BBD" w14:textId="45DEFD00" w:rsidR="00177049" w:rsidRPr="00037178" w:rsidRDefault="00177049" w:rsidP="00821F65">
      <w:pPr>
        <w:tabs>
          <w:tab w:val="left" w:pos="270"/>
          <w:tab w:val="left" w:pos="360"/>
          <w:tab w:val="left" w:pos="450"/>
          <w:tab w:val="left" w:pos="585"/>
          <w:tab w:val="left" w:pos="720"/>
          <w:tab w:val="left" w:pos="810"/>
          <w:tab w:val="left" w:pos="1440"/>
        </w:tabs>
        <w:autoSpaceDE w:val="0"/>
        <w:autoSpaceDN w:val="0"/>
        <w:adjustRightInd w:val="0"/>
        <w:ind w:left="570" w:hanging="570"/>
        <w:rPr>
          <w:rFonts w:ascii="Palatino" w:hAnsi="Palatino"/>
        </w:rPr>
      </w:pPr>
      <w:r w:rsidRPr="00482945">
        <w:rPr>
          <w:rFonts w:ascii="Wingdings" w:hAnsi="Wingdings" w:cs="Wingdings"/>
        </w:rPr>
        <w:t></w:t>
      </w:r>
      <w:r w:rsidRPr="00037178">
        <w:rPr>
          <w:rFonts w:ascii="Palatino" w:hAnsi="Palatino" w:cs="Wingdings"/>
        </w:rPr>
        <w:tab/>
      </w:r>
      <w:r w:rsidRPr="00037178">
        <w:rPr>
          <w:rFonts w:ascii="Palatino" w:hAnsi="Palatino" w:cs="Wingdings"/>
        </w:rPr>
        <w:tab/>
      </w:r>
      <w:r w:rsidRPr="00037178">
        <w:rPr>
          <w:rFonts w:ascii="Palatino" w:hAnsi="Palatino" w:cs="Wingdings"/>
        </w:rPr>
        <w:tab/>
      </w:r>
      <w:r>
        <w:rPr>
          <w:rFonts w:ascii="Palatino" w:hAnsi="Palatino" w:cs="Wingdings"/>
        </w:rPr>
        <w:t xml:space="preserve">  </w:t>
      </w:r>
      <w:r w:rsidRPr="0068708A">
        <w:rPr>
          <w:rFonts w:ascii="Arial" w:hAnsi="Arial"/>
        </w:rPr>
        <w:t>Students are expected to bathe daily, keep hands cl</w:t>
      </w:r>
      <w:r w:rsidR="00FA70A5" w:rsidRPr="0068708A">
        <w:rPr>
          <w:rFonts w:ascii="Arial" w:hAnsi="Arial"/>
        </w:rPr>
        <w:t>ean and nails neatly clipped at</w:t>
      </w:r>
      <w:r w:rsidRPr="0068708A">
        <w:rPr>
          <w:rFonts w:ascii="Arial" w:hAnsi="Arial"/>
        </w:rPr>
        <w:t xml:space="preserve"> all times, and </w:t>
      </w:r>
      <w:r w:rsidR="0068708A" w:rsidRPr="0068708A">
        <w:rPr>
          <w:rFonts w:ascii="Arial" w:hAnsi="Arial"/>
        </w:rPr>
        <w:t>not wear</w:t>
      </w:r>
      <w:r w:rsidRPr="0068708A">
        <w:rPr>
          <w:rFonts w:ascii="Arial" w:hAnsi="Arial"/>
        </w:rPr>
        <w:t xml:space="preserve"> excessive or distracting jewelry</w:t>
      </w:r>
      <w:r w:rsidR="00FA70A5" w:rsidRPr="0068708A">
        <w:rPr>
          <w:rFonts w:ascii="Arial" w:hAnsi="Arial"/>
        </w:rPr>
        <w:t xml:space="preserve"> and to refrain from exhibiting distracting or offensive body odors</w:t>
      </w:r>
      <w:r w:rsidRPr="0068708A">
        <w:rPr>
          <w:rFonts w:ascii="Arial" w:hAnsi="Arial"/>
        </w:rPr>
        <w:t>.</w:t>
      </w:r>
    </w:p>
    <w:p w14:paraId="4300D19C" w14:textId="77777777" w:rsidR="00177049" w:rsidRPr="009D32D8" w:rsidRDefault="00177049" w:rsidP="00DB16CE">
      <w:pPr>
        <w:tabs>
          <w:tab w:val="left" w:pos="270"/>
          <w:tab w:val="left" w:pos="360"/>
          <w:tab w:val="left" w:pos="450"/>
          <w:tab w:val="left" w:pos="585"/>
          <w:tab w:val="left" w:pos="720"/>
          <w:tab w:val="left" w:pos="810"/>
          <w:tab w:val="left" w:pos="1440"/>
        </w:tabs>
        <w:autoSpaceDE w:val="0"/>
        <w:autoSpaceDN w:val="0"/>
        <w:adjustRightInd w:val="0"/>
        <w:ind w:left="585" w:hanging="585"/>
        <w:jc w:val="both"/>
      </w:pPr>
      <w:r w:rsidRPr="00482945">
        <w:rPr>
          <w:rFonts w:ascii="Wingdings" w:hAnsi="Wingdings" w:cs="Wingdings"/>
        </w:rPr>
        <w:t></w:t>
      </w:r>
      <w:r>
        <w:tab/>
      </w:r>
      <w:r>
        <w:tab/>
      </w:r>
      <w:r>
        <w:tab/>
      </w:r>
      <w:r>
        <w:tab/>
      </w:r>
      <w:r w:rsidRPr="0068708A">
        <w:rPr>
          <w:rFonts w:ascii="Arial" w:hAnsi="Arial"/>
        </w:rPr>
        <w:t>Blue Cliff's books that are checked out to students for use in classes are to be kept neat and clean and returned as directed.  Retail cost for a new book will be charged to a student who damages or loses a book. In addition, a $10 administrative restocking fee may be charged.</w:t>
      </w:r>
    </w:p>
    <w:p w14:paraId="087D4971" w14:textId="4C53F344" w:rsidR="0068708A" w:rsidRDefault="00177049" w:rsidP="0068708A">
      <w:pPr>
        <w:numPr>
          <w:ilvl w:val="0"/>
          <w:numId w:val="8"/>
        </w:numPr>
        <w:tabs>
          <w:tab w:val="clear" w:pos="450"/>
          <w:tab w:val="left" w:pos="0"/>
          <w:tab w:val="num" w:pos="270"/>
          <w:tab w:val="left" w:pos="630"/>
          <w:tab w:val="left" w:pos="1440"/>
        </w:tabs>
        <w:autoSpaceDE w:val="0"/>
        <w:autoSpaceDN w:val="0"/>
        <w:adjustRightInd w:val="0"/>
        <w:ind w:left="0" w:firstLine="0"/>
        <w:jc w:val="both"/>
        <w:rPr>
          <w:rFonts w:ascii="Arial" w:hAnsi="Arial"/>
        </w:rPr>
      </w:pPr>
      <w:r>
        <w:rPr>
          <w:rFonts w:ascii="Palatino" w:hAnsi="Palatino"/>
        </w:rPr>
        <w:t xml:space="preserve">   </w:t>
      </w:r>
      <w:r>
        <w:rPr>
          <w:rFonts w:ascii="Palatino" w:hAnsi="Palatino"/>
        </w:rPr>
        <w:tab/>
      </w:r>
      <w:r w:rsidRPr="0068708A">
        <w:rPr>
          <w:rFonts w:ascii="Arial" w:hAnsi="Arial"/>
        </w:rPr>
        <w:t xml:space="preserve">Obey any and all requests of staff and faculty including but not limited to coming and going to </w:t>
      </w:r>
      <w:r w:rsidR="0068708A">
        <w:rPr>
          <w:rFonts w:ascii="Arial" w:hAnsi="Arial"/>
        </w:rPr>
        <w:tab/>
      </w:r>
      <w:r w:rsidR="0068708A">
        <w:rPr>
          <w:rFonts w:ascii="Arial" w:hAnsi="Arial"/>
        </w:rPr>
        <w:tab/>
      </w:r>
      <w:r w:rsidR="0068708A">
        <w:rPr>
          <w:rFonts w:ascii="Arial" w:hAnsi="Arial"/>
        </w:rPr>
        <w:tab/>
      </w:r>
      <w:r w:rsidRPr="0068708A">
        <w:rPr>
          <w:rFonts w:ascii="Arial" w:hAnsi="Arial"/>
        </w:rPr>
        <w:t xml:space="preserve">and from facility rooms, to and from meetings, answering questions, surveys, questionnaires </w:t>
      </w:r>
      <w:r w:rsidR="0068708A">
        <w:rPr>
          <w:rFonts w:ascii="Arial" w:hAnsi="Arial"/>
        </w:rPr>
        <w:tab/>
      </w:r>
      <w:r w:rsidR="0068708A">
        <w:rPr>
          <w:rFonts w:ascii="Arial" w:hAnsi="Arial"/>
        </w:rPr>
        <w:tab/>
      </w:r>
      <w:r w:rsidR="0068708A">
        <w:rPr>
          <w:rFonts w:ascii="Arial" w:hAnsi="Arial"/>
        </w:rPr>
        <w:tab/>
      </w:r>
      <w:r w:rsidRPr="0068708A">
        <w:rPr>
          <w:rFonts w:ascii="Arial" w:hAnsi="Arial"/>
        </w:rPr>
        <w:t xml:space="preserve">OR taking exams, </w:t>
      </w:r>
      <w:r w:rsidR="00B153ED" w:rsidRPr="0068708A">
        <w:rPr>
          <w:rFonts w:ascii="Arial" w:hAnsi="Arial"/>
        </w:rPr>
        <w:tab/>
      </w:r>
      <w:r w:rsidRPr="0068708A">
        <w:rPr>
          <w:rFonts w:ascii="Arial" w:hAnsi="Arial"/>
        </w:rPr>
        <w:t xml:space="preserve">quizzes or tests oral or written. Obey the instructor or staff when </w:t>
      </w:r>
      <w:r w:rsidR="0068708A">
        <w:rPr>
          <w:rFonts w:ascii="Arial" w:hAnsi="Arial"/>
        </w:rPr>
        <w:tab/>
      </w:r>
      <w:r w:rsidR="0068708A">
        <w:rPr>
          <w:rFonts w:ascii="Arial" w:hAnsi="Arial"/>
        </w:rPr>
        <w:tab/>
      </w:r>
      <w:r w:rsidR="0068708A">
        <w:rPr>
          <w:rFonts w:ascii="Arial" w:hAnsi="Arial"/>
        </w:rPr>
        <w:lastRenderedPageBreak/>
        <w:tab/>
      </w:r>
      <w:r w:rsidR="0068708A">
        <w:rPr>
          <w:rFonts w:ascii="Arial" w:hAnsi="Arial"/>
        </w:rPr>
        <w:tab/>
      </w:r>
      <w:r w:rsidRPr="0068708A">
        <w:rPr>
          <w:rFonts w:ascii="Arial" w:hAnsi="Arial"/>
        </w:rPr>
        <w:t xml:space="preserve">requested to leave the facility or to </w:t>
      </w:r>
      <w:r w:rsidR="00B153ED" w:rsidRPr="0068708A">
        <w:rPr>
          <w:rFonts w:ascii="Arial" w:hAnsi="Arial"/>
        </w:rPr>
        <w:t xml:space="preserve">   </w:t>
      </w:r>
      <w:r w:rsidRPr="0068708A">
        <w:rPr>
          <w:rFonts w:ascii="Arial" w:hAnsi="Arial"/>
        </w:rPr>
        <w:t xml:space="preserve">come to a meeting.  Obey instructors in the non-use of cell </w:t>
      </w:r>
      <w:r w:rsidR="0068708A">
        <w:rPr>
          <w:rFonts w:ascii="Arial" w:hAnsi="Arial"/>
        </w:rPr>
        <w:tab/>
      </w:r>
      <w:r w:rsidR="0068708A">
        <w:rPr>
          <w:rFonts w:ascii="Arial" w:hAnsi="Arial"/>
        </w:rPr>
        <w:tab/>
      </w:r>
      <w:r w:rsidRPr="0068708A">
        <w:rPr>
          <w:rFonts w:ascii="Arial" w:hAnsi="Arial"/>
        </w:rPr>
        <w:t xml:space="preserve">phones and similar devises. </w:t>
      </w:r>
      <w:r w:rsidR="00F1018B" w:rsidRPr="0068708A">
        <w:rPr>
          <w:rFonts w:ascii="Arial" w:hAnsi="Arial"/>
        </w:rPr>
        <w:tab/>
      </w:r>
    </w:p>
    <w:p w14:paraId="7BBFCACE" w14:textId="2F08F85E" w:rsidR="00177049" w:rsidRPr="0068708A" w:rsidRDefault="00B153ED" w:rsidP="0068708A">
      <w:pPr>
        <w:numPr>
          <w:ilvl w:val="0"/>
          <w:numId w:val="8"/>
        </w:numPr>
        <w:tabs>
          <w:tab w:val="clear" w:pos="450"/>
          <w:tab w:val="left" w:pos="0"/>
          <w:tab w:val="num" w:pos="270"/>
          <w:tab w:val="left" w:pos="720"/>
          <w:tab w:val="left" w:pos="810"/>
          <w:tab w:val="left" w:pos="1440"/>
        </w:tabs>
        <w:autoSpaceDE w:val="0"/>
        <w:autoSpaceDN w:val="0"/>
        <w:adjustRightInd w:val="0"/>
        <w:ind w:left="0" w:firstLine="0"/>
        <w:jc w:val="both"/>
        <w:rPr>
          <w:rFonts w:ascii="Arial" w:hAnsi="Arial"/>
        </w:rPr>
      </w:pPr>
      <w:r>
        <w:t xml:space="preserve">   </w:t>
      </w:r>
      <w:r w:rsidR="0068708A">
        <w:t xml:space="preserve">   </w:t>
      </w:r>
      <w:r w:rsidR="00177049" w:rsidRPr="0068708A">
        <w:rPr>
          <w:rFonts w:ascii="Arial" w:hAnsi="Arial"/>
        </w:rPr>
        <w:t>Refrain from encouraging poor attendance, disrupting a class or encouraging students</w:t>
      </w:r>
    </w:p>
    <w:p w14:paraId="6A80D708" w14:textId="77777777" w:rsidR="0068708A" w:rsidRDefault="00177049" w:rsidP="0068708A">
      <w:pPr>
        <w:tabs>
          <w:tab w:val="left" w:pos="270"/>
          <w:tab w:val="left" w:pos="360"/>
          <w:tab w:val="left" w:pos="450"/>
          <w:tab w:val="left" w:pos="585"/>
          <w:tab w:val="left" w:pos="720"/>
          <w:tab w:val="left" w:pos="810"/>
          <w:tab w:val="left" w:pos="1440"/>
        </w:tabs>
        <w:autoSpaceDE w:val="0"/>
        <w:autoSpaceDN w:val="0"/>
        <w:adjustRightInd w:val="0"/>
        <w:jc w:val="both"/>
        <w:rPr>
          <w:rFonts w:ascii="Arial" w:hAnsi="Arial"/>
        </w:rPr>
      </w:pPr>
      <w:r w:rsidRPr="0068708A">
        <w:rPr>
          <w:rFonts w:ascii="Arial" w:hAnsi="Arial"/>
        </w:rPr>
        <w:tab/>
      </w:r>
      <w:r w:rsidR="00F1018B" w:rsidRPr="0068708A">
        <w:rPr>
          <w:rFonts w:ascii="Arial" w:hAnsi="Arial"/>
        </w:rPr>
        <w:t xml:space="preserve">      </w:t>
      </w:r>
      <w:proofErr w:type="gramStart"/>
      <w:r w:rsidRPr="0068708A">
        <w:rPr>
          <w:rFonts w:ascii="Arial" w:hAnsi="Arial"/>
        </w:rPr>
        <w:t>to</w:t>
      </w:r>
      <w:proofErr w:type="gramEnd"/>
      <w:r w:rsidRPr="0068708A">
        <w:rPr>
          <w:rFonts w:ascii="Arial" w:hAnsi="Arial"/>
        </w:rPr>
        <w:t xml:space="preserve"> leave school or complain.  Failure to comply with this may result in termination.</w:t>
      </w:r>
    </w:p>
    <w:p w14:paraId="7168F57D" w14:textId="6BC63C6C" w:rsidR="00F1018B" w:rsidRPr="00BA2ACF" w:rsidRDefault="00177049" w:rsidP="0068708A">
      <w:pPr>
        <w:tabs>
          <w:tab w:val="left" w:pos="270"/>
          <w:tab w:val="left" w:pos="360"/>
          <w:tab w:val="left" w:pos="450"/>
          <w:tab w:val="left" w:pos="585"/>
          <w:tab w:val="left" w:pos="720"/>
          <w:tab w:val="left" w:pos="810"/>
          <w:tab w:val="left" w:pos="1440"/>
        </w:tabs>
        <w:autoSpaceDE w:val="0"/>
        <w:autoSpaceDN w:val="0"/>
        <w:adjustRightInd w:val="0"/>
        <w:jc w:val="both"/>
        <w:rPr>
          <w:rFonts w:ascii="Palatino" w:hAnsi="Palatino"/>
        </w:rPr>
      </w:pPr>
      <w:r w:rsidRPr="00482945">
        <w:rPr>
          <w:rFonts w:ascii="Wingdings" w:hAnsi="Wingdings" w:cs="Wingdings"/>
        </w:rPr>
        <w:t></w:t>
      </w:r>
      <w:r>
        <w:tab/>
      </w:r>
      <w:r>
        <w:tab/>
      </w:r>
      <w:r>
        <w:tab/>
      </w:r>
      <w:r>
        <w:tab/>
      </w:r>
      <w:r w:rsidRPr="0068708A">
        <w:rPr>
          <w:rFonts w:ascii="Arial" w:hAnsi="Arial"/>
        </w:rPr>
        <w:t>Come to class free of influence of drugs &amp; alcohol or chemical imbalances.</w:t>
      </w:r>
      <w:r w:rsidRPr="00037178">
        <w:rPr>
          <w:rFonts w:ascii="Palatino" w:hAnsi="Palatino"/>
        </w:rPr>
        <w:t xml:space="preserve"> </w:t>
      </w:r>
    </w:p>
    <w:p w14:paraId="629EAADA" w14:textId="77777777" w:rsidR="00F1018B" w:rsidRDefault="00F1018B" w:rsidP="00DB16C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b/>
          <w:bCs/>
        </w:rPr>
      </w:pPr>
    </w:p>
    <w:p w14:paraId="7C0D6381" w14:textId="77777777" w:rsidR="00177049" w:rsidRPr="0068708A" w:rsidRDefault="00177049" w:rsidP="00DB16C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rFonts w:ascii="Arial" w:hAnsi="Arial"/>
          <w:sz w:val="28"/>
          <w:szCs w:val="28"/>
        </w:rPr>
      </w:pPr>
      <w:r w:rsidRPr="0068708A">
        <w:rPr>
          <w:rFonts w:ascii="Arial" w:hAnsi="Arial"/>
          <w:b/>
          <w:bCs/>
          <w:sz w:val="28"/>
          <w:szCs w:val="28"/>
        </w:rPr>
        <w:t>Conduct, Reasons for Dismissal, &amp; Liability Releases</w:t>
      </w:r>
    </w:p>
    <w:p w14:paraId="28AF44CD" w14:textId="77777777" w:rsidR="00177049" w:rsidRPr="0068708A" w:rsidRDefault="00177049" w:rsidP="00DB16CE">
      <w:pPr>
        <w:autoSpaceDE w:val="0"/>
        <w:autoSpaceDN w:val="0"/>
        <w:adjustRightInd w:val="0"/>
        <w:spacing w:line="260" w:lineRule="atLeast"/>
        <w:jc w:val="both"/>
        <w:rPr>
          <w:rFonts w:ascii="Arial" w:hAnsi="Arial"/>
        </w:rPr>
      </w:pPr>
      <w:r w:rsidRPr="0068708A">
        <w:rPr>
          <w:rFonts w:ascii="Arial" w:hAnsi="Arial"/>
          <w:bCs/>
        </w:rPr>
        <w:t>The school reserves the right to cancel or terminate a student</w:t>
      </w:r>
      <w:r w:rsidR="00BF6D0B" w:rsidRPr="0068708A">
        <w:rPr>
          <w:rFonts w:ascii="Arial" w:hAnsi="Arial"/>
          <w:bCs/>
        </w:rPr>
        <w:t>’</w:t>
      </w:r>
      <w:r w:rsidRPr="0068708A">
        <w:rPr>
          <w:rFonts w:ascii="Arial" w:hAnsi="Arial"/>
          <w:bCs/>
        </w:rPr>
        <w:t xml:space="preserve">s enrollment anytime prior to a student completing the program.  </w:t>
      </w:r>
      <w:proofErr w:type="gramStart"/>
      <w:r w:rsidRPr="0068708A">
        <w:rPr>
          <w:rFonts w:ascii="Arial" w:hAnsi="Arial"/>
          <w:bCs/>
        </w:rPr>
        <w:t>(</w:t>
      </w:r>
      <w:r w:rsidR="00BF6D0B" w:rsidRPr="0068708A">
        <w:rPr>
          <w:rFonts w:ascii="Arial" w:hAnsi="Arial"/>
          <w:bCs/>
        </w:rPr>
        <w:t xml:space="preserve">At The </w:t>
      </w:r>
      <w:r w:rsidRPr="0068708A">
        <w:rPr>
          <w:rFonts w:ascii="Arial" w:hAnsi="Arial"/>
          <w:bCs/>
        </w:rPr>
        <w:t>Discretion of management).</w:t>
      </w:r>
      <w:proofErr w:type="gramEnd"/>
      <w:r w:rsidRPr="0068708A">
        <w:rPr>
          <w:rFonts w:ascii="Arial" w:hAnsi="Arial"/>
          <w:bCs/>
        </w:rPr>
        <w:t xml:space="preserve"> </w:t>
      </w:r>
    </w:p>
    <w:p w14:paraId="66EF268A" w14:textId="77777777" w:rsidR="00177049" w:rsidRPr="0068708A" w:rsidRDefault="00177049" w:rsidP="00DB16CE">
      <w:pPr>
        <w:autoSpaceDE w:val="0"/>
        <w:autoSpaceDN w:val="0"/>
        <w:adjustRightInd w:val="0"/>
        <w:spacing w:line="270" w:lineRule="atLeast"/>
        <w:jc w:val="both"/>
        <w:rPr>
          <w:rFonts w:ascii="Arial" w:hAnsi="Arial"/>
        </w:rPr>
      </w:pPr>
    </w:p>
    <w:p w14:paraId="7FA67391" w14:textId="77777777" w:rsidR="00177049" w:rsidRPr="0068708A" w:rsidRDefault="00177049" w:rsidP="00DB16CE">
      <w:pPr>
        <w:autoSpaceDE w:val="0"/>
        <w:autoSpaceDN w:val="0"/>
        <w:adjustRightInd w:val="0"/>
        <w:spacing w:line="270" w:lineRule="atLeast"/>
        <w:jc w:val="both"/>
        <w:rPr>
          <w:rFonts w:ascii="Arial" w:hAnsi="Arial"/>
        </w:rPr>
      </w:pPr>
      <w:r w:rsidRPr="0068708A">
        <w:rPr>
          <w:rFonts w:ascii="Arial" w:hAnsi="Arial"/>
        </w:rPr>
        <w:t xml:space="preserve">Students are required to express any and all complaints that they believe is substantive in a swift and rapid manner and are required to “not save up” or delay processing complaints.  The instant a student feels something is substantively wrong AND they feel they have a complaint- they are required to utilize the published complaint procedure.  Students that delay reporting a negative incident or complaint may have their situation prejudiced and waive all rights to remedy (at the discretion of the Director). Late arriving complaints may be considered less believable and may even be a contributing factor to any problematic situation. All questions &amp; surveys must be answered completely by students. </w:t>
      </w:r>
    </w:p>
    <w:p w14:paraId="2FAC700C" w14:textId="77777777" w:rsidR="00177049" w:rsidRPr="0068708A" w:rsidRDefault="00177049" w:rsidP="00DB16CE">
      <w:pPr>
        <w:autoSpaceDE w:val="0"/>
        <w:autoSpaceDN w:val="0"/>
        <w:adjustRightInd w:val="0"/>
        <w:spacing w:line="270" w:lineRule="atLeast"/>
        <w:jc w:val="both"/>
        <w:rPr>
          <w:rFonts w:ascii="Arial" w:hAnsi="Arial"/>
        </w:rPr>
      </w:pPr>
    </w:p>
    <w:p w14:paraId="05534545" w14:textId="77777777" w:rsidR="00177049" w:rsidRPr="0068708A" w:rsidRDefault="00177049" w:rsidP="00DB16CE">
      <w:pPr>
        <w:autoSpaceDE w:val="0"/>
        <w:autoSpaceDN w:val="0"/>
        <w:adjustRightInd w:val="0"/>
        <w:spacing w:line="270" w:lineRule="atLeast"/>
        <w:jc w:val="both"/>
        <w:rPr>
          <w:rFonts w:ascii="Arial" w:hAnsi="Arial"/>
        </w:rPr>
      </w:pPr>
      <w:r w:rsidRPr="0068708A">
        <w:rPr>
          <w:rFonts w:ascii="Arial" w:hAnsi="Arial"/>
          <w:bCs/>
        </w:rPr>
        <w:t>The school reserves the right to terminate and/or cancel any student enrollment contract at anytime prior to completion or graduation if the school feels it is in the best interest of the school or the best interest of a student.</w:t>
      </w:r>
      <w:r w:rsidRPr="0068708A">
        <w:rPr>
          <w:rFonts w:ascii="Arial" w:hAnsi="Arial"/>
          <w:b/>
          <w:bCs/>
        </w:rPr>
        <w:t xml:space="preserve"> </w:t>
      </w:r>
      <w:r w:rsidRPr="0068708A">
        <w:rPr>
          <w:rFonts w:ascii="Arial" w:hAnsi="Arial"/>
        </w:rPr>
        <w:t xml:space="preserve">Then, the published refund policy then applies. The government regulated refund policy applies.  One uncommon example would be a case where a student is genuinely unhappy or frequently discontent with the school, staff or faculty and such condition may negatively impact the school morale. In such cases, the school reserves the right to terminate as a means of maintaining a positive school environment. </w:t>
      </w:r>
    </w:p>
    <w:p w14:paraId="6695116D" w14:textId="77777777" w:rsidR="00177049" w:rsidRPr="0068708A" w:rsidRDefault="00177049" w:rsidP="00DB16CE">
      <w:pPr>
        <w:autoSpaceDE w:val="0"/>
        <w:autoSpaceDN w:val="0"/>
        <w:adjustRightInd w:val="0"/>
        <w:spacing w:line="270" w:lineRule="atLeast"/>
        <w:jc w:val="both"/>
        <w:rPr>
          <w:rFonts w:ascii="Arial" w:hAnsi="Arial"/>
        </w:rPr>
      </w:pPr>
    </w:p>
    <w:p w14:paraId="7FCA66A0" w14:textId="77777777" w:rsidR="00177049" w:rsidRPr="0068708A" w:rsidRDefault="00177049" w:rsidP="00DB16CE">
      <w:pPr>
        <w:autoSpaceDE w:val="0"/>
        <w:autoSpaceDN w:val="0"/>
        <w:adjustRightInd w:val="0"/>
        <w:spacing w:line="270" w:lineRule="atLeast"/>
        <w:jc w:val="both"/>
        <w:rPr>
          <w:rFonts w:ascii="Arial" w:hAnsi="Arial"/>
        </w:rPr>
      </w:pPr>
      <w:r w:rsidRPr="0068708A">
        <w:rPr>
          <w:rFonts w:ascii="Arial" w:hAnsi="Arial"/>
        </w:rPr>
        <w:t xml:space="preserve">Students are responsible for processing and obtaining their own liability insurance.  The school may help with this process, but are not responsible for timing and processing and are not responsible for any claim resulting from insurance applications etc. being processed.  </w:t>
      </w:r>
    </w:p>
    <w:p w14:paraId="12CFF4C6" w14:textId="77777777" w:rsidR="00177049" w:rsidRPr="0068708A" w:rsidRDefault="00177049" w:rsidP="00DB16CE">
      <w:pPr>
        <w:autoSpaceDE w:val="0"/>
        <w:autoSpaceDN w:val="0"/>
        <w:adjustRightInd w:val="0"/>
        <w:spacing w:line="270" w:lineRule="atLeast"/>
        <w:jc w:val="both"/>
        <w:rPr>
          <w:rFonts w:ascii="Arial" w:hAnsi="Arial"/>
        </w:rPr>
      </w:pPr>
    </w:p>
    <w:p w14:paraId="4EEE1217" w14:textId="77777777" w:rsidR="00177049" w:rsidRPr="0068708A" w:rsidRDefault="00177049" w:rsidP="00DB16CE">
      <w:pPr>
        <w:autoSpaceDE w:val="0"/>
        <w:autoSpaceDN w:val="0"/>
        <w:adjustRightInd w:val="0"/>
        <w:spacing w:line="270" w:lineRule="atLeast"/>
        <w:jc w:val="both"/>
        <w:rPr>
          <w:rFonts w:ascii="Arial" w:hAnsi="Arial"/>
        </w:rPr>
      </w:pPr>
      <w:r w:rsidRPr="0068708A">
        <w:rPr>
          <w:rFonts w:ascii="Arial" w:hAnsi="Arial"/>
        </w:rPr>
        <w:t xml:space="preserve">If a student is involved in an injury investigation, the student, at the school’s discretion may be required to either be withdrawn or a suspension for a specified period of time. After an investigation of the injury the Director reserves the right to withdraw the student with or without cause. </w:t>
      </w:r>
    </w:p>
    <w:p w14:paraId="1E38E51C" w14:textId="77777777" w:rsidR="00177049" w:rsidRDefault="00177049" w:rsidP="00DB16CE">
      <w:pPr>
        <w:autoSpaceDE w:val="0"/>
        <w:autoSpaceDN w:val="0"/>
        <w:adjustRightInd w:val="0"/>
        <w:spacing w:line="270" w:lineRule="atLeast"/>
        <w:jc w:val="both"/>
      </w:pPr>
    </w:p>
    <w:p w14:paraId="07BA141B" w14:textId="13EB2C0F" w:rsidR="00177049" w:rsidRPr="0068708A" w:rsidRDefault="00177049" w:rsidP="00DB16CE">
      <w:pPr>
        <w:autoSpaceDE w:val="0"/>
        <w:autoSpaceDN w:val="0"/>
        <w:adjustRightInd w:val="0"/>
        <w:spacing w:line="270" w:lineRule="atLeast"/>
        <w:jc w:val="both"/>
        <w:rPr>
          <w:rFonts w:ascii="Arial" w:hAnsi="Arial"/>
        </w:rPr>
      </w:pPr>
      <w:r w:rsidRPr="0068708A">
        <w:rPr>
          <w:rFonts w:ascii="Arial" w:hAnsi="Arial"/>
        </w:rPr>
        <w:t xml:space="preserve">Attending our college requires a significant level of trust. The school promotes a positive Christian environment and is committed to maintaining a highly professional &amp; fair atmosphere.  The staff wants our students and customers to feel well treated and cared for like family. The intention of the school policies regarding conduct and disciplinary actions is to maintain a safe, pleasant atmosphere that is highly conducive for learning. The rules are intentionally strict and tough. If any of the rules, policies, procedures or terms </w:t>
      </w:r>
      <w:proofErr w:type="gramStart"/>
      <w:r w:rsidRPr="0068708A">
        <w:rPr>
          <w:rFonts w:ascii="Arial" w:hAnsi="Arial"/>
        </w:rPr>
        <w:t>are</w:t>
      </w:r>
      <w:proofErr w:type="gramEnd"/>
      <w:r w:rsidRPr="0068708A">
        <w:rPr>
          <w:rFonts w:ascii="Arial" w:hAnsi="Arial"/>
        </w:rPr>
        <w:t xml:space="preserve"> determined to be not legal, void, or voidable - it shall not taint or void the other policies that are found to be allowed under law. Any and all failures on the schools part to enforce school policies shall restrict the school from enforcing the same such policies or others. The liability releases the student is required to agree to are sweeping and numerous. If any of the listed liability releases or policies are considered void, voidable or not allowable by law, that fact shall not taint, void or </w:t>
      </w:r>
      <w:r w:rsidR="0068708A" w:rsidRPr="0068708A">
        <w:rPr>
          <w:rFonts w:ascii="Arial" w:hAnsi="Arial"/>
        </w:rPr>
        <w:t>affect</w:t>
      </w:r>
      <w:r w:rsidRPr="0068708A">
        <w:rPr>
          <w:rFonts w:ascii="Arial" w:hAnsi="Arial"/>
        </w:rPr>
        <w:t xml:space="preserve"> the rest of the policies and conditions in the document.</w:t>
      </w:r>
    </w:p>
    <w:p w14:paraId="08A1F461" w14:textId="77777777" w:rsidR="00177049" w:rsidRPr="00446800" w:rsidRDefault="00177049" w:rsidP="00DB16CE">
      <w:pPr>
        <w:autoSpaceDE w:val="0"/>
        <w:autoSpaceDN w:val="0"/>
        <w:adjustRightInd w:val="0"/>
        <w:spacing w:line="270" w:lineRule="atLeast"/>
        <w:jc w:val="both"/>
      </w:pPr>
    </w:p>
    <w:p w14:paraId="4828D2ED" w14:textId="77777777" w:rsidR="00177049" w:rsidRPr="0068708A" w:rsidRDefault="00177049" w:rsidP="00DB16CE">
      <w:pPr>
        <w:tabs>
          <w:tab w:val="right" w:pos="270"/>
          <w:tab w:val="right" w:pos="416"/>
          <w:tab w:val="right" w:pos="900"/>
          <w:tab w:val="left" w:pos="1440"/>
        </w:tabs>
        <w:autoSpaceDE w:val="0"/>
        <w:autoSpaceDN w:val="0"/>
        <w:adjustRightInd w:val="0"/>
        <w:spacing w:after="115"/>
        <w:jc w:val="both"/>
        <w:rPr>
          <w:rFonts w:ascii="Arial" w:hAnsi="Arial"/>
        </w:rPr>
      </w:pPr>
      <w:r w:rsidRPr="00446800">
        <w:tab/>
      </w:r>
      <w:r w:rsidRPr="0068708A">
        <w:rPr>
          <w:rFonts w:ascii="Arial" w:hAnsi="Arial"/>
          <w:u w:val="single"/>
        </w:rPr>
        <w:t xml:space="preserve">School Dress Code Must </w:t>
      </w:r>
      <w:proofErr w:type="gramStart"/>
      <w:r w:rsidRPr="0068708A">
        <w:rPr>
          <w:rFonts w:ascii="Arial" w:hAnsi="Arial"/>
          <w:u w:val="single"/>
        </w:rPr>
        <w:t>be</w:t>
      </w:r>
      <w:proofErr w:type="gramEnd"/>
      <w:r w:rsidRPr="0068708A">
        <w:rPr>
          <w:rFonts w:ascii="Arial" w:hAnsi="Arial"/>
          <w:u w:val="single"/>
        </w:rPr>
        <w:t xml:space="preserve"> Observed</w:t>
      </w:r>
      <w:r w:rsidRPr="0068708A">
        <w:rPr>
          <w:rFonts w:ascii="Arial" w:hAnsi="Arial"/>
        </w:rPr>
        <w:t xml:space="preserve">.  Because Blue Cliff is always interested in upgrading the public image of massage therapy, esthetics &amp; cosmetology, we require our students to dress modestly while attending class and abide by the current dress code.  Tank tops, cutoffs and bare feet </w:t>
      </w:r>
      <w:r w:rsidRPr="0068708A">
        <w:rPr>
          <w:rFonts w:ascii="Arial" w:hAnsi="Arial"/>
        </w:rPr>
        <w:lastRenderedPageBreak/>
        <w:t>are considered improper dress at Blue Cliff and students so attired will not be allowed to attend classes. Instructors may establish additional standards. Students are required to wear black scrub bottoms and a school shirt for classes.</w:t>
      </w:r>
    </w:p>
    <w:p w14:paraId="6130B5F2" w14:textId="77777777" w:rsidR="00177049" w:rsidRPr="0068708A" w:rsidRDefault="00177049" w:rsidP="00DB16CE">
      <w:pPr>
        <w:tabs>
          <w:tab w:val="right" w:pos="270"/>
          <w:tab w:val="right" w:pos="416"/>
          <w:tab w:val="right" w:pos="900"/>
          <w:tab w:val="left" w:pos="1440"/>
        </w:tabs>
        <w:autoSpaceDE w:val="0"/>
        <w:autoSpaceDN w:val="0"/>
        <w:adjustRightInd w:val="0"/>
        <w:spacing w:after="115"/>
        <w:jc w:val="both"/>
        <w:rPr>
          <w:rFonts w:ascii="Arial" w:hAnsi="Arial"/>
        </w:rPr>
      </w:pPr>
      <w:r w:rsidRPr="0068708A">
        <w:rPr>
          <w:rFonts w:ascii="Arial" w:hAnsi="Arial"/>
        </w:rPr>
        <w:tab/>
        <w:t>Students are expected to adhere to the therapist-client guidelines established by the ABMP Code of Ethics and as well as the official code of ethics published by Blue Cliff Career College.  Students are required to keep their client's body covered at all times, except for the area being massaged or worked on. Students must ensure that their clients are kept well draped and that privacy is respected and protected.</w:t>
      </w:r>
    </w:p>
    <w:p w14:paraId="24C0FBAD" w14:textId="77777777" w:rsidR="00177049" w:rsidRPr="0068708A" w:rsidRDefault="00177049" w:rsidP="00DB16CE">
      <w:pPr>
        <w:autoSpaceDE w:val="0"/>
        <w:autoSpaceDN w:val="0"/>
        <w:adjustRightInd w:val="0"/>
        <w:spacing w:before="101"/>
        <w:jc w:val="both"/>
        <w:rPr>
          <w:rFonts w:ascii="Arial" w:hAnsi="Arial"/>
        </w:rPr>
      </w:pPr>
      <w:r w:rsidRPr="0068708A">
        <w:rPr>
          <w:rFonts w:ascii="Arial" w:hAnsi="Arial"/>
        </w:rPr>
        <w:t xml:space="preserve">The Director of BCCC reserves the right to suspend or dismiss any student for any of the following reasons: unsatisfactory course work, unsatisfactory attendance, poor physical or mental health, failure to fulfill financial agreements, falsifying information on the application, enrollment forms or client intake forms, cheating, ethics violations, arriving at BCCC under the influence of alcohol or drugs or behaving in a manner which, </w:t>
      </w:r>
      <w:proofErr w:type="gramStart"/>
      <w:r w:rsidRPr="0068708A">
        <w:rPr>
          <w:rFonts w:ascii="Arial" w:hAnsi="Arial"/>
        </w:rPr>
        <w:t>in  the</w:t>
      </w:r>
      <w:proofErr w:type="gramEnd"/>
      <w:r w:rsidRPr="0068708A">
        <w:rPr>
          <w:rFonts w:ascii="Arial" w:hAnsi="Arial"/>
        </w:rPr>
        <w:t xml:space="preserve"> judgment of the Director, may be harmful to the reputation of BCCC and the profession of Massage Therapy (i.e., misconduct). The College reserves the right to cancel the student's enrollment or to withdraw the student for any reason any time prior to the student completing the program.  Student policies in the catalog are subject to reasonable update and revision. The school reserves the right to suspend or terminate attendance of any student who chooses to litigate against the school or staff or customers of the school. The latest policies are given out at class orientation. A student dismissed will receive a tuition credit or refund according to the Refund Policy detailed in this catalog. </w:t>
      </w:r>
    </w:p>
    <w:p w14:paraId="1A83F1DE" w14:textId="77777777" w:rsidR="00177049" w:rsidRPr="00446800" w:rsidRDefault="00177049" w:rsidP="00DB16CE">
      <w:pPr>
        <w:tabs>
          <w:tab w:val="right" w:pos="270"/>
          <w:tab w:val="right" w:pos="416"/>
          <w:tab w:val="right" w:pos="900"/>
          <w:tab w:val="left" w:pos="1440"/>
        </w:tabs>
        <w:autoSpaceDE w:val="0"/>
        <w:autoSpaceDN w:val="0"/>
        <w:adjustRightInd w:val="0"/>
        <w:jc w:val="both"/>
      </w:pPr>
    </w:p>
    <w:p w14:paraId="52E29934" w14:textId="08FC137A" w:rsidR="00177049" w:rsidRPr="0068708A" w:rsidRDefault="00177049" w:rsidP="00DB16CE">
      <w:pPr>
        <w:tabs>
          <w:tab w:val="right" w:pos="270"/>
          <w:tab w:val="right" w:pos="416"/>
          <w:tab w:val="right" w:pos="900"/>
          <w:tab w:val="left" w:pos="1440"/>
        </w:tabs>
        <w:autoSpaceDE w:val="0"/>
        <w:autoSpaceDN w:val="0"/>
        <w:adjustRightInd w:val="0"/>
        <w:jc w:val="both"/>
        <w:rPr>
          <w:rFonts w:ascii="Arial" w:hAnsi="Arial"/>
        </w:rPr>
      </w:pPr>
      <w:r w:rsidRPr="0068708A">
        <w:rPr>
          <w:rFonts w:ascii="Arial" w:hAnsi="Arial"/>
        </w:rPr>
        <w:t xml:space="preserve">Students are required to stay current on financial obligations with the school.  Students who become 30 days or more past due are subject to probation, suspension, dismissal, and may be required to pay debts in full plus collection costs in order to continue attending classes.  Students who are withdrawn from school involuntarily are still required to satisfy financial requirement as outlined by the enrollment agreement.  Collection costs for </w:t>
      </w:r>
      <w:r w:rsidR="0068708A" w:rsidRPr="0068708A">
        <w:rPr>
          <w:rFonts w:ascii="Arial" w:hAnsi="Arial"/>
        </w:rPr>
        <w:t>a delinquent account is</w:t>
      </w:r>
      <w:r w:rsidRPr="0068708A">
        <w:rPr>
          <w:rFonts w:ascii="Arial" w:hAnsi="Arial"/>
        </w:rPr>
        <w:t xml:space="preserve"> 33.3% or the legal limit whichever is lower. </w:t>
      </w:r>
    </w:p>
    <w:p w14:paraId="5A1C4BA3" w14:textId="77777777" w:rsidR="00177049" w:rsidRPr="0068708A" w:rsidRDefault="00177049" w:rsidP="00DB16CE">
      <w:pPr>
        <w:autoSpaceDE w:val="0"/>
        <w:autoSpaceDN w:val="0"/>
        <w:adjustRightInd w:val="0"/>
        <w:spacing w:line="270" w:lineRule="atLeast"/>
        <w:jc w:val="both"/>
        <w:rPr>
          <w:rFonts w:ascii="Arial" w:hAnsi="Arial"/>
        </w:rPr>
      </w:pPr>
    </w:p>
    <w:p w14:paraId="0A8E8DB3" w14:textId="77777777" w:rsidR="00177049" w:rsidRPr="0068708A" w:rsidRDefault="00177049" w:rsidP="00DB16CE">
      <w:pPr>
        <w:autoSpaceDE w:val="0"/>
        <w:autoSpaceDN w:val="0"/>
        <w:adjustRightInd w:val="0"/>
        <w:jc w:val="both"/>
        <w:rPr>
          <w:rFonts w:ascii="Arial" w:hAnsi="Arial"/>
        </w:rPr>
      </w:pPr>
      <w:r w:rsidRPr="0068708A">
        <w:rPr>
          <w:rFonts w:ascii="Arial" w:hAnsi="Arial"/>
        </w:rPr>
        <w:t>The student agrees to hold the school harmless for any and all accidental losses, injuries or actions done by the student or done by the other individuals in the general training area regardless of the level of supervision &amp; direction by staff. Note: sometimes students practice their techniques on their own without constant direction.</w:t>
      </w:r>
    </w:p>
    <w:p w14:paraId="19DECB92" w14:textId="77777777" w:rsidR="00177049" w:rsidRPr="00446800" w:rsidRDefault="00177049" w:rsidP="00DB16CE">
      <w:pPr>
        <w:autoSpaceDE w:val="0"/>
        <w:autoSpaceDN w:val="0"/>
        <w:adjustRightInd w:val="0"/>
        <w:jc w:val="both"/>
      </w:pPr>
    </w:p>
    <w:p w14:paraId="133454B7" w14:textId="77777777" w:rsidR="00177049" w:rsidRPr="0068708A" w:rsidRDefault="00177049" w:rsidP="00DB16CE">
      <w:pPr>
        <w:autoSpaceDE w:val="0"/>
        <w:autoSpaceDN w:val="0"/>
        <w:adjustRightInd w:val="0"/>
        <w:jc w:val="both"/>
        <w:rPr>
          <w:rFonts w:ascii="Arial" w:hAnsi="Arial"/>
        </w:rPr>
      </w:pPr>
      <w:r w:rsidRPr="0068708A">
        <w:rPr>
          <w:rFonts w:ascii="Arial" w:hAnsi="Arial"/>
        </w:rPr>
        <w:t>The school may suspend, or terminate any student who the school believes is or exhibits any of the following:</w:t>
      </w:r>
    </w:p>
    <w:p w14:paraId="59A2BE8E"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 </w:t>
      </w:r>
      <w:proofErr w:type="gramStart"/>
      <w:r w:rsidRPr="0068708A">
        <w:rPr>
          <w:rFonts w:ascii="Arial" w:hAnsi="Arial"/>
        </w:rPr>
        <w:t>under</w:t>
      </w:r>
      <w:proofErr w:type="gramEnd"/>
      <w:r w:rsidRPr="0068708A">
        <w:rPr>
          <w:rFonts w:ascii="Arial" w:hAnsi="Arial"/>
        </w:rPr>
        <w:t xml:space="preserve"> the influence of drugs or alcohol AND/OR</w:t>
      </w:r>
    </w:p>
    <w:p w14:paraId="537531C4"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 </w:t>
      </w:r>
      <w:proofErr w:type="gramStart"/>
      <w:r w:rsidRPr="0068708A">
        <w:rPr>
          <w:rFonts w:ascii="Arial" w:hAnsi="Arial"/>
        </w:rPr>
        <w:t>is</w:t>
      </w:r>
      <w:proofErr w:type="gramEnd"/>
      <w:r w:rsidRPr="0068708A">
        <w:rPr>
          <w:rFonts w:ascii="Arial" w:hAnsi="Arial"/>
        </w:rPr>
        <w:t xml:space="preserve"> intentionally jeopardizing or risking their health in a significant way    </w:t>
      </w:r>
    </w:p>
    <w:p w14:paraId="5203006C"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AND/OR </w:t>
      </w:r>
      <w:proofErr w:type="gramStart"/>
      <w:r w:rsidRPr="0068708A">
        <w:rPr>
          <w:rFonts w:ascii="Arial" w:hAnsi="Arial"/>
        </w:rPr>
        <w:t>Appearing</w:t>
      </w:r>
      <w:proofErr w:type="gramEnd"/>
      <w:r w:rsidRPr="0068708A">
        <w:rPr>
          <w:rFonts w:ascii="Arial" w:hAnsi="Arial"/>
        </w:rPr>
        <w:t xml:space="preserve"> not to be healthy enough to give and receive massage </w:t>
      </w:r>
    </w:p>
    <w:p w14:paraId="58340F5E"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AND/OR </w:t>
      </w:r>
      <w:proofErr w:type="gramStart"/>
      <w:r w:rsidRPr="0068708A">
        <w:rPr>
          <w:rFonts w:ascii="Arial" w:hAnsi="Arial"/>
        </w:rPr>
        <w:t>Is</w:t>
      </w:r>
      <w:proofErr w:type="gramEnd"/>
      <w:r w:rsidRPr="0068708A">
        <w:rPr>
          <w:rFonts w:ascii="Arial" w:hAnsi="Arial"/>
        </w:rPr>
        <w:t xml:space="preserve"> not following directions or policies relating to health or safety</w:t>
      </w:r>
    </w:p>
    <w:p w14:paraId="603E64B6"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 </w:t>
      </w:r>
      <w:proofErr w:type="gramStart"/>
      <w:r w:rsidRPr="0068708A">
        <w:rPr>
          <w:rFonts w:ascii="Arial" w:hAnsi="Arial"/>
        </w:rPr>
        <w:t>appears</w:t>
      </w:r>
      <w:proofErr w:type="gramEnd"/>
      <w:r w:rsidRPr="0068708A">
        <w:rPr>
          <w:rFonts w:ascii="Arial" w:hAnsi="Arial"/>
        </w:rPr>
        <w:t xml:space="preserve"> to be promoting negative attitudes against the school, its staff or </w:t>
      </w:r>
    </w:p>
    <w:p w14:paraId="54AA729B"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w:t>
      </w:r>
      <w:proofErr w:type="gramStart"/>
      <w:r w:rsidRPr="0068708A">
        <w:rPr>
          <w:rFonts w:ascii="Arial" w:hAnsi="Arial"/>
        </w:rPr>
        <w:t>student</w:t>
      </w:r>
      <w:proofErr w:type="gramEnd"/>
      <w:r w:rsidRPr="0068708A">
        <w:rPr>
          <w:rFonts w:ascii="Arial" w:hAnsi="Arial"/>
        </w:rPr>
        <w:t>.</w:t>
      </w:r>
    </w:p>
    <w:p w14:paraId="29FB9201" w14:textId="602A9BB1" w:rsidR="00177049" w:rsidRPr="0068708A" w:rsidRDefault="0068708A" w:rsidP="0068708A">
      <w:pPr>
        <w:autoSpaceDE w:val="0"/>
        <w:autoSpaceDN w:val="0"/>
        <w:adjustRightInd w:val="0"/>
        <w:ind w:left="90"/>
        <w:jc w:val="both"/>
        <w:rPr>
          <w:rFonts w:ascii="Arial" w:hAnsi="Arial"/>
        </w:rPr>
      </w:pPr>
      <w:r>
        <w:rPr>
          <w:rFonts w:ascii="Arial" w:hAnsi="Arial"/>
        </w:rPr>
        <w:tab/>
      </w:r>
      <w:r>
        <w:rPr>
          <w:rFonts w:ascii="Arial" w:hAnsi="Arial"/>
        </w:rPr>
        <w:tab/>
      </w:r>
      <w:r w:rsidR="00177049" w:rsidRPr="0068708A">
        <w:rPr>
          <w:rFonts w:ascii="Arial" w:hAnsi="Arial"/>
        </w:rPr>
        <w:t xml:space="preserve"> (Note: Students who have complaints or negative attitudes relating to the school, </w:t>
      </w:r>
      <w:r>
        <w:rPr>
          <w:rFonts w:ascii="Arial" w:hAnsi="Arial"/>
        </w:rPr>
        <w:tab/>
      </w:r>
      <w:r>
        <w:rPr>
          <w:rFonts w:ascii="Arial" w:hAnsi="Arial"/>
        </w:rPr>
        <w:tab/>
      </w:r>
      <w:r>
        <w:rPr>
          <w:rFonts w:ascii="Arial" w:hAnsi="Arial"/>
        </w:rPr>
        <w:tab/>
        <w:t xml:space="preserve">  </w:t>
      </w:r>
      <w:r w:rsidR="00177049" w:rsidRPr="0068708A">
        <w:rPr>
          <w:rFonts w:ascii="Arial" w:hAnsi="Arial"/>
        </w:rPr>
        <w:t xml:space="preserve">students or staff are required to express themselves via the schools official complaint </w:t>
      </w:r>
      <w:r>
        <w:rPr>
          <w:rFonts w:ascii="Arial" w:hAnsi="Arial"/>
        </w:rPr>
        <w:tab/>
      </w:r>
      <w:r>
        <w:rPr>
          <w:rFonts w:ascii="Arial" w:hAnsi="Arial"/>
        </w:rPr>
        <w:tab/>
      </w:r>
      <w:r>
        <w:rPr>
          <w:rFonts w:ascii="Arial" w:hAnsi="Arial"/>
        </w:rPr>
        <w:tab/>
        <w:t xml:space="preserve">  </w:t>
      </w:r>
      <w:r w:rsidR="00177049" w:rsidRPr="0068708A">
        <w:rPr>
          <w:rFonts w:ascii="Arial" w:hAnsi="Arial"/>
        </w:rPr>
        <w:t xml:space="preserve">procedure listed in the student policy manual. Complaints regarding the school or the </w:t>
      </w:r>
      <w:r>
        <w:rPr>
          <w:rFonts w:ascii="Arial" w:hAnsi="Arial"/>
        </w:rPr>
        <w:tab/>
      </w:r>
      <w:r>
        <w:rPr>
          <w:rFonts w:ascii="Arial" w:hAnsi="Arial"/>
        </w:rPr>
        <w:tab/>
      </w:r>
      <w:r>
        <w:rPr>
          <w:rFonts w:ascii="Arial" w:hAnsi="Arial"/>
        </w:rPr>
        <w:tab/>
        <w:t xml:space="preserve">  </w:t>
      </w:r>
      <w:r w:rsidR="00177049" w:rsidRPr="0068708A">
        <w:rPr>
          <w:rFonts w:ascii="Arial" w:hAnsi="Arial"/>
        </w:rPr>
        <w:t xml:space="preserve">staff is required to be presented to the staff according to the policy in a private setting </w:t>
      </w:r>
      <w:r>
        <w:rPr>
          <w:rFonts w:ascii="Arial" w:hAnsi="Arial"/>
        </w:rPr>
        <w:tab/>
      </w:r>
      <w:r>
        <w:rPr>
          <w:rFonts w:ascii="Arial" w:hAnsi="Arial"/>
        </w:rPr>
        <w:tab/>
      </w:r>
      <w:r>
        <w:rPr>
          <w:rFonts w:ascii="Arial" w:hAnsi="Arial"/>
        </w:rPr>
        <w:tab/>
        <w:t xml:space="preserve">  </w:t>
      </w:r>
      <w:r w:rsidR="00177049" w:rsidRPr="0068708A">
        <w:rPr>
          <w:rFonts w:ascii="Arial" w:hAnsi="Arial"/>
        </w:rPr>
        <w:t>so as not to taint or influence the other customers.)</w:t>
      </w:r>
    </w:p>
    <w:p w14:paraId="331D0735"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 </w:t>
      </w:r>
      <w:proofErr w:type="gramStart"/>
      <w:r w:rsidRPr="0068708A">
        <w:rPr>
          <w:rFonts w:ascii="Arial" w:hAnsi="Arial"/>
        </w:rPr>
        <w:t>appears</w:t>
      </w:r>
      <w:proofErr w:type="gramEnd"/>
      <w:r w:rsidRPr="0068708A">
        <w:rPr>
          <w:rFonts w:ascii="Arial" w:hAnsi="Arial"/>
        </w:rPr>
        <w:t xml:space="preserve"> to faking, exaggerating or staging an injury, loss or accident</w:t>
      </w:r>
    </w:p>
    <w:p w14:paraId="7BAA43BB"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 </w:t>
      </w:r>
      <w:proofErr w:type="gramStart"/>
      <w:r w:rsidRPr="0068708A">
        <w:rPr>
          <w:rFonts w:ascii="Arial" w:hAnsi="Arial"/>
        </w:rPr>
        <w:t>who</w:t>
      </w:r>
      <w:proofErr w:type="gramEnd"/>
      <w:r w:rsidRPr="0068708A">
        <w:rPr>
          <w:rFonts w:ascii="Arial" w:hAnsi="Arial"/>
        </w:rPr>
        <w:t xml:space="preserve"> is found or appears to have any undisclosed criminal offences, </w:t>
      </w:r>
    </w:p>
    <w:p w14:paraId="4DF56813"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w:t>
      </w:r>
      <w:proofErr w:type="gramStart"/>
      <w:r w:rsidRPr="0068708A">
        <w:rPr>
          <w:rFonts w:ascii="Arial" w:hAnsi="Arial"/>
        </w:rPr>
        <w:t>convictions</w:t>
      </w:r>
      <w:proofErr w:type="gramEnd"/>
      <w:r w:rsidRPr="0068708A">
        <w:rPr>
          <w:rFonts w:ascii="Arial" w:hAnsi="Arial"/>
        </w:rPr>
        <w:t xml:space="preserve">, pleas, or arrests. (This refers to offences other than minor traffic </w:t>
      </w:r>
    </w:p>
    <w:p w14:paraId="5AA68694"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ab/>
        <w:t xml:space="preserve">   </w:t>
      </w:r>
      <w:proofErr w:type="gramStart"/>
      <w:r w:rsidRPr="0068708A">
        <w:rPr>
          <w:rFonts w:ascii="Arial" w:hAnsi="Arial"/>
        </w:rPr>
        <w:t>violations</w:t>
      </w:r>
      <w:proofErr w:type="gramEnd"/>
      <w:r w:rsidRPr="0068708A">
        <w:rPr>
          <w:rFonts w:ascii="Arial" w:hAnsi="Arial"/>
        </w:rPr>
        <w:t xml:space="preserve"> that were not disclosed to the school prior to enrollment or while  </w:t>
      </w:r>
    </w:p>
    <w:p w14:paraId="4185C843"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lastRenderedPageBreak/>
        <w:t xml:space="preserve">               </w:t>
      </w:r>
      <w:proofErr w:type="gramStart"/>
      <w:r w:rsidRPr="0068708A">
        <w:rPr>
          <w:rFonts w:ascii="Arial" w:hAnsi="Arial"/>
        </w:rPr>
        <w:t>attending</w:t>
      </w:r>
      <w:proofErr w:type="gramEnd"/>
      <w:r w:rsidRPr="0068708A">
        <w:rPr>
          <w:rFonts w:ascii="Arial" w:hAnsi="Arial"/>
        </w:rPr>
        <w:t xml:space="preserve"> school</w:t>
      </w:r>
    </w:p>
    <w:p w14:paraId="44608CC7"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 </w:t>
      </w:r>
      <w:proofErr w:type="gramStart"/>
      <w:r w:rsidRPr="0068708A">
        <w:rPr>
          <w:rFonts w:ascii="Arial" w:hAnsi="Arial"/>
        </w:rPr>
        <w:t>does</w:t>
      </w:r>
      <w:proofErr w:type="gramEnd"/>
      <w:r w:rsidRPr="0068708A">
        <w:rPr>
          <w:rFonts w:ascii="Arial" w:hAnsi="Arial"/>
        </w:rPr>
        <w:t xml:space="preserve"> not abide by the school’s code of ethics or display significant acts of </w:t>
      </w:r>
    </w:p>
    <w:p w14:paraId="47059159"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w:t>
      </w:r>
      <w:proofErr w:type="gramStart"/>
      <w:r w:rsidRPr="0068708A">
        <w:rPr>
          <w:rFonts w:ascii="Arial" w:hAnsi="Arial"/>
        </w:rPr>
        <w:t>dishonesty</w:t>
      </w:r>
      <w:proofErr w:type="gramEnd"/>
      <w:r w:rsidRPr="0068708A">
        <w:rPr>
          <w:rFonts w:ascii="Arial" w:hAnsi="Arial"/>
        </w:rPr>
        <w:t xml:space="preserve"> (as determined by the Director)</w:t>
      </w:r>
    </w:p>
    <w:p w14:paraId="3BA5E21E"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 Displays significant discriminatory behavior or harassment (In the opinion of </w:t>
      </w:r>
    </w:p>
    <w:p w14:paraId="65E06A1E"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w:t>
      </w:r>
      <w:proofErr w:type="gramStart"/>
      <w:r w:rsidRPr="0068708A">
        <w:rPr>
          <w:rFonts w:ascii="Arial" w:hAnsi="Arial"/>
        </w:rPr>
        <w:t>the</w:t>
      </w:r>
      <w:proofErr w:type="gramEnd"/>
      <w:r w:rsidRPr="0068708A">
        <w:rPr>
          <w:rFonts w:ascii="Arial" w:hAnsi="Arial"/>
        </w:rPr>
        <w:t xml:space="preserve"> Director)</w:t>
      </w:r>
    </w:p>
    <w:p w14:paraId="6D53FD34"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 Fails to notify staff or instructors contraindications each and </w:t>
      </w:r>
    </w:p>
    <w:p w14:paraId="46D01086" w14:textId="77777777" w:rsidR="0068708A" w:rsidRDefault="00177049" w:rsidP="0068708A">
      <w:pPr>
        <w:autoSpaceDE w:val="0"/>
        <w:autoSpaceDN w:val="0"/>
        <w:adjustRightInd w:val="0"/>
        <w:ind w:left="90"/>
        <w:jc w:val="both"/>
        <w:rPr>
          <w:rFonts w:ascii="Arial" w:hAnsi="Arial"/>
        </w:rPr>
      </w:pPr>
      <w:r w:rsidRPr="0068708A">
        <w:rPr>
          <w:rFonts w:ascii="Arial" w:hAnsi="Arial"/>
        </w:rPr>
        <w:t xml:space="preserve">               </w:t>
      </w:r>
      <w:proofErr w:type="gramStart"/>
      <w:r w:rsidRPr="0068708A">
        <w:rPr>
          <w:rFonts w:ascii="Arial" w:hAnsi="Arial"/>
        </w:rPr>
        <w:t>every</w:t>
      </w:r>
      <w:proofErr w:type="gramEnd"/>
      <w:r w:rsidRPr="0068708A">
        <w:rPr>
          <w:rFonts w:ascii="Arial" w:hAnsi="Arial"/>
        </w:rPr>
        <w:t xml:space="preserve"> time they are to be in a giving or receiving massage or skin care / training </w:t>
      </w:r>
      <w:r w:rsidRPr="0068708A">
        <w:rPr>
          <w:rFonts w:ascii="Arial" w:hAnsi="Arial"/>
        </w:rPr>
        <w:tab/>
      </w:r>
      <w:r w:rsidRPr="0068708A">
        <w:rPr>
          <w:rFonts w:ascii="Arial" w:hAnsi="Arial"/>
        </w:rPr>
        <w:tab/>
        <w:t xml:space="preserve">   </w:t>
      </w:r>
      <w:r w:rsidR="0068708A">
        <w:rPr>
          <w:rFonts w:ascii="Arial" w:hAnsi="Arial"/>
        </w:rPr>
        <w:tab/>
        <w:t xml:space="preserve">     </w:t>
      </w:r>
      <w:r w:rsidRPr="0068708A">
        <w:rPr>
          <w:rFonts w:ascii="Arial" w:hAnsi="Arial"/>
        </w:rPr>
        <w:t>mode.</w:t>
      </w:r>
    </w:p>
    <w:p w14:paraId="1FB21A20" w14:textId="3716BDFF" w:rsidR="00177049" w:rsidRPr="0068708A" w:rsidRDefault="0068708A" w:rsidP="0068708A">
      <w:pPr>
        <w:autoSpaceDE w:val="0"/>
        <w:autoSpaceDN w:val="0"/>
        <w:adjustRightInd w:val="0"/>
        <w:ind w:left="90"/>
        <w:jc w:val="both"/>
        <w:rPr>
          <w:rFonts w:ascii="Arial" w:hAnsi="Arial"/>
        </w:rPr>
      </w:pPr>
      <w:r>
        <w:rPr>
          <w:rFonts w:ascii="Arial" w:hAnsi="Arial"/>
        </w:rPr>
        <w:t xml:space="preserve">            </w:t>
      </w:r>
      <w:r w:rsidRPr="0068708A">
        <w:rPr>
          <w:rFonts w:ascii="Arial" w:hAnsi="Arial"/>
        </w:rPr>
        <w:t xml:space="preserve">* </w:t>
      </w:r>
      <w:r w:rsidR="00177049" w:rsidRPr="0068708A">
        <w:rPr>
          <w:rFonts w:ascii="Arial" w:hAnsi="Arial"/>
        </w:rPr>
        <w:t>Unable to give and receive massage therapy or skin care or cosmetology services</w:t>
      </w:r>
    </w:p>
    <w:p w14:paraId="61D6557C" w14:textId="6A9A2E76" w:rsidR="0068708A" w:rsidRPr="0068708A" w:rsidRDefault="0068708A" w:rsidP="0068708A">
      <w:pPr>
        <w:autoSpaceDE w:val="0"/>
        <w:autoSpaceDN w:val="0"/>
        <w:adjustRightInd w:val="0"/>
        <w:ind w:left="90"/>
        <w:jc w:val="both"/>
        <w:rPr>
          <w:rFonts w:ascii="Arial" w:hAnsi="Arial"/>
        </w:rPr>
      </w:pPr>
      <w:r>
        <w:rPr>
          <w:rFonts w:ascii="Arial" w:hAnsi="Arial"/>
        </w:rPr>
        <w:tab/>
      </w:r>
      <w:r>
        <w:rPr>
          <w:rFonts w:ascii="Arial" w:hAnsi="Arial"/>
        </w:rPr>
        <w:tab/>
      </w:r>
      <w:r w:rsidR="00177049" w:rsidRPr="0068708A">
        <w:rPr>
          <w:rFonts w:ascii="Arial" w:hAnsi="Arial"/>
        </w:rPr>
        <w:t xml:space="preserve">(At the schools discretion, on a case by case basis, the Director may determine that for </w:t>
      </w:r>
      <w:r>
        <w:rPr>
          <w:rFonts w:ascii="Arial" w:hAnsi="Arial"/>
        </w:rPr>
        <w:tab/>
      </w:r>
      <w:r>
        <w:rPr>
          <w:rFonts w:ascii="Arial" w:hAnsi="Arial"/>
        </w:rPr>
        <w:tab/>
      </w:r>
      <w:r>
        <w:rPr>
          <w:rFonts w:ascii="Arial" w:hAnsi="Arial"/>
        </w:rPr>
        <w:tab/>
      </w:r>
      <w:r w:rsidR="00177049" w:rsidRPr="0068708A">
        <w:rPr>
          <w:rFonts w:ascii="Arial" w:hAnsi="Arial"/>
        </w:rPr>
        <w:t xml:space="preserve">a limited time a </w:t>
      </w:r>
      <w:proofErr w:type="gramStart"/>
      <w:r w:rsidR="00177049" w:rsidRPr="0068708A">
        <w:rPr>
          <w:rFonts w:ascii="Arial" w:hAnsi="Arial"/>
        </w:rPr>
        <w:t>student  may</w:t>
      </w:r>
      <w:proofErr w:type="gramEnd"/>
      <w:r w:rsidR="00177049" w:rsidRPr="0068708A">
        <w:rPr>
          <w:rFonts w:ascii="Arial" w:hAnsi="Arial"/>
        </w:rPr>
        <w:t xml:space="preserve"> restrict training and attendance to only attend theory &amp; </w:t>
      </w:r>
      <w:r>
        <w:rPr>
          <w:rFonts w:ascii="Arial" w:hAnsi="Arial"/>
        </w:rPr>
        <w:tab/>
      </w:r>
      <w:r>
        <w:rPr>
          <w:rFonts w:ascii="Arial" w:hAnsi="Arial"/>
        </w:rPr>
        <w:tab/>
      </w:r>
      <w:r>
        <w:rPr>
          <w:rFonts w:ascii="Arial" w:hAnsi="Arial"/>
        </w:rPr>
        <w:tab/>
      </w:r>
      <w:r w:rsidR="00177049" w:rsidRPr="0068708A">
        <w:rPr>
          <w:rFonts w:ascii="Arial" w:hAnsi="Arial"/>
        </w:rPr>
        <w:t xml:space="preserve">non-hands-on classes only. The </w:t>
      </w:r>
      <w:r>
        <w:rPr>
          <w:rFonts w:ascii="Arial" w:hAnsi="Arial"/>
        </w:rPr>
        <w:t>r</w:t>
      </w:r>
      <w:r w:rsidR="00177049" w:rsidRPr="0068708A">
        <w:rPr>
          <w:rFonts w:ascii="Arial" w:hAnsi="Arial"/>
        </w:rPr>
        <w:t xml:space="preserve">estriction may be for the student to stop attending any </w:t>
      </w:r>
      <w:r>
        <w:rPr>
          <w:rFonts w:ascii="Arial" w:hAnsi="Arial"/>
        </w:rPr>
        <w:tab/>
      </w:r>
      <w:r>
        <w:rPr>
          <w:rFonts w:ascii="Arial" w:hAnsi="Arial"/>
        </w:rPr>
        <w:tab/>
      </w:r>
      <w:r>
        <w:rPr>
          <w:rFonts w:ascii="Arial" w:hAnsi="Arial"/>
        </w:rPr>
        <w:tab/>
        <w:t>or all classes.</w:t>
      </w:r>
    </w:p>
    <w:p w14:paraId="706F1B58"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  </w:t>
      </w:r>
      <w:proofErr w:type="gramStart"/>
      <w:r w:rsidRPr="0068708A">
        <w:rPr>
          <w:rFonts w:ascii="Arial" w:hAnsi="Arial"/>
        </w:rPr>
        <w:t>a</w:t>
      </w:r>
      <w:proofErr w:type="gramEnd"/>
      <w:r w:rsidRPr="0068708A">
        <w:rPr>
          <w:rFonts w:ascii="Arial" w:hAnsi="Arial"/>
        </w:rPr>
        <w:t xml:space="preserve"> “significant” as judged by the Director, failure to comply with school clinic &amp; </w:t>
      </w:r>
    </w:p>
    <w:p w14:paraId="72B389B5" w14:textId="77777777" w:rsidR="0068708A" w:rsidRDefault="00177049" w:rsidP="0068708A">
      <w:pPr>
        <w:autoSpaceDE w:val="0"/>
        <w:autoSpaceDN w:val="0"/>
        <w:adjustRightInd w:val="0"/>
        <w:ind w:left="90"/>
        <w:jc w:val="both"/>
        <w:rPr>
          <w:rFonts w:ascii="Arial" w:hAnsi="Arial"/>
        </w:rPr>
      </w:pPr>
      <w:r w:rsidRPr="0068708A">
        <w:rPr>
          <w:rFonts w:ascii="Arial" w:hAnsi="Arial"/>
        </w:rPr>
        <w:t xml:space="preserve">                </w:t>
      </w:r>
      <w:proofErr w:type="gramStart"/>
      <w:r w:rsidRPr="0068708A">
        <w:rPr>
          <w:rFonts w:ascii="Arial" w:hAnsi="Arial"/>
        </w:rPr>
        <w:t>outreach</w:t>
      </w:r>
      <w:proofErr w:type="gramEnd"/>
      <w:r w:rsidRPr="0068708A">
        <w:rPr>
          <w:rFonts w:ascii="Arial" w:hAnsi="Arial"/>
        </w:rPr>
        <w:t xml:space="preserve"> procedures or student policies</w:t>
      </w:r>
    </w:p>
    <w:p w14:paraId="46C8B06D" w14:textId="6CB6CCFA" w:rsidR="00177049" w:rsidRPr="0068708A" w:rsidRDefault="0068708A" w:rsidP="0068708A">
      <w:pPr>
        <w:autoSpaceDE w:val="0"/>
        <w:autoSpaceDN w:val="0"/>
        <w:adjustRightInd w:val="0"/>
        <w:ind w:left="90"/>
        <w:jc w:val="both"/>
        <w:rPr>
          <w:rFonts w:ascii="Arial" w:hAnsi="Arial"/>
        </w:rPr>
      </w:pPr>
      <w:r w:rsidRPr="0068708A">
        <w:rPr>
          <w:rFonts w:ascii="Arial" w:hAnsi="Arial"/>
        </w:rPr>
        <w:t xml:space="preserve">            *  </w:t>
      </w:r>
      <w:proofErr w:type="gramStart"/>
      <w:r w:rsidR="00177049" w:rsidRPr="0068708A">
        <w:rPr>
          <w:rFonts w:ascii="Arial" w:hAnsi="Arial"/>
        </w:rPr>
        <w:t>stealing</w:t>
      </w:r>
      <w:proofErr w:type="gramEnd"/>
      <w:r w:rsidR="00177049" w:rsidRPr="0068708A">
        <w:rPr>
          <w:rFonts w:ascii="Arial" w:hAnsi="Arial"/>
        </w:rPr>
        <w:t xml:space="preserve"> or intentionally damaging school or Blue Cliff Customer property </w:t>
      </w:r>
    </w:p>
    <w:p w14:paraId="1C25188C" w14:textId="7C40B52B" w:rsidR="00177049" w:rsidRPr="0068708A" w:rsidRDefault="0068708A" w:rsidP="0068708A">
      <w:pPr>
        <w:autoSpaceDE w:val="0"/>
        <w:autoSpaceDN w:val="0"/>
        <w:adjustRightInd w:val="0"/>
        <w:ind w:left="90"/>
        <w:jc w:val="both"/>
        <w:rPr>
          <w:rFonts w:ascii="Arial" w:hAnsi="Arial"/>
        </w:rPr>
      </w:pPr>
      <w:r>
        <w:rPr>
          <w:rFonts w:ascii="Arial" w:hAnsi="Arial"/>
        </w:rPr>
        <w:tab/>
        <w:t xml:space="preserve">      </w:t>
      </w:r>
      <w:r>
        <w:rPr>
          <w:rFonts w:ascii="Arial" w:hAnsi="Arial"/>
        </w:rPr>
        <w:tab/>
      </w:r>
      <w:r w:rsidR="00177049" w:rsidRPr="0068708A">
        <w:rPr>
          <w:rFonts w:ascii="Arial" w:hAnsi="Arial"/>
        </w:rPr>
        <w:t>(</w:t>
      </w:r>
      <w:proofErr w:type="gramStart"/>
      <w:r w:rsidR="00177049" w:rsidRPr="0068708A">
        <w:rPr>
          <w:rFonts w:ascii="Arial" w:hAnsi="Arial"/>
        </w:rPr>
        <w:t>actual</w:t>
      </w:r>
      <w:proofErr w:type="gramEnd"/>
      <w:r w:rsidR="00177049" w:rsidRPr="0068708A">
        <w:rPr>
          <w:rFonts w:ascii="Arial" w:hAnsi="Arial"/>
        </w:rPr>
        <w:t xml:space="preserve"> or perceived)</w:t>
      </w:r>
    </w:p>
    <w:p w14:paraId="562B6942"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  </w:t>
      </w:r>
      <w:proofErr w:type="gramStart"/>
      <w:r w:rsidRPr="0068708A">
        <w:rPr>
          <w:rFonts w:ascii="Arial" w:hAnsi="Arial"/>
        </w:rPr>
        <w:t>failing</w:t>
      </w:r>
      <w:proofErr w:type="gramEnd"/>
      <w:r w:rsidRPr="0068708A">
        <w:rPr>
          <w:rFonts w:ascii="Arial" w:hAnsi="Arial"/>
        </w:rPr>
        <w:t xml:space="preserve"> to maintaining a respectful tone with the school’s staff, instructors or </w:t>
      </w:r>
    </w:p>
    <w:p w14:paraId="5A71DDDE" w14:textId="77777777" w:rsidR="00177049" w:rsidRPr="0068708A" w:rsidRDefault="00177049" w:rsidP="0068708A">
      <w:pPr>
        <w:autoSpaceDE w:val="0"/>
        <w:autoSpaceDN w:val="0"/>
        <w:adjustRightInd w:val="0"/>
        <w:ind w:left="90"/>
        <w:jc w:val="both"/>
        <w:rPr>
          <w:rFonts w:ascii="Arial" w:hAnsi="Arial"/>
        </w:rPr>
      </w:pPr>
      <w:r w:rsidRPr="0068708A">
        <w:rPr>
          <w:rFonts w:ascii="Arial" w:hAnsi="Arial"/>
        </w:rPr>
        <w:t xml:space="preserve">               </w:t>
      </w:r>
      <w:proofErr w:type="gramStart"/>
      <w:r w:rsidRPr="0068708A">
        <w:rPr>
          <w:rFonts w:ascii="Arial" w:hAnsi="Arial"/>
        </w:rPr>
        <w:t>school</w:t>
      </w:r>
      <w:proofErr w:type="gramEnd"/>
      <w:r w:rsidRPr="0068708A">
        <w:rPr>
          <w:rFonts w:ascii="Arial" w:hAnsi="Arial"/>
        </w:rPr>
        <w:t xml:space="preserve"> customers (as judged by the Director)</w:t>
      </w:r>
    </w:p>
    <w:p w14:paraId="5D598622" w14:textId="77777777" w:rsidR="00177049" w:rsidRPr="00446800" w:rsidRDefault="00177049" w:rsidP="00DB16CE">
      <w:pPr>
        <w:autoSpaceDE w:val="0"/>
        <w:autoSpaceDN w:val="0"/>
        <w:adjustRightInd w:val="0"/>
        <w:jc w:val="both"/>
      </w:pPr>
    </w:p>
    <w:p w14:paraId="4E7BA330" w14:textId="77777777" w:rsidR="00177049" w:rsidRPr="0068708A" w:rsidRDefault="00177049" w:rsidP="00DB16CE">
      <w:pPr>
        <w:autoSpaceDE w:val="0"/>
        <w:autoSpaceDN w:val="0"/>
        <w:adjustRightInd w:val="0"/>
        <w:spacing w:line="240" w:lineRule="atLeast"/>
        <w:jc w:val="both"/>
        <w:rPr>
          <w:rFonts w:ascii="Arial" w:hAnsi="Arial"/>
        </w:rPr>
      </w:pPr>
      <w:r w:rsidRPr="0068708A">
        <w:rPr>
          <w:rFonts w:ascii="Arial" w:hAnsi="Arial"/>
        </w:rPr>
        <w:t xml:space="preserve">The school may choose to restrict a student’s attendance in any way even when student brings a release from a doctor. The staff does not diagnose or prescribe, but it does of course have the right to use its judgment as to what is in the best interest of the student. </w:t>
      </w:r>
    </w:p>
    <w:p w14:paraId="7830444C" w14:textId="77777777" w:rsidR="00177049" w:rsidRPr="0068708A" w:rsidRDefault="00177049" w:rsidP="00DB16CE">
      <w:pPr>
        <w:autoSpaceDE w:val="0"/>
        <w:autoSpaceDN w:val="0"/>
        <w:adjustRightInd w:val="0"/>
        <w:spacing w:line="240" w:lineRule="atLeast"/>
        <w:jc w:val="both"/>
        <w:rPr>
          <w:rFonts w:ascii="Arial" w:hAnsi="Arial"/>
        </w:rPr>
      </w:pPr>
    </w:p>
    <w:p w14:paraId="6EB90BF8" w14:textId="77777777" w:rsidR="00177049" w:rsidRPr="0068708A" w:rsidRDefault="00177049" w:rsidP="00DB16CE">
      <w:pPr>
        <w:autoSpaceDE w:val="0"/>
        <w:autoSpaceDN w:val="0"/>
        <w:adjustRightInd w:val="0"/>
        <w:spacing w:line="240" w:lineRule="atLeast"/>
        <w:jc w:val="both"/>
        <w:rPr>
          <w:rFonts w:ascii="Arial" w:hAnsi="Arial"/>
        </w:rPr>
      </w:pPr>
      <w:r w:rsidRPr="0068708A">
        <w:rPr>
          <w:rFonts w:ascii="Arial" w:hAnsi="Arial"/>
        </w:rPr>
        <w:t xml:space="preserve">The school may suspend, or terminate any student who fails to notify the school director OR Owner in writing within 24 hours of an actual or alleged personal injury or loss caused by the school, its staff, customer(s) or student(s). </w:t>
      </w:r>
      <w:proofErr w:type="gramStart"/>
      <w:r w:rsidRPr="0068708A">
        <w:rPr>
          <w:rFonts w:ascii="Arial" w:hAnsi="Arial"/>
        </w:rPr>
        <w:t>Any and all rights are waived by individuals who fail to comply with this rule</w:t>
      </w:r>
      <w:proofErr w:type="gramEnd"/>
      <w:r w:rsidRPr="0068708A">
        <w:rPr>
          <w:rFonts w:ascii="Arial" w:hAnsi="Arial"/>
        </w:rPr>
        <w:t xml:space="preserve"> or who refuse to fully answer questions both verbally and on accident report forms. </w:t>
      </w:r>
    </w:p>
    <w:p w14:paraId="4C0D2CBE" w14:textId="77777777" w:rsidR="00177049" w:rsidRPr="0068708A" w:rsidRDefault="00177049" w:rsidP="00DB16CE">
      <w:pPr>
        <w:autoSpaceDE w:val="0"/>
        <w:autoSpaceDN w:val="0"/>
        <w:adjustRightInd w:val="0"/>
        <w:spacing w:line="240" w:lineRule="atLeast"/>
        <w:jc w:val="both"/>
        <w:rPr>
          <w:rFonts w:ascii="Arial" w:hAnsi="Arial"/>
        </w:rPr>
      </w:pPr>
    </w:p>
    <w:p w14:paraId="307A5469" w14:textId="77777777" w:rsidR="00177049" w:rsidRPr="0068708A" w:rsidRDefault="00177049" w:rsidP="00DB16CE">
      <w:pPr>
        <w:autoSpaceDE w:val="0"/>
        <w:autoSpaceDN w:val="0"/>
        <w:adjustRightInd w:val="0"/>
        <w:spacing w:line="240" w:lineRule="atLeast"/>
        <w:jc w:val="both"/>
        <w:rPr>
          <w:rFonts w:ascii="Arial" w:hAnsi="Arial"/>
        </w:rPr>
      </w:pPr>
      <w:r w:rsidRPr="0068708A">
        <w:rPr>
          <w:rFonts w:ascii="Arial" w:hAnsi="Arial"/>
        </w:rPr>
        <w:t xml:space="preserve">The school may suspend or terminate any student who fails to notify the school director OR Owner in writing within 24 hours of an actual or alleged harassment incident or incidents including but not limited to sexual harassment. Students who are in any way involved in a harassment incident may be required to stop attending while the situation is being investigated and resolved. </w:t>
      </w:r>
      <w:proofErr w:type="gramStart"/>
      <w:r w:rsidRPr="0068708A">
        <w:rPr>
          <w:rFonts w:ascii="Arial" w:hAnsi="Arial"/>
        </w:rPr>
        <w:t>Any and all rights are waived by individuals who fail to comply with this rule</w:t>
      </w:r>
      <w:proofErr w:type="gramEnd"/>
      <w:r w:rsidRPr="0068708A">
        <w:rPr>
          <w:rFonts w:ascii="Arial" w:hAnsi="Arial"/>
        </w:rPr>
        <w:t xml:space="preserve"> or who refuse to fully answer questions both verbally and on accident report forms.</w:t>
      </w:r>
    </w:p>
    <w:p w14:paraId="6004FC63" w14:textId="77777777" w:rsidR="00177049" w:rsidRPr="0068708A" w:rsidRDefault="00177049" w:rsidP="00DB16CE">
      <w:pPr>
        <w:autoSpaceDE w:val="0"/>
        <w:autoSpaceDN w:val="0"/>
        <w:adjustRightInd w:val="0"/>
        <w:spacing w:line="240" w:lineRule="atLeast"/>
        <w:jc w:val="both"/>
        <w:rPr>
          <w:rFonts w:ascii="Arial" w:hAnsi="Arial"/>
        </w:rPr>
      </w:pPr>
    </w:p>
    <w:p w14:paraId="3A533D4E" w14:textId="77777777" w:rsidR="00177049" w:rsidRPr="0068708A" w:rsidRDefault="00177049" w:rsidP="00DB16CE">
      <w:pPr>
        <w:autoSpaceDE w:val="0"/>
        <w:autoSpaceDN w:val="0"/>
        <w:adjustRightInd w:val="0"/>
        <w:spacing w:line="240" w:lineRule="atLeast"/>
        <w:jc w:val="both"/>
        <w:rPr>
          <w:rFonts w:ascii="Arial" w:hAnsi="Arial"/>
        </w:rPr>
      </w:pPr>
      <w:r w:rsidRPr="0068708A">
        <w:rPr>
          <w:rFonts w:ascii="Arial" w:hAnsi="Arial"/>
        </w:rPr>
        <w:t>Students are not to get Instructors to “treat” their injuries or illnesses on school time or on the school premises. The intent of the school is to train, not to treat. Students and Instructors who engage in “treating” injuries &amp; illnesses are required to hold the school harmless from any and all resulting injuries, illnesses &amp; losses. As a teaching tool, instructors demonstrate techniques on muscles and tissues of the students. The students and staff are required to agree that this practice shall never be considered providing a medical treatment and no liability shall flow to the school or s</w:t>
      </w:r>
      <w:r w:rsidR="00F1018B" w:rsidRPr="0068708A">
        <w:rPr>
          <w:rFonts w:ascii="Arial" w:hAnsi="Arial"/>
        </w:rPr>
        <w:t xml:space="preserve">taff for such practices. ALSO, </w:t>
      </w:r>
      <w:r w:rsidRPr="0068708A">
        <w:rPr>
          <w:rFonts w:ascii="Arial" w:hAnsi="Arial"/>
        </w:rPr>
        <w:t xml:space="preserve">Blue Cliff staff (including instructors) may on occasion give or receive </w:t>
      </w:r>
      <w:proofErr w:type="gramStart"/>
      <w:r w:rsidRPr="0068708A">
        <w:rPr>
          <w:rFonts w:ascii="Arial" w:hAnsi="Arial"/>
        </w:rPr>
        <w:t>massages  to</w:t>
      </w:r>
      <w:proofErr w:type="gramEnd"/>
      <w:r w:rsidRPr="0068708A">
        <w:rPr>
          <w:rFonts w:ascii="Arial" w:hAnsi="Arial"/>
        </w:rPr>
        <w:t xml:space="preserve"> and from students. In such cases, the students and staff are required to agree to the following. 1. All parties agree to hold the school harmless from any injuries or losses of any kind (including harassment issues and scope of practice issues) 2. The student holds the school harmless from any injuries or losses 3. The relationship and interaction is to be considered "outside the scope and influence and responsibility of the school".  The instructor or staff person is in no way representing the school when giving and receiving massage outside of the mainstream training class. </w:t>
      </w:r>
      <w:proofErr w:type="gramStart"/>
      <w:r w:rsidRPr="0068708A">
        <w:rPr>
          <w:rFonts w:ascii="Arial" w:hAnsi="Arial"/>
        </w:rPr>
        <w:t>Any interaction outside of the regular classroom setting is absolutely not authorized by the school</w:t>
      </w:r>
      <w:proofErr w:type="gramEnd"/>
      <w:r w:rsidRPr="0068708A">
        <w:rPr>
          <w:rFonts w:ascii="Arial" w:hAnsi="Arial"/>
        </w:rPr>
        <w:t xml:space="preserve"> and the school shall not be held liable or responsible and the student agrees to hold the school and the instructor </w:t>
      </w:r>
      <w:r w:rsidRPr="0068708A">
        <w:rPr>
          <w:rFonts w:ascii="Arial" w:hAnsi="Arial"/>
        </w:rPr>
        <w:lastRenderedPageBreak/>
        <w:t>harmless. Dating type relationships or interactions that appear to be dating between students and staff are forbidden. What appears to be dating shall be determined by the best judgment of the Campus Director or other designated official.   </w:t>
      </w:r>
    </w:p>
    <w:p w14:paraId="26639CEC" w14:textId="77777777" w:rsidR="00FE4333" w:rsidRPr="0068708A" w:rsidRDefault="00FE4333" w:rsidP="00DB16CE">
      <w:pPr>
        <w:autoSpaceDE w:val="0"/>
        <w:autoSpaceDN w:val="0"/>
        <w:adjustRightInd w:val="0"/>
        <w:spacing w:line="240" w:lineRule="atLeast"/>
        <w:jc w:val="both"/>
        <w:rPr>
          <w:rFonts w:ascii="Arial" w:hAnsi="Arial"/>
        </w:rPr>
      </w:pPr>
    </w:p>
    <w:p w14:paraId="5687DD6E" w14:textId="77777777" w:rsidR="00EB5672" w:rsidRPr="0068708A" w:rsidRDefault="00EB5672" w:rsidP="00EB5672">
      <w:pPr>
        <w:rPr>
          <w:rFonts w:ascii="Arial" w:hAnsi="Arial"/>
          <w:b/>
          <w:bCs/>
        </w:rPr>
      </w:pPr>
      <w:r w:rsidRPr="0068708A">
        <w:rPr>
          <w:rFonts w:ascii="Arial" w:hAnsi="Arial"/>
          <w:b/>
          <w:bCs/>
        </w:rPr>
        <w:t>Surveys, Quality assurance inquires written and verbal, exams and Questionnaires</w:t>
      </w:r>
    </w:p>
    <w:p w14:paraId="35469AAE" w14:textId="77777777" w:rsidR="00EB5672" w:rsidRPr="0068708A" w:rsidRDefault="00EB5672" w:rsidP="00EB5672">
      <w:pPr>
        <w:rPr>
          <w:rFonts w:ascii="Arial" w:hAnsi="Arial"/>
        </w:rPr>
      </w:pPr>
      <w:r w:rsidRPr="0068708A">
        <w:rPr>
          <w:rFonts w:ascii="Arial" w:hAnsi="Arial"/>
        </w:rPr>
        <w:t xml:space="preserve">For quality assurance, quality training and a great training environment, the staff conducts surveys and questionnaires. Upon request, students are required to answer fully any surveys, quality assurance questions, </w:t>
      </w:r>
      <w:proofErr w:type="gramStart"/>
      <w:r w:rsidRPr="0068708A">
        <w:rPr>
          <w:rFonts w:ascii="Arial" w:hAnsi="Arial"/>
        </w:rPr>
        <w:t>fact finding</w:t>
      </w:r>
      <w:proofErr w:type="gramEnd"/>
      <w:r w:rsidRPr="0068708A">
        <w:rPr>
          <w:rFonts w:ascii="Arial" w:hAnsi="Arial"/>
        </w:rPr>
        <w:t xml:space="preserve"> surveys or other surveys requested by staff or faculty. When these queries are relating to a complaint, then the failure to fully answer questions timely may result in prejudiced or void remedies. Failure to fully answer honestly and completely such questions, investigations or surveys may result in disciplinary actions up to dismissal.  Most surveys are of a lighter nature and usually are requesting feedback on quality of training.</w:t>
      </w:r>
    </w:p>
    <w:p w14:paraId="1477E983" w14:textId="77777777" w:rsidR="00474A03" w:rsidRDefault="00474A03" w:rsidP="00DB16CE">
      <w:pPr>
        <w:autoSpaceDE w:val="0"/>
        <w:autoSpaceDN w:val="0"/>
        <w:adjustRightInd w:val="0"/>
        <w:spacing w:line="240" w:lineRule="atLeast"/>
        <w:jc w:val="both"/>
      </w:pPr>
    </w:p>
    <w:p w14:paraId="55A6B2F1" w14:textId="77777777" w:rsidR="0068708A" w:rsidRDefault="0068708A" w:rsidP="001B4A27">
      <w:pPr>
        <w:autoSpaceDE w:val="0"/>
        <w:autoSpaceDN w:val="0"/>
        <w:adjustRightInd w:val="0"/>
        <w:jc w:val="both"/>
        <w:rPr>
          <w:b/>
          <w:bCs/>
          <w:sz w:val="44"/>
          <w:szCs w:val="44"/>
        </w:rPr>
      </w:pPr>
    </w:p>
    <w:p w14:paraId="772BA38F" w14:textId="77777777" w:rsidR="0068708A" w:rsidRDefault="0068708A" w:rsidP="001B4A27">
      <w:pPr>
        <w:autoSpaceDE w:val="0"/>
        <w:autoSpaceDN w:val="0"/>
        <w:adjustRightInd w:val="0"/>
        <w:jc w:val="both"/>
        <w:rPr>
          <w:b/>
          <w:bCs/>
          <w:sz w:val="44"/>
          <w:szCs w:val="44"/>
        </w:rPr>
      </w:pPr>
    </w:p>
    <w:p w14:paraId="602EA73F" w14:textId="77777777" w:rsidR="0068708A" w:rsidRDefault="0068708A" w:rsidP="001B4A27">
      <w:pPr>
        <w:autoSpaceDE w:val="0"/>
        <w:autoSpaceDN w:val="0"/>
        <w:adjustRightInd w:val="0"/>
        <w:jc w:val="both"/>
        <w:rPr>
          <w:b/>
          <w:bCs/>
          <w:sz w:val="44"/>
          <w:szCs w:val="44"/>
        </w:rPr>
      </w:pPr>
    </w:p>
    <w:p w14:paraId="78D3174A" w14:textId="77777777" w:rsidR="0068708A" w:rsidRDefault="0068708A" w:rsidP="001B4A27">
      <w:pPr>
        <w:autoSpaceDE w:val="0"/>
        <w:autoSpaceDN w:val="0"/>
        <w:adjustRightInd w:val="0"/>
        <w:jc w:val="both"/>
        <w:rPr>
          <w:b/>
          <w:bCs/>
          <w:sz w:val="44"/>
          <w:szCs w:val="44"/>
        </w:rPr>
      </w:pPr>
    </w:p>
    <w:p w14:paraId="5531784E" w14:textId="77777777" w:rsidR="0068708A" w:rsidRDefault="0068708A" w:rsidP="001B4A27">
      <w:pPr>
        <w:autoSpaceDE w:val="0"/>
        <w:autoSpaceDN w:val="0"/>
        <w:adjustRightInd w:val="0"/>
        <w:jc w:val="both"/>
        <w:rPr>
          <w:b/>
          <w:bCs/>
          <w:sz w:val="44"/>
          <w:szCs w:val="44"/>
        </w:rPr>
      </w:pPr>
    </w:p>
    <w:p w14:paraId="65E11D14" w14:textId="77777777" w:rsidR="0068708A" w:rsidRDefault="0068708A" w:rsidP="001B4A27">
      <w:pPr>
        <w:autoSpaceDE w:val="0"/>
        <w:autoSpaceDN w:val="0"/>
        <w:adjustRightInd w:val="0"/>
        <w:jc w:val="both"/>
        <w:rPr>
          <w:b/>
          <w:bCs/>
          <w:sz w:val="44"/>
          <w:szCs w:val="44"/>
        </w:rPr>
      </w:pPr>
    </w:p>
    <w:p w14:paraId="082572D1" w14:textId="77777777" w:rsidR="0068708A" w:rsidRDefault="0068708A" w:rsidP="001B4A27">
      <w:pPr>
        <w:autoSpaceDE w:val="0"/>
        <w:autoSpaceDN w:val="0"/>
        <w:adjustRightInd w:val="0"/>
        <w:jc w:val="both"/>
        <w:rPr>
          <w:b/>
          <w:bCs/>
          <w:sz w:val="44"/>
          <w:szCs w:val="44"/>
        </w:rPr>
      </w:pPr>
    </w:p>
    <w:p w14:paraId="1FB27AA5" w14:textId="77777777" w:rsidR="0068708A" w:rsidRDefault="0068708A" w:rsidP="001B4A27">
      <w:pPr>
        <w:autoSpaceDE w:val="0"/>
        <w:autoSpaceDN w:val="0"/>
        <w:adjustRightInd w:val="0"/>
        <w:jc w:val="both"/>
        <w:rPr>
          <w:b/>
          <w:bCs/>
          <w:sz w:val="44"/>
          <w:szCs w:val="44"/>
        </w:rPr>
      </w:pPr>
    </w:p>
    <w:p w14:paraId="1D17C0B2" w14:textId="77777777" w:rsidR="0068708A" w:rsidRDefault="0068708A" w:rsidP="001B4A27">
      <w:pPr>
        <w:autoSpaceDE w:val="0"/>
        <w:autoSpaceDN w:val="0"/>
        <w:adjustRightInd w:val="0"/>
        <w:jc w:val="both"/>
        <w:rPr>
          <w:b/>
          <w:bCs/>
          <w:sz w:val="44"/>
          <w:szCs w:val="44"/>
        </w:rPr>
      </w:pPr>
    </w:p>
    <w:p w14:paraId="33481B58" w14:textId="77777777" w:rsidR="0068708A" w:rsidRDefault="0068708A" w:rsidP="001B4A27">
      <w:pPr>
        <w:autoSpaceDE w:val="0"/>
        <w:autoSpaceDN w:val="0"/>
        <w:adjustRightInd w:val="0"/>
        <w:jc w:val="both"/>
        <w:rPr>
          <w:b/>
          <w:bCs/>
          <w:sz w:val="44"/>
          <w:szCs w:val="44"/>
        </w:rPr>
      </w:pPr>
    </w:p>
    <w:p w14:paraId="704DDF06" w14:textId="77777777" w:rsidR="0068708A" w:rsidRDefault="0068708A" w:rsidP="001B4A27">
      <w:pPr>
        <w:autoSpaceDE w:val="0"/>
        <w:autoSpaceDN w:val="0"/>
        <w:adjustRightInd w:val="0"/>
        <w:jc w:val="both"/>
        <w:rPr>
          <w:b/>
          <w:bCs/>
          <w:sz w:val="44"/>
          <w:szCs w:val="44"/>
        </w:rPr>
      </w:pPr>
    </w:p>
    <w:p w14:paraId="7671E422" w14:textId="77777777" w:rsidR="0068708A" w:rsidRDefault="0068708A" w:rsidP="001B4A27">
      <w:pPr>
        <w:autoSpaceDE w:val="0"/>
        <w:autoSpaceDN w:val="0"/>
        <w:adjustRightInd w:val="0"/>
        <w:jc w:val="both"/>
        <w:rPr>
          <w:b/>
          <w:bCs/>
          <w:sz w:val="44"/>
          <w:szCs w:val="44"/>
        </w:rPr>
      </w:pPr>
    </w:p>
    <w:p w14:paraId="0A49EF68" w14:textId="77777777" w:rsidR="0068708A" w:rsidRDefault="0068708A" w:rsidP="001B4A27">
      <w:pPr>
        <w:autoSpaceDE w:val="0"/>
        <w:autoSpaceDN w:val="0"/>
        <w:adjustRightInd w:val="0"/>
        <w:jc w:val="both"/>
        <w:rPr>
          <w:b/>
          <w:bCs/>
          <w:sz w:val="44"/>
          <w:szCs w:val="44"/>
        </w:rPr>
      </w:pPr>
    </w:p>
    <w:p w14:paraId="5172106B" w14:textId="77777777" w:rsidR="0068708A" w:rsidRDefault="0068708A" w:rsidP="001B4A27">
      <w:pPr>
        <w:autoSpaceDE w:val="0"/>
        <w:autoSpaceDN w:val="0"/>
        <w:adjustRightInd w:val="0"/>
        <w:jc w:val="both"/>
        <w:rPr>
          <w:b/>
          <w:bCs/>
          <w:sz w:val="44"/>
          <w:szCs w:val="44"/>
        </w:rPr>
      </w:pPr>
    </w:p>
    <w:p w14:paraId="1FECB616" w14:textId="77777777" w:rsidR="0068708A" w:rsidRDefault="0068708A" w:rsidP="001B4A27">
      <w:pPr>
        <w:autoSpaceDE w:val="0"/>
        <w:autoSpaceDN w:val="0"/>
        <w:adjustRightInd w:val="0"/>
        <w:jc w:val="both"/>
        <w:rPr>
          <w:b/>
          <w:bCs/>
          <w:sz w:val="44"/>
          <w:szCs w:val="44"/>
        </w:rPr>
      </w:pPr>
    </w:p>
    <w:p w14:paraId="57121BF8" w14:textId="77777777" w:rsidR="0068708A" w:rsidRDefault="0068708A" w:rsidP="001B4A27">
      <w:pPr>
        <w:autoSpaceDE w:val="0"/>
        <w:autoSpaceDN w:val="0"/>
        <w:adjustRightInd w:val="0"/>
        <w:jc w:val="both"/>
        <w:rPr>
          <w:b/>
          <w:bCs/>
          <w:sz w:val="44"/>
          <w:szCs w:val="44"/>
        </w:rPr>
      </w:pPr>
    </w:p>
    <w:p w14:paraId="6CC7D8DA" w14:textId="77777777" w:rsidR="0068708A" w:rsidRDefault="0068708A" w:rsidP="001B4A27">
      <w:pPr>
        <w:autoSpaceDE w:val="0"/>
        <w:autoSpaceDN w:val="0"/>
        <w:adjustRightInd w:val="0"/>
        <w:jc w:val="both"/>
        <w:rPr>
          <w:b/>
          <w:bCs/>
          <w:sz w:val="44"/>
          <w:szCs w:val="44"/>
        </w:rPr>
      </w:pPr>
    </w:p>
    <w:p w14:paraId="49D70247" w14:textId="77777777" w:rsidR="0068708A" w:rsidRDefault="0068708A" w:rsidP="001B4A27">
      <w:pPr>
        <w:autoSpaceDE w:val="0"/>
        <w:autoSpaceDN w:val="0"/>
        <w:adjustRightInd w:val="0"/>
        <w:jc w:val="both"/>
        <w:rPr>
          <w:b/>
          <w:bCs/>
          <w:sz w:val="44"/>
          <w:szCs w:val="44"/>
        </w:rPr>
      </w:pPr>
    </w:p>
    <w:p w14:paraId="587F4AF6" w14:textId="77777777" w:rsidR="0068708A" w:rsidRDefault="0068708A" w:rsidP="001B4A27">
      <w:pPr>
        <w:autoSpaceDE w:val="0"/>
        <w:autoSpaceDN w:val="0"/>
        <w:adjustRightInd w:val="0"/>
        <w:jc w:val="both"/>
        <w:rPr>
          <w:b/>
          <w:bCs/>
          <w:sz w:val="44"/>
          <w:szCs w:val="44"/>
        </w:rPr>
      </w:pPr>
    </w:p>
    <w:p w14:paraId="2233C26F" w14:textId="77777777" w:rsidR="001E21E9" w:rsidRDefault="001E21E9" w:rsidP="001B4A27">
      <w:pPr>
        <w:autoSpaceDE w:val="0"/>
        <w:autoSpaceDN w:val="0"/>
        <w:adjustRightInd w:val="0"/>
        <w:jc w:val="both"/>
        <w:rPr>
          <w:b/>
          <w:bCs/>
          <w:sz w:val="44"/>
          <w:szCs w:val="44"/>
        </w:rPr>
      </w:pPr>
    </w:p>
    <w:p w14:paraId="5745F8B7" w14:textId="77777777" w:rsidR="001B4A27" w:rsidRPr="0029584C" w:rsidRDefault="001B4A27" w:rsidP="001B4A27">
      <w:pPr>
        <w:autoSpaceDE w:val="0"/>
        <w:autoSpaceDN w:val="0"/>
        <w:adjustRightInd w:val="0"/>
        <w:jc w:val="both"/>
        <w:rPr>
          <w:b/>
          <w:bCs/>
          <w:sz w:val="44"/>
          <w:szCs w:val="44"/>
        </w:rPr>
      </w:pPr>
      <w:r>
        <w:rPr>
          <w:b/>
          <w:bCs/>
          <w:sz w:val="44"/>
          <w:szCs w:val="44"/>
        </w:rPr>
        <w:lastRenderedPageBreak/>
        <w:t>Rules of Conduct Continued:</w:t>
      </w:r>
    </w:p>
    <w:p w14:paraId="3263722D" w14:textId="77777777" w:rsidR="00214CD0" w:rsidRDefault="00214CD0" w:rsidP="0056725A">
      <w:pPr>
        <w:autoSpaceDE w:val="0"/>
        <w:autoSpaceDN w:val="0"/>
        <w:adjustRightInd w:val="0"/>
        <w:rPr>
          <w:b/>
        </w:rPr>
      </w:pPr>
    </w:p>
    <w:p w14:paraId="2C1FFF31" w14:textId="316951E2" w:rsidR="00FE4333" w:rsidRPr="00C90D2F" w:rsidRDefault="00FE4333" w:rsidP="0068708A">
      <w:pPr>
        <w:autoSpaceDE w:val="0"/>
        <w:autoSpaceDN w:val="0"/>
        <w:adjustRightInd w:val="0"/>
        <w:jc w:val="center"/>
        <w:rPr>
          <w:b/>
          <w:bCs/>
          <w:sz w:val="36"/>
          <w:szCs w:val="36"/>
        </w:rPr>
      </w:pPr>
      <w:r w:rsidRPr="00C90D2F">
        <w:rPr>
          <w:b/>
          <w:bCs/>
          <w:sz w:val="36"/>
          <w:szCs w:val="36"/>
        </w:rPr>
        <w:t>BLUE CLIFF'S CODE OF ETHICS</w:t>
      </w:r>
    </w:p>
    <w:p w14:paraId="628DC248" w14:textId="77777777" w:rsidR="00FE4333" w:rsidRPr="0068708A" w:rsidRDefault="00FE4333" w:rsidP="00FE4333">
      <w:pPr>
        <w:autoSpaceDE w:val="0"/>
        <w:autoSpaceDN w:val="0"/>
        <w:adjustRightInd w:val="0"/>
        <w:spacing w:line="240" w:lineRule="atLeast"/>
        <w:rPr>
          <w:i/>
          <w:sz w:val="18"/>
          <w:szCs w:val="18"/>
        </w:rPr>
      </w:pPr>
      <w:r w:rsidRPr="0068708A">
        <w:rPr>
          <w:i/>
          <w:sz w:val="18"/>
          <w:szCs w:val="18"/>
        </w:rPr>
        <w:t>All Blue Cliff Students must agree to sign and abide by the following Code of Ethics.</w:t>
      </w:r>
      <w:r w:rsidR="00B153ED" w:rsidRPr="0068708A">
        <w:rPr>
          <w:i/>
          <w:sz w:val="18"/>
          <w:szCs w:val="18"/>
        </w:rPr>
        <w:t xml:space="preserve"> By signing the enrollment agreement, student agrees to this. </w:t>
      </w:r>
    </w:p>
    <w:p w14:paraId="736328EF" w14:textId="77777777" w:rsidR="00FE4333" w:rsidRPr="0068708A" w:rsidRDefault="00FE4333" w:rsidP="00FE4333">
      <w:pPr>
        <w:autoSpaceDE w:val="0"/>
        <w:autoSpaceDN w:val="0"/>
        <w:adjustRightInd w:val="0"/>
        <w:spacing w:line="240" w:lineRule="atLeast"/>
        <w:rPr>
          <w:i/>
          <w:sz w:val="18"/>
          <w:szCs w:val="18"/>
        </w:rPr>
      </w:pPr>
    </w:p>
    <w:p w14:paraId="3E263E6D" w14:textId="77777777" w:rsidR="00FE4333" w:rsidRPr="0068708A" w:rsidRDefault="00FE4333" w:rsidP="00FE4333">
      <w:pPr>
        <w:autoSpaceDE w:val="0"/>
        <w:autoSpaceDN w:val="0"/>
        <w:adjustRightInd w:val="0"/>
        <w:spacing w:line="240" w:lineRule="atLeast"/>
        <w:rPr>
          <w:i/>
          <w:sz w:val="18"/>
          <w:szCs w:val="18"/>
        </w:rPr>
      </w:pPr>
      <w:r w:rsidRPr="0068708A">
        <w:rPr>
          <w:i/>
          <w:sz w:val="18"/>
          <w:szCs w:val="18"/>
        </w:rPr>
        <w:t>I _____the Student___________________, agree to:</w:t>
      </w:r>
    </w:p>
    <w:p w14:paraId="5C35C120" w14:textId="77777777" w:rsidR="00FE4333" w:rsidRPr="0068708A" w:rsidRDefault="00FE4333" w:rsidP="00FE4333">
      <w:pPr>
        <w:autoSpaceDE w:val="0"/>
        <w:autoSpaceDN w:val="0"/>
        <w:adjustRightInd w:val="0"/>
        <w:spacing w:line="240" w:lineRule="atLeast"/>
        <w:rPr>
          <w:i/>
          <w:sz w:val="18"/>
          <w:szCs w:val="18"/>
        </w:rPr>
      </w:pPr>
    </w:p>
    <w:p w14:paraId="153EC730"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 xml:space="preserve">To have a sincere commitment to the highest quality education possible for myself and other students, thereby making every effort to create a safe, comfortable and supportive environment in and outside the classroom. To abide by all school policies &amp;procedures published with catalog. </w:t>
      </w:r>
      <w:proofErr w:type="gramStart"/>
      <w:r w:rsidRPr="0068708A">
        <w:rPr>
          <w:i/>
          <w:sz w:val="18"/>
          <w:szCs w:val="18"/>
        </w:rPr>
        <w:t>To abide by local, state &amp; federal laws &amp; regulations and by the Professional Code of Ethics of the member association of ABMP.</w:t>
      </w:r>
      <w:proofErr w:type="gramEnd"/>
    </w:p>
    <w:p w14:paraId="246C38C2" w14:textId="77777777" w:rsidR="00FE4333" w:rsidRPr="0068708A" w:rsidRDefault="00FE4333" w:rsidP="00FE4333">
      <w:pPr>
        <w:autoSpaceDE w:val="0"/>
        <w:autoSpaceDN w:val="0"/>
        <w:adjustRightInd w:val="0"/>
        <w:spacing w:line="240" w:lineRule="atLeast"/>
        <w:jc w:val="both"/>
        <w:rPr>
          <w:i/>
          <w:sz w:val="18"/>
          <w:szCs w:val="18"/>
        </w:rPr>
      </w:pPr>
    </w:p>
    <w:p w14:paraId="66CA266B"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 xml:space="preserve">Conduct personal business, and school activities with honesty and integrity, and project a professional image in all aspects of my practice. To refrain from false statements, </w:t>
      </w:r>
      <w:proofErr w:type="gramStart"/>
      <w:r w:rsidRPr="0068708A">
        <w:rPr>
          <w:i/>
          <w:sz w:val="18"/>
          <w:szCs w:val="18"/>
        </w:rPr>
        <w:t>lies</w:t>
      </w:r>
      <w:proofErr w:type="gramEnd"/>
      <w:r w:rsidRPr="0068708A">
        <w:rPr>
          <w:i/>
          <w:sz w:val="18"/>
          <w:szCs w:val="18"/>
        </w:rPr>
        <w:t xml:space="preserve">, theft &amp; other dishonest acts. </w:t>
      </w:r>
    </w:p>
    <w:p w14:paraId="7430BCB2" w14:textId="77777777" w:rsidR="00FE4333" w:rsidRPr="0068708A" w:rsidRDefault="00FE4333" w:rsidP="00FE4333">
      <w:pPr>
        <w:autoSpaceDE w:val="0"/>
        <w:autoSpaceDN w:val="0"/>
        <w:adjustRightInd w:val="0"/>
        <w:spacing w:line="240" w:lineRule="atLeast"/>
        <w:jc w:val="both"/>
        <w:rPr>
          <w:i/>
          <w:sz w:val="18"/>
          <w:szCs w:val="18"/>
        </w:rPr>
      </w:pPr>
    </w:p>
    <w:p w14:paraId="0CC3F31A"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Practice only the skills that I am taught, not venture into techniques which are beyond my educational level, refrain from diagnosing conditions and/or prescribing medical treatments, and represent my level of education, certifications and professional affiliations correctly and honestly. To refrain from practicing massage therapy or skin care without proper intake and liability disclaimers forms signed by clients. And to always conduct a complete assessment of contraindications prior to touching any student or client.</w:t>
      </w:r>
    </w:p>
    <w:p w14:paraId="5451D86D" w14:textId="77777777" w:rsidR="00FE4333" w:rsidRPr="0068708A" w:rsidRDefault="00FE4333" w:rsidP="00FE4333">
      <w:pPr>
        <w:autoSpaceDE w:val="0"/>
        <w:autoSpaceDN w:val="0"/>
        <w:adjustRightInd w:val="0"/>
        <w:spacing w:line="240" w:lineRule="atLeast"/>
        <w:jc w:val="both"/>
        <w:rPr>
          <w:i/>
          <w:sz w:val="18"/>
          <w:szCs w:val="18"/>
        </w:rPr>
      </w:pPr>
    </w:p>
    <w:p w14:paraId="62E8BF56"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Strive for personal excellence through regular self assessment of personal strengths, limitations, and effectiveness through maintaining regular attendance in the classroom, keeping commitments and appointments, receiving tutoring and counseling when necessary, and through giving and receiving constructive feedback.</w:t>
      </w:r>
    </w:p>
    <w:p w14:paraId="16013C1B" w14:textId="77777777" w:rsidR="00FE4333" w:rsidRPr="0068708A" w:rsidRDefault="00FE4333" w:rsidP="00FE4333">
      <w:pPr>
        <w:autoSpaceDE w:val="0"/>
        <w:autoSpaceDN w:val="0"/>
        <w:adjustRightInd w:val="0"/>
        <w:spacing w:line="240" w:lineRule="atLeast"/>
        <w:jc w:val="both"/>
        <w:rPr>
          <w:i/>
          <w:sz w:val="18"/>
          <w:szCs w:val="18"/>
        </w:rPr>
      </w:pPr>
    </w:p>
    <w:p w14:paraId="486BA6EF"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Have a sincere commitment to provide the highest quality care to practice clients and fellow students and treat my practice clients with the utmost respect and be conscious of their emotional and physical well being.</w:t>
      </w:r>
    </w:p>
    <w:p w14:paraId="64EFF178" w14:textId="77777777" w:rsidR="00FE4333" w:rsidRPr="0068708A" w:rsidRDefault="00FE4333" w:rsidP="00FE4333">
      <w:pPr>
        <w:autoSpaceDE w:val="0"/>
        <w:autoSpaceDN w:val="0"/>
        <w:adjustRightInd w:val="0"/>
        <w:spacing w:line="240" w:lineRule="atLeast"/>
        <w:jc w:val="both"/>
        <w:rPr>
          <w:i/>
          <w:sz w:val="18"/>
          <w:szCs w:val="18"/>
        </w:rPr>
      </w:pPr>
    </w:p>
    <w:p w14:paraId="640F6FD8"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Work to eliminate prejudices in the profession and the classroom and acknowledge the inherent worth and individuality of each person, and therefore not discriminate unjustly against practice clients, fellow students, faculty, staff or any other persons.</w:t>
      </w:r>
    </w:p>
    <w:p w14:paraId="3F4296D9" w14:textId="77777777" w:rsidR="00FE4333" w:rsidRPr="0068708A" w:rsidRDefault="00FE4333" w:rsidP="00FE4333">
      <w:pPr>
        <w:autoSpaceDE w:val="0"/>
        <w:autoSpaceDN w:val="0"/>
        <w:adjustRightInd w:val="0"/>
        <w:spacing w:line="240" w:lineRule="atLeast"/>
        <w:jc w:val="both"/>
        <w:rPr>
          <w:i/>
          <w:sz w:val="18"/>
          <w:szCs w:val="18"/>
        </w:rPr>
      </w:pPr>
    </w:p>
    <w:p w14:paraId="78A1D374"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 xml:space="preserve">Respect the integrity of each person and the professional distance required for the learning process and, therefore, refrain from engaging in any sexual conduct or sexual activities involving fellow students, practice clients or school personnel. </w:t>
      </w:r>
      <w:proofErr w:type="gramStart"/>
      <w:r w:rsidRPr="0068708A">
        <w:rPr>
          <w:i/>
          <w:sz w:val="18"/>
          <w:szCs w:val="18"/>
        </w:rPr>
        <w:t>Also, to avoid the appearance of the above.</w:t>
      </w:r>
      <w:proofErr w:type="gramEnd"/>
      <w:r w:rsidRPr="0068708A">
        <w:rPr>
          <w:i/>
          <w:sz w:val="18"/>
          <w:szCs w:val="18"/>
        </w:rPr>
        <w:t xml:space="preserve"> </w:t>
      </w:r>
      <w:proofErr w:type="gramStart"/>
      <w:r w:rsidRPr="0068708A">
        <w:rPr>
          <w:i/>
          <w:sz w:val="18"/>
          <w:szCs w:val="18"/>
        </w:rPr>
        <w:t>To refrain from "dating" or trying to date school officials.</w:t>
      </w:r>
      <w:proofErr w:type="gramEnd"/>
    </w:p>
    <w:p w14:paraId="7339F40F" w14:textId="77777777" w:rsidR="00FE4333" w:rsidRPr="0068708A" w:rsidRDefault="00FE4333" w:rsidP="00FE4333">
      <w:pPr>
        <w:autoSpaceDE w:val="0"/>
        <w:autoSpaceDN w:val="0"/>
        <w:adjustRightInd w:val="0"/>
        <w:spacing w:line="240" w:lineRule="atLeast"/>
        <w:jc w:val="both"/>
        <w:rPr>
          <w:i/>
          <w:sz w:val="18"/>
          <w:szCs w:val="18"/>
        </w:rPr>
      </w:pPr>
    </w:p>
    <w:p w14:paraId="1154EB72"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Acknowledge the confidential nature of relationships between students and practice clients and respect each person’s right to privacy.  Respect all ethical health care practitioners and conduct all aspects of my business honestly, fairly, professionally and ethically.  Students are responsible and required to keep medical information of other students and clients confidential.</w:t>
      </w:r>
    </w:p>
    <w:p w14:paraId="01D941F8" w14:textId="77777777" w:rsidR="00FE4333" w:rsidRPr="0068708A" w:rsidRDefault="00FE4333" w:rsidP="00FE4333">
      <w:pPr>
        <w:autoSpaceDE w:val="0"/>
        <w:autoSpaceDN w:val="0"/>
        <w:adjustRightInd w:val="0"/>
        <w:spacing w:line="240" w:lineRule="atLeast"/>
        <w:jc w:val="both"/>
        <w:rPr>
          <w:rFonts w:ascii="Arial" w:hAnsi="Arial"/>
          <w:b/>
          <w:i/>
          <w:sz w:val="18"/>
          <w:szCs w:val="18"/>
        </w:rPr>
      </w:pPr>
    </w:p>
    <w:p w14:paraId="06C47A80" w14:textId="77777777" w:rsidR="00FE4333" w:rsidRPr="0068708A" w:rsidRDefault="00FE4333" w:rsidP="00FE4333">
      <w:pPr>
        <w:autoSpaceDE w:val="0"/>
        <w:autoSpaceDN w:val="0"/>
        <w:adjustRightInd w:val="0"/>
        <w:spacing w:line="240" w:lineRule="atLeast"/>
        <w:jc w:val="both"/>
        <w:rPr>
          <w:i/>
          <w:sz w:val="18"/>
          <w:szCs w:val="18"/>
        </w:rPr>
      </w:pPr>
      <w:proofErr w:type="gramStart"/>
      <w:r w:rsidRPr="0068708A">
        <w:rPr>
          <w:i/>
          <w:sz w:val="18"/>
          <w:szCs w:val="18"/>
          <w:u w:val="single"/>
        </w:rPr>
        <w:t>To respect and help protect school property</w:t>
      </w:r>
      <w:r w:rsidRPr="0068708A">
        <w:rPr>
          <w:i/>
          <w:sz w:val="18"/>
          <w:szCs w:val="18"/>
        </w:rPr>
        <w:t xml:space="preserve"> and keep the classrooms clean and in good order.</w:t>
      </w:r>
      <w:proofErr w:type="gramEnd"/>
      <w:r w:rsidRPr="0068708A">
        <w:rPr>
          <w:i/>
          <w:sz w:val="18"/>
          <w:szCs w:val="18"/>
        </w:rPr>
        <w:t xml:space="preserve"> Agrees not to bring food or drink other than water into areas other than the designated break areas. In addition, students agree to refrain from taking the school's clinic clients or seeing the schools clinic clients outside of the schools official clinic.  To unethically take any of the schools clinic clients is considered unethical and is a reason for dismissal.  To refrain from copyright violations and to help protect privacy &amp; security issues on campus including computer security</w:t>
      </w:r>
    </w:p>
    <w:p w14:paraId="3A9C24D8" w14:textId="77777777" w:rsidR="00FE4333" w:rsidRPr="0068708A" w:rsidRDefault="00FE4333" w:rsidP="00FE4333">
      <w:pPr>
        <w:autoSpaceDE w:val="0"/>
        <w:autoSpaceDN w:val="0"/>
        <w:adjustRightInd w:val="0"/>
        <w:spacing w:line="240" w:lineRule="atLeast"/>
        <w:jc w:val="both"/>
        <w:rPr>
          <w:i/>
          <w:sz w:val="18"/>
          <w:szCs w:val="18"/>
        </w:rPr>
      </w:pPr>
    </w:p>
    <w:p w14:paraId="133E409D"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 xml:space="preserve">To refrain from gossip, stirring up trouble, exhibiting a negative attitude towards the students, staff or the school. Student agrees to maintain a respectful attitude and tone when interacting with students and school staff &amp; customers. Students are to refrain from frequently complaining. The school takes this code/rule seriously and may dismiss students who are believed or perceived to break this rule. </w:t>
      </w:r>
      <w:proofErr w:type="gramStart"/>
      <w:r w:rsidRPr="0068708A">
        <w:rPr>
          <w:i/>
          <w:sz w:val="18"/>
          <w:szCs w:val="18"/>
        </w:rPr>
        <w:t>To abide by the ABMP code of ethics.</w:t>
      </w:r>
      <w:proofErr w:type="gramEnd"/>
      <w:r w:rsidRPr="0068708A">
        <w:rPr>
          <w:i/>
          <w:sz w:val="18"/>
          <w:szCs w:val="18"/>
        </w:rPr>
        <w:t xml:space="preserve">  </w:t>
      </w:r>
    </w:p>
    <w:p w14:paraId="56417C88" w14:textId="77777777" w:rsidR="00FE4333" w:rsidRPr="0068708A" w:rsidRDefault="00FE4333" w:rsidP="00FE4333">
      <w:pPr>
        <w:autoSpaceDE w:val="0"/>
        <w:autoSpaceDN w:val="0"/>
        <w:adjustRightInd w:val="0"/>
        <w:spacing w:line="240" w:lineRule="atLeast"/>
        <w:jc w:val="both"/>
        <w:rPr>
          <w:i/>
          <w:sz w:val="18"/>
          <w:szCs w:val="18"/>
        </w:rPr>
      </w:pPr>
    </w:p>
    <w:p w14:paraId="295361C6" w14:textId="77777777" w:rsidR="00FE4333" w:rsidRPr="0068708A" w:rsidRDefault="00FE4333" w:rsidP="00FE4333">
      <w:pPr>
        <w:autoSpaceDE w:val="0"/>
        <w:autoSpaceDN w:val="0"/>
        <w:adjustRightInd w:val="0"/>
        <w:spacing w:line="240" w:lineRule="atLeast"/>
        <w:jc w:val="both"/>
        <w:rPr>
          <w:i/>
          <w:sz w:val="18"/>
          <w:szCs w:val="18"/>
        </w:rPr>
      </w:pPr>
      <w:proofErr w:type="gramStart"/>
      <w:r w:rsidRPr="0068708A">
        <w:rPr>
          <w:i/>
          <w:sz w:val="18"/>
          <w:szCs w:val="18"/>
        </w:rPr>
        <w:t>To protect the schools computer software from illegal copying or copyright violations.</w:t>
      </w:r>
      <w:proofErr w:type="gramEnd"/>
      <w:r w:rsidRPr="0068708A">
        <w:rPr>
          <w:i/>
          <w:sz w:val="18"/>
          <w:szCs w:val="18"/>
        </w:rPr>
        <w:t xml:space="preserve"> </w:t>
      </w:r>
    </w:p>
    <w:p w14:paraId="7EDA9FC6"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 xml:space="preserve">To be respectful and attentive in class and to come to class prepared and </w:t>
      </w:r>
      <w:proofErr w:type="gramStart"/>
      <w:r w:rsidRPr="0068708A">
        <w:rPr>
          <w:i/>
          <w:sz w:val="18"/>
          <w:szCs w:val="18"/>
        </w:rPr>
        <w:t>on-time</w:t>
      </w:r>
      <w:proofErr w:type="gramEnd"/>
      <w:r w:rsidRPr="0068708A">
        <w:rPr>
          <w:i/>
          <w:sz w:val="18"/>
          <w:szCs w:val="18"/>
        </w:rPr>
        <w:t>.</w:t>
      </w:r>
    </w:p>
    <w:p w14:paraId="24306DA3" w14:textId="77777777" w:rsidR="00FE4333" w:rsidRPr="0068708A" w:rsidRDefault="00FE4333" w:rsidP="00FE4333">
      <w:pPr>
        <w:autoSpaceDE w:val="0"/>
        <w:autoSpaceDN w:val="0"/>
        <w:adjustRightInd w:val="0"/>
        <w:spacing w:line="240" w:lineRule="atLeast"/>
        <w:jc w:val="both"/>
        <w:rPr>
          <w:i/>
          <w:sz w:val="18"/>
          <w:szCs w:val="18"/>
        </w:rPr>
      </w:pPr>
    </w:p>
    <w:p w14:paraId="70EABFAF"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To pay school obligations on time and not request or obtain school transcripts until school has been paid in full for tuition &amp; services.</w:t>
      </w:r>
    </w:p>
    <w:p w14:paraId="78C882A0" w14:textId="77777777" w:rsidR="00FE4333" w:rsidRPr="0068708A" w:rsidRDefault="00FE4333" w:rsidP="00FE4333">
      <w:pPr>
        <w:autoSpaceDE w:val="0"/>
        <w:autoSpaceDN w:val="0"/>
        <w:adjustRightInd w:val="0"/>
        <w:spacing w:line="240" w:lineRule="atLeast"/>
        <w:jc w:val="both"/>
        <w:rPr>
          <w:i/>
          <w:sz w:val="18"/>
          <w:szCs w:val="18"/>
        </w:rPr>
      </w:pPr>
    </w:p>
    <w:p w14:paraId="3F481D40" w14:textId="77777777" w:rsidR="00FE4333" w:rsidRPr="0068708A" w:rsidRDefault="00FE4333" w:rsidP="00FE4333">
      <w:pPr>
        <w:autoSpaceDE w:val="0"/>
        <w:autoSpaceDN w:val="0"/>
        <w:adjustRightInd w:val="0"/>
        <w:spacing w:line="240" w:lineRule="atLeast"/>
        <w:jc w:val="both"/>
        <w:rPr>
          <w:i/>
          <w:sz w:val="18"/>
          <w:szCs w:val="18"/>
        </w:rPr>
      </w:pPr>
      <w:r w:rsidRPr="0068708A">
        <w:rPr>
          <w:i/>
          <w:sz w:val="18"/>
          <w:szCs w:val="18"/>
        </w:rPr>
        <w:t>I have thoroughly read and agree to abide by this code and the school policies and all policies and terms with in this policy &amp; procedures and school catalog herein dated __________________.  (Note: This Form should be signed when the student is signing the enrollment agreement or soon after.)</w:t>
      </w:r>
    </w:p>
    <w:p w14:paraId="4C96F418" w14:textId="77777777" w:rsidR="00FE4333" w:rsidRPr="0068708A" w:rsidRDefault="00FE4333" w:rsidP="00FE4333">
      <w:pPr>
        <w:autoSpaceDE w:val="0"/>
        <w:autoSpaceDN w:val="0"/>
        <w:adjustRightInd w:val="0"/>
        <w:ind w:right="540"/>
        <w:jc w:val="both"/>
        <w:rPr>
          <w:i/>
          <w:sz w:val="18"/>
          <w:szCs w:val="18"/>
        </w:rPr>
      </w:pPr>
    </w:p>
    <w:p w14:paraId="561F205F" w14:textId="77777777" w:rsidR="00FE4333" w:rsidRPr="0068708A" w:rsidRDefault="00FE4333" w:rsidP="00FE4333">
      <w:pPr>
        <w:autoSpaceDE w:val="0"/>
        <w:autoSpaceDN w:val="0"/>
        <w:adjustRightInd w:val="0"/>
        <w:ind w:right="540"/>
        <w:jc w:val="both"/>
        <w:rPr>
          <w:i/>
          <w:sz w:val="18"/>
          <w:szCs w:val="18"/>
        </w:rPr>
      </w:pPr>
      <w:r w:rsidRPr="0068708A">
        <w:rPr>
          <w:i/>
          <w:sz w:val="18"/>
          <w:szCs w:val="18"/>
        </w:rPr>
        <w:t>______________________________________   ____________________________   _______________</w:t>
      </w:r>
    </w:p>
    <w:p w14:paraId="0329CCAF" w14:textId="181E18B6" w:rsidR="00FE4333" w:rsidRPr="0068708A" w:rsidRDefault="00FE4333" w:rsidP="00FE4333">
      <w:pPr>
        <w:autoSpaceDE w:val="0"/>
        <w:autoSpaceDN w:val="0"/>
        <w:adjustRightInd w:val="0"/>
        <w:ind w:right="540"/>
        <w:jc w:val="both"/>
        <w:rPr>
          <w:i/>
          <w:sz w:val="18"/>
          <w:szCs w:val="18"/>
        </w:rPr>
      </w:pPr>
      <w:r w:rsidRPr="0068708A">
        <w:rPr>
          <w:i/>
          <w:sz w:val="18"/>
          <w:szCs w:val="18"/>
        </w:rPr>
        <w:t xml:space="preserve"> Print Client Name OR St</w:t>
      </w:r>
      <w:r w:rsidR="0068708A" w:rsidRPr="0068708A">
        <w:rPr>
          <w:i/>
          <w:sz w:val="18"/>
          <w:szCs w:val="18"/>
        </w:rPr>
        <w:t xml:space="preserve">udent Customer              </w:t>
      </w:r>
      <w:r w:rsidRPr="0068708A">
        <w:rPr>
          <w:i/>
          <w:sz w:val="18"/>
          <w:szCs w:val="18"/>
        </w:rPr>
        <w:t xml:space="preserve"> Client/Customer Signat</w:t>
      </w:r>
      <w:r w:rsidR="0068708A" w:rsidRPr="0068708A">
        <w:rPr>
          <w:i/>
          <w:sz w:val="18"/>
          <w:szCs w:val="18"/>
        </w:rPr>
        <w:t xml:space="preserve">ure                    </w:t>
      </w:r>
      <w:r w:rsidRPr="0068708A">
        <w:rPr>
          <w:i/>
          <w:sz w:val="18"/>
          <w:szCs w:val="18"/>
        </w:rPr>
        <w:t xml:space="preserve">  Date</w:t>
      </w:r>
    </w:p>
    <w:p w14:paraId="759E05D3" w14:textId="77777777" w:rsidR="00FE4333" w:rsidRPr="00FE4333" w:rsidRDefault="00FE4333" w:rsidP="00FE4333">
      <w:pPr>
        <w:autoSpaceDE w:val="0"/>
        <w:autoSpaceDN w:val="0"/>
        <w:adjustRightInd w:val="0"/>
        <w:ind w:right="540"/>
        <w:jc w:val="both"/>
        <w:rPr>
          <w:sz w:val="18"/>
          <w:szCs w:val="18"/>
        </w:rPr>
      </w:pPr>
    </w:p>
    <w:p w14:paraId="4A526EF5" w14:textId="3786BEEB" w:rsidR="00853CF4" w:rsidRPr="008E32EB" w:rsidRDefault="008E32EB" w:rsidP="00853CF4">
      <w:pPr>
        <w:autoSpaceDE w:val="0"/>
        <w:autoSpaceDN w:val="0"/>
        <w:adjustRightInd w:val="0"/>
        <w:spacing w:line="270" w:lineRule="atLeast"/>
        <w:jc w:val="center"/>
        <w:rPr>
          <w:rFonts w:ascii="Arial" w:hAnsi="Arial"/>
          <w:b/>
          <w:sz w:val="44"/>
          <w:szCs w:val="44"/>
        </w:rPr>
      </w:pPr>
      <w:r w:rsidRPr="008E32EB">
        <w:rPr>
          <w:rFonts w:ascii="Arial" w:hAnsi="Arial"/>
          <w:b/>
          <w:sz w:val="44"/>
          <w:szCs w:val="44"/>
        </w:rPr>
        <w:lastRenderedPageBreak/>
        <w:t>SECTION 9</w:t>
      </w:r>
    </w:p>
    <w:p w14:paraId="57778EC9" w14:textId="77777777" w:rsidR="00C11C09" w:rsidRPr="008E32EB" w:rsidRDefault="00C11C09" w:rsidP="00853CF4">
      <w:pPr>
        <w:autoSpaceDE w:val="0"/>
        <w:autoSpaceDN w:val="0"/>
        <w:adjustRightInd w:val="0"/>
        <w:spacing w:line="270" w:lineRule="atLeast"/>
        <w:jc w:val="center"/>
        <w:rPr>
          <w:rFonts w:ascii="Arial" w:hAnsi="Arial"/>
          <w:b/>
          <w:sz w:val="36"/>
          <w:szCs w:val="36"/>
        </w:rPr>
      </w:pPr>
      <w:r w:rsidRPr="008E32EB">
        <w:rPr>
          <w:rFonts w:ascii="Arial" w:hAnsi="Arial"/>
          <w:b/>
          <w:sz w:val="36"/>
          <w:szCs w:val="36"/>
        </w:rPr>
        <w:t>DISCIPLINARY RULES &amp; PROCEDURES</w:t>
      </w:r>
    </w:p>
    <w:p w14:paraId="20AD906F" w14:textId="77777777" w:rsidR="00C11C09" w:rsidRDefault="00C11C09" w:rsidP="00DB16CE">
      <w:pPr>
        <w:autoSpaceDE w:val="0"/>
        <w:autoSpaceDN w:val="0"/>
        <w:adjustRightInd w:val="0"/>
        <w:spacing w:line="270" w:lineRule="atLeast"/>
        <w:jc w:val="both"/>
        <w:rPr>
          <w:b/>
          <w:sz w:val="40"/>
          <w:szCs w:val="40"/>
        </w:rPr>
      </w:pPr>
      <w:r>
        <w:rPr>
          <w:b/>
          <w:sz w:val="40"/>
          <w:szCs w:val="40"/>
        </w:rPr>
        <w:tab/>
      </w:r>
      <w:r>
        <w:rPr>
          <w:b/>
          <w:sz w:val="40"/>
          <w:szCs w:val="40"/>
        </w:rPr>
        <w:tab/>
      </w:r>
    </w:p>
    <w:p w14:paraId="3D8ABCE1" w14:textId="77777777" w:rsidR="00853CF4" w:rsidRPr="008E32EB" w:rsidRDefault="00853CF4" w:rsidP="00853CF4">
      <w:pPr>
        <w:pStyle w:val="ListParagraph"/>
        <w:numPr>
          <w:ilvl w:val="0"/>
          <w:numId w:val="37"/>
        </w:numPr>
        <w:autoSpaceDE w:val="0"/>
        <w:autoSpaceDN w:val="0"/>
        <w:adjustRightInd w:val="0"/>
        <w:spacing w:line="270" w:lineRule="atLeast"/>
        <w:jc w:val="both"/>
        <w:rPr>
          <w:rFonts w:ascii="Arial" w:hAnsi="Arial"/>
          <w:b/>
          <w:sz w:val="24"/>
          <w:szCs w:val="24"/>
        </w:rPr>
      </w:pPr>
      <w:r w:rsidRPr="008E32EB">
        <w:rPr>
          <w:rFonts w:ascii="Arial" w:hAnsi="Arial"/>
          <w:b/>
          <w:sz w:val="24"/>
          <w:szCs w:val="24"/>
        </w:rPr>
        <w:t>Disciplinary Actions</w:t>
      </w:r>
    </w:p>
    <w:p w14:paraId="0E7CD351" w14:textId="77777777" w:rsidR="00853CF4" w:rsidRPr="008E32EB" w:rsidRDefault="00853CF4" w:rsidP="00853CF4">
      <w:pPr>
        <w:pStyle w:val="ListParagraph"/>
        <w:numPr>
          <w:ilvl w:val="0"/>
          <w:numId w:val="37"/>
        </w:numPr>
        <w:autoSpaceDE w:val="0"/>
        <w:autoSpaceDN w:val="0"/>
        <w:adjustRightInd w:val="0"/>
        <w:spacing w:line="270" w:lineRule="atLeast"/>
        <w:jc w:val="both"/>
        <w:rPr>
          <w:rFonts w:ascii="Arial" w:hAnsi="Arial"/>
          <w:b/>
          <w:sz w:val="24"/>
          <w:szCs w:val="24"/>
        </w:rPr>
      </w:pPr>
      <w:r w:rsidRPr="008E32EB">
        <w:rPr>
          <w:rFonts w:ascii="Arial" w:hAnsi="Arial"/>
          <w:b/>
          <w:sz w:val="24"/>
          <w:szCs w:val="24"/>
        </w:rPr>
        <w:t>Probations</w:t>
      </w:r>
    </w:p>
    <w:p w14:paraId="65C37A27" w14:textId="77777777" w:rsidR="00853CF4" w:rsidRPr="008E32EB" w:rsidRDefault="00853CF4" w:rsidP="00853CF4">
      <w:pPr>
        <w:pStyle w:val="ListParagraph"/>
        <w:numPr>
          <w:ilvl w:val="0"/>
          <w:numId w:val="37"/>
        </w:numPr>
        <w:autoSpaceDE w:val="0"/>
        <w:autoSpaceDN w:val="0"/>
        <w:adjustRightInd w:val="0"/>
        <w:spacing w:line="270" w:lineRule="atLeast"/>
        <w:jc w:val="both"/>
        <w:rPr>
          <w:rFonts w:ascii="Arial" w:hAnsi="Arial"/>
          <w:b/>
          <w:sz w:val="24"/>
          <w:szCs w:val="24"/>
        </w:rPr>
      </w:pPr>
      <w:r w:rsidRPr="008E32EB">
        <w:rPr>
          <w:rFonts w:ascii="Arial" w:hAnsi="Arial"/>
          <w:b/>
          <w:sz w:val="24"/>
          <w:szCs w:val="24"/>
        </w:rPr>
        <w:t>Suspensions</w:t>
      </w:r>
    </w:p>
    <w:p w14:paraId="17321F0F" w14:textId="77777777" w:rsidR="00853CF4" w:rsidRPr="008E32EB" w:rsidRDefault="00853CF4" w:rsidP="00853CF4">
      <w:pPr>
        <w:pStyle w:val="ListParagraph"/>
        <w:numPr>
          <w:ilvl w:val="0"/>
          <w:numId w:val="37"/>
        </w:numPr>
        <w:autoSpaceDE w:val="0"/>
        <w:autoSpaceDN w:val="0"/>
        <w:adjustRightInd w:val="0"/>
        <w:spacing w:line="270" w:lineRule="atLeast"/>
        <w:jc w:val="both"/>
        <w:rPr>
          <w:rFonts w:ascii="Arial" w:hAnsi="Arial"/>
          <w:b/>
          <w:sz w:val="24"/>
          <w:szCs w:val="24"/>
        </w:rPr>
      </w:pPr>
      <w:r w:rsidRPr="008E32EB">
        <w:rPr>
          <w:rFonts w:ascii="Arial" w:hAnsi="Arial"/>
          <w:b/>
          <w:sz w:val="24"/>
          <w:szCs w:val="24"/>
        </w:rPr>
        <w:t xml:space="preserve">Terminations / Dismissals </w:t>
      </w:r>
    </w:p>
    <w:p w14:paraId="78DE43B5" w14:textId="77777777" w:rsidR="00853CF4" w:rsidRPr="008E32EB" w:rsidRDefault="00853CF4" w:rsidP="00853CF4">
      <w:pPr>
        <w:pStyle w:val="ListParagraph"/>
        <w:numPr>
          <w:ilvl w:val="0"/>
          <w:numId w:val="37"/>
        </w:numPr>
        <w:autoSpaceDE w:val="0"/>
        <w:autoSpaceDN w:val="0"/>
        <w:adjustRightInd w:val="0"/>
        <w:spacing w:line="270" w:lineRule="atLeast"/>
        <w:jc w:val="both"/>
        <w:rPr>
          <w:rFonts w:ascii="Arial" w:hAnsi="Arial"/>
          <w:b/>
          <w:sz w:val="24"/>
          <w:szCs w:val="24"/>
        </w:rPr>
      </w:pPr>
      <w:r w:rsidRPr="008E32EB">
        <w:rPr>
          <w:rFonts w:ascii="Arial" w:hAnsi="Arial"/>
          <w:b/>
          <w:sz w:val="24"/>
          <w:szCs w:val="24"/>
        </w:rPr>
        <w:t xml:space="preserve">Appeals </w:t>
      </w:r>
    </w:p>
    <w:p w14:paraId="01D87EFA" w14:textId="77777777" w:rsidR="00853CF4" w:rsidRPr="008E32EB" w:rsidRDefault="00853CF4" w:rsidP="00853CF4">
      <w:pPr>
        <w:pStyle w:val="ListParagraph"/>
        <w:numPr>
          <w:ilvl w:val="0"/>
          <w:numId w:val="37"/>
        </w:numPr>
        <w:autoSpaceDE w:val="0"/>
        <w:autoSpaceDN w:val="0"/>
        <w:adjustRightInd w:val="0"/>
        <w:spacing w:line="270" w:lineRule="atLeast"/>
        <w:jc w:val="both"/>
        <w:rPr>
          <w:rFonts w:ascii="Arial" w:hAnsi="Arial"/>
          <w:b/>
          <w:sz w:val="24"/>
          <w:szCs w:val="24"/>
        </w:rPr>
      </w:pPr>
      <w:r w:rsidRPr="008E32EB">
        <w:rPr>
          <w:rFonts w:ascii="Arial" w:hAnsi="Arial"/>
          <w:b/>
          <w:sz w:val="24"/>
          <w:szCs w:val="24"/>
        </w:rPr>
        <w:t xml:space="preserve">Student Complaints / Grievance Procedures </w:t>
      </w:r>
    </w:p>
    <w:p w14:paraId="698BF8FC" w14:textId="77777777" w:rsidR="00C90D2F" w:rsidRPr="008E32EB" w:rsidRDefault="00C90D2F" w:rsidP="00DB16CE">
      <w:pPr>
        <w:autoSpaceDE w:val="0"/>
        <w:autoSpaceDN w:val="0"/>
        <w:adjustRightInd w:val="0"/>
        <w:spacing w:line="270" w:lineRule="atLeast"/>
        <w:jc w:val="both"/>
        <w:rPr>
          <w:rFonts w:ascii="Arial" w:hAnsi="Arial"/>
        </w:rPr>
      </w:pPr>
    </w:p>
    <w:p w14:paraId="39DBD648" w14:textId="77777777" w:rsidR="00661A52" w:rsidRPr="008E32EB" w:rsidRDefault="00853CF4" w:rsidP="00853CF4">
      <w:pPr>
        <w:ind w:left="360"/>
        <w:rPr>
          <w:rFonts w:ascii="Arial" w:hAnsi="Arial"/>
        </w:rPr>
      </w:pPr>
      <w:r w:rsidRPr="008E32EB">
        <w:rPr>
          <w:rFonts w:ascii="Arial" w:hAnsi="Arial"/>
          <w:b/>
        </w:rPr>
        <w:t>1. Disciplinary actions</w:t>
      </w:r>
      <w:r w:rsidRPr="008E32EB">
        <w:rPr>
          <w:rFonts w:ascii="Arial" w:hAnsi="Arial"/>
        </w:rPr>
        <w:t xml:space="preserve"> </w:t>
      </w:r>
    </w:p>
    <w:p w14:paraId="41B866DE" w14:textId="77777777" w:rsidR="00661A52" w:rsidRPr="008E32EB" w:rsidRDefault="00661A52" w:rsidP="00853CF4">
      <w:pPr>
        <w:ind w:left="360"/>
        <w:rPr>
          <w:rFonts w:ascii="Arial" w:hAnsi="Arial"/>
        </w:rPr>
      </w:pPr>
    </w:p>
    <w:p w14:paraId="5A4F1CE7" w14:textId="77777777" w:rsidR="00853CF4" w:rsidRPr="008E32EB" w:rsidRDefault="00661A52" w:rsidP="00853CF4">
      <w:pPr>
        <w:ind w:left="360"/>
        <w:rPr>
          <w:rFonts w:ascii="Arial" w:hAnsi="Arial"/>
        </w:rPr>
      </w:pPr>
      <w:r w:rsidRPr="008E32EB">
        <w:rPr>
          <w:rFonts w:ascii="Arial" w:hAnsi="Arial"/>
        </w:rPr>
        <w:t xml:space="preserve">Disciplinary actions </w:t>
      </w:r>
      <w:r w:rsidR="00853CF4" w:rsidRPr="008E32EB">
        <w:rPr>
          <w:rFonts w:ascii="Arial" w:hAnsi="Arial"/>
        </w:rPr>
        <w:t>such as: Verbal Warning</w:t>
      </w:r>
      <w:proofErr w:type="gramStart"/>
      <w:r w:rsidR="00853CF4" w:rsidRPr="008E32EB">
        <w:rPr>
          <w:rFonts w:ascii="Arial" w:hAnsi="Arial"/>
        </w:rPr>
        <w:t>;</w:t>
      </w:r>
      <w:proofErr w:type="gramEnd"/>
      <w:r w:rsidR="00853CF4" w:rsidRPr="008E32EB">
        <w:rPr>
          <w:rFonts w:ascii="Arial" w:hAnsi="Arial"/>
        </w:rPr>
        <w:t xml:space="preserve"> Written Warning and Probation, are subject to the discretion of the instructors and the Director of Education and Student Services Director. These actions are often done in the following order, but at the discretion of the Director of Education, the actions may be done out of sequence or in any order. </w:t>
      </w:r>
    </w:p>
    <w:p w14:paraId="2814A3FC" w14:textId="77777777" w:rsidR="00853CF4" w:rsidRPr="008E32EB" w:rsidRDefault="00853CF4" w:rsidP="00853CF4">
      <w:pPr>
        <w:ind w:left="360"/>
        <w:rPr>
          <w:rFonts w:ascii="Arial" w:hAnsi="Arial"/>
        </w:rPr>
      </w:pPr>
    </w:p>
    <w:p w14:paraId="3AE3BAC3" w14:textId="77777777" w:rsidR="00853CF4" w:rsidRPr="008E32EB" w:rsidRDefault="00853CF4" w:rsidP="00853CF4">
      <w:pPr>
        <w:ind w:left="720"/>
        <w:rPr>
          <w:rFonts w:ascii="Arial" w:hAnsi="Arial"/>
        </w:rPr>
      </w:pPr>
      <w:proofErr w:type="gramStart"/>
      <w:r w:rsidRPr="008E32EB">
        <w:rPr>
          <w:rFonts w:ascii="Arial" w:hAnsi="Arial"/>
          <w:u w:val="single"/>
        </w:rPr>
        <w:t>Verbal Warning</w:t>
      </w:r>
      <w:r w:rsidRPr="008E32EB">
        <w:rPr>
          <w:rFonts w:ascii="Arial" w:hAnsi="Arial"/>
        </w:rPr>
        <w:t xml:space="preserve"> – First Incident.</w:t>
      </w:r>
      <w:proofErr w:type="gramEnd"/>
      <w:r w:rsidRPr="008E32EB">
        <w:rPr>
          <w:rFonts w:ascii="Arial" w:hAnsi="Arial"/>
        </w:rPr>
        <w:t xml:space="preserve"> Instructor meets with student and issues a verbal warning.  Instructor completes a Student Counseling Form, copying it to the student’s file and the Director.</w:t>
      </w:r>
    </w:p>
    <w:p w14:paraId="4D8097DE" w14:textId="77777777" w:rsidR="00853CF4" w:rsidRPr="008E32EB" w:rsidRDefault="00853CF4" w:rsidP="00853CF4">
      <w:pPr>
        <w:ind w:left="720"/>
        <w:rPr>
          <w:rFonts w:ascii="Arial" w:hAnsi="Arial"/>
        </w:rPr>
      </w:pPr>
    </w:p>
    <w:p w14:paraId="594EEEFF" w14:textId="77777777" w:rsidR="00853CF4" w:rsidRPr="008E32EB" w:rsidRDefault="00853CF4" w:rsidP="00853CF4">
      <w:pPr>
        <w:ind w:left="720"/>
        <w:rPr>
          <w:rFonts w:ascii="Arial" w:hAnsi="Arial"/>
        </w:rPr>
      </w:pPr>
      <w:r w:rsidRPr="008E32EB">
        <w:rPr>
          <w:rFonts w:ascii="Arial" w:hAnsi="Arial"/>
          <w:u w:val="single"/>
        </w:rPr>
        <w:t>Written Warning</w:t>
      </w:r>
      <w:r w:rsidRPr="008E32EB">
        <w:rPr>
          <w:rFonts w:ascii="Arial" w:hAnsi="Arial"/>
        </w:rPr>
        <w:t xml:space="preserve"> – Second Incident. Student will receive a written notification of the problem and corrective steps to be taken from the instructor. A copy of the form will be put in the student’s file.</w:t>
      </w:r>
    </w:p>
    <w:p w14:paraId="44339430" w14:textId="77777777" w:rsidR="00853CF4" w:rsidRPr="008E32EB" w:rsidRDefault="00853CF4" w:rsidP="00853CF4">
      <w:pPr>
        <w:ind w:left="720"/>
        <w:rPr>
          <w:rFonts w:ascii="Arial" w:hAnsi="Arial"/>
        </w:rPr>
      </w:pPr>
    </w:p>
    <w:p w14:paraId="09C8D054" w14:textId="77777777" w:rsidR="00853CF4" w:rsidRPr="008E32EB" w:rsidRDefault="00853CF4" w:rsidP="00853CF4">
      <w:pPr>
        <w:ind w:left="720"/>
        <w:rPr>
          <w:rFonts w:ascii="Arial" w:hAnsi="Arial"/>
        </w:rPr>
      </w:pPr>
      <w:proofErr w:type="gramStart"/>
      <w:r w:rsidRPr="008E32EB">
        <w:rPr>
          <w:rFonts w:ascii="Arial" w:hAnsi="Arial"/>
          <w:u w:val="single"/>
        </w:rPr>
        <w:t>Probation</w:t>
      </w:r>
      <w:r w:rsidRPr="008E32EB">
        <w:rPr>
          <w:rFonts w:ascii="Arial" w:hAnsi="Arial"/>
        </w:rPr>
        <w:t xml:space="preserve"> – Third Incident.</w:t>
      </w:r>
      <w:proofErr w:type="gramEnd"/>
      <w:r w:rsidRPr="008E32EB">
        <w:rPr>
          <w:rFonts w:ascii="Arial" w:hAnsi="Arial"/>
        </w:rPr>
        <w:t xml:space="preserve"> Student will meet with the instructor and the Director to discuss the terms of probation. Additional class work may be offered in case of unsatisfactory academic progress. Students will remain on probation for 4 weeks or until completion of the program. The probation period may vary at discretion of the Director.</w:t>
      </w:r>
    </w:p>
    <w:p w14:paraId="77ECE6A7" w14:textId="77777777" w:rsidR="00853CF4" w:rsidRPr="008E32EB" w:rsidRDefault="00853CF4" w:rsidP="00853CF4">
      <w:pPr>
        <w:ind w:left="720"/>
        <w:rPr>
          <w:rFonts w:ascii="Arial" w:hAnsi="Arial"/>
        </w:rPr>
      </w:pPr>
    </w:p>
    <w:p w14:paraId="56598117" w14:textId="77777777" w:rsidR="00853CF4" w:rsidRPr="008E32EB" w:rsidRDefault="00853CF4" w:rsidP="00853CF4">
      <w:pPr>
        <w:ind w:left="720"/>
        <w:rPr>
          <w:rFonts w:ascii="Arial" w:hAnsi="Arial"/>
        </w:rPr>
      </w:pPr>
      <w:r w:rsidRPr="008E32EB">
        <w:rPr>
          <w:rFonts w:ascii="Arial" w:hAnsi="Arial"/>
          <w:u w:val="single"/>
        </w:rPr>
        <w:t>Suspension</w:t>
      </w:r>
      <w:r w:rsidRPr="008E32EB">
        <w:rPr>
          <w:rFonts w:ascii="Arial" w:hAnsi="Arial"/>
        </w:rPr>
        <w:t xml:space="preserve"> – A student must discontinue all participation in the program for a specified set of time for a specific reason. A suspension may be a disciplinary action or in rare cases it is not used as discipline.  Failure to abide by any suspension requirements may lead to dismissal.  </w:t>
      </w:r>
    </w:p>
    <w:p w14:paraId="42BA22E7" w14:textId="77777777" w:rsidR="00853CF4" w:rsidRPr="008E32EB" w:rsidRDefault="00853CF4" w:rsidP="00853CF4">
      <w:pPr>
        <w:rPr>
          <w:rFonts w:ascii="Arial" w:hAnsi="Arial"/>
        </w:rPr>
      </w:pPr>
    </w:p>
    <w:p w14:paraId="79D9BFB2" w14:textId="77777777" w:rsidR="00853CF4" w:rsidRPr="008E32EB" w:rsidRDefault="00853CF4" w:rsidP="00853CF4">
      <w:pPr>
        <w:ind w:left="720"/>
        <w:rPr>
          <w:rFonts w:ascii="Arial" w:hAnsi="Arial"/>
        </w:rPr>
      </w:pPr>
      <w:r w:rsidRPr="008E32EB">
        <w:rPr>
          <w:rFonts w:ascii="Arial" w:hAnsi="Arial"/>
          <w:u w:val="single"/>
        </w:rPr>
        <w:t>Termination or Dismissal</w:t>
      </w:r>
      <w:r w:rsidRPr="008E32EB">
        <w:rPr>
          <w:rFonts w:ascii="Arial" w:hAnsi="Arial"/>
        </w:rPr>
        <w:t xml:space="preserve"> – A student must discontinue all participation in the program. Students who fail to meet the conditions of probation, or who commit a serious violation of school policy may be dismissed.</w:t>
      </w:r>
    </w:p>
    <w:p w14:paraId="319C1051" w14:textId="77777777" w:rsidR="00853CF4" w:rsidRPr="008E32EB" w:rsidRDefault="00853CF4" w:rsidP="00853CF4">
      <w:pPr>
        <w:ind w:left="720"/>
        <w:rPr>
          <w:rFonts w:ascii="Arial" w:hAnsi="Arial"/>
        </w:rPr>
      </w:pPr>
    </w:p>
    <w:p w14:paraId="4B2AC89E" w14:textId="77777777" w:rsidR="00853CF4" w:rsidRDefault="00853CF4" w:rsidP="00853CF4">
      <w:pPr>
        <w:ind w:left="720"/>
      </w:pPr>
      <w:r w:rsidRPr="008E32EB">
        <w:rPr>
          <w:rFonts w:ascii="Arial" w:hAnsi="Arial"/>
          <w:u w:val="single"/>
        </w:rPr>
        <w:t>Appeals</w:t>
      </w:r>
      <w:r w:rsidRPr="008E32EB">
        <w:rPr>
          <w:rFonts w:ascii="Arial" w:hAnsi="Arial"/>
        </w:rPr>
        <w:t xml:space="preserve"> – Probation or dismissal can be appealed. To file an appeal, the student must notify the director with a written explanation for the appeal within 10 days of receiving notification of probation or dismissal. The director will review the request and may choose to interview relevant parties to determine the final ruling. The final decision will be made within two weeks of receiving the</w:t>
      </w:r>
      <w:r>
        <w:t xml:space="preserve"> written request.</w:t>
      </w:r>
    </w:p>
    <w:p w14:paraId="435F4365" w14:textId="77777777" w:rsidR="00853CF4" w:rsidRDefault="00853CF4" w:rsidP="00C11C09">
      <w:pPr>
        <w:autoSpaceDE w:val="0"/>
        <w:autoSpaceDN w:val="0"/>
        <w:adjustRightInd w:val="0"/>
        <w:jc w:val="both"/>
        <w:rPr>
          <w:b/>
          <w:bCs/>
        </w:rPr>
      </w:pPr>
    </w:p>
    <w:p w14:paraId="38A9460B" w14:textId="1C54C0A3" w:rsidR="00C11C09" w:rsidRPr="00EE403E" w:rsidRDefault="00853CF4" w:rsidP="00EE403E">
      <w:pPr>
        <w:tabs>
          <w:tab w:val="left" w:pos="360"/>
        </w:tabs>
        <w:autoSpaceDE w:val="0"/>
        <w:autoSpaceDN w:val="0"/>
        <w:adjustRightInd w:val="0"/>
        <w:ind w:left="360"/>
        <w:jc w:val="both"/>
        <w:rPr>
          <w:rFonts w:ascii="Arial" w:hAnsi="Arial"/>
          <w:b/>
          <w:bCs/>
        </w:rPr>
      </w:pPr>
      <w:r w:rsidRPr="00EE403E">
        <w:rPr>
          <w:rFonts w:ascii="Arial" w:hAnsi="Arial"/>
          <w:b/>
          <w:bCs/>
        </w:rPr>
        <w:t xml:space="preserve">2. </w:t>
      </w:r>
      <w:r w:rsidR="00661A52" w:rsidRPr="00EE403E">
        <w:rPr>
          <w:rFonts w:ascii="Arial" w:hAnsi="Arial"/>
          <w:b/>
          <w:bCs/>
        </w:rPr>
        <w:t>Probation Policy</w:t>
      </w:r>
    </w:p>
    <w:p w14:paraId="50F0F15B" w14:textId="77777777" w:rsidR="00853CF4" w:rsidRPr="00EE403E" w:rsidRDefault="00853CF4" w:rsidP="00C11C09">
      <w:pPr>
        <w:autoSpaceDE w:val="0"/>
        <w:autoSpaceDN w:val="0"/>
        <w:adjustRightInd w:val="0"/>
        <w:jc w:val="both"/>
        <w:rPr>
          <w:rFonts w:ascii="Arial" w:hAnsi="Arial"/>
        </w:rPr>
      </w:pPr>
    </w:p>
    <w:p w14:paraId="46681656" w14:textId="7690651F" w:rsidR="00C11C09" w:rsidRPr="00EE403E" w:rsidRDefault="00C11C09" w:rsidP="00EE403E">
      <w:pPr>
        <w:autoSpaceDE w:val="0"/>
        <w:autoSpaceDN w:val="0"/>
        <w:adjustRightInd w:val="0"/>
        <w:spacing w:line="270" w:lineRule="atLeast"/>
        <w:ind w:left="360"/>
        <w:jc w:val="both"/>
        <w:rPr>
          <w:rFonts w:ascii="Arial" w:hAnsi="Arial"/>
        </w:rPr>
      </w:pPr>
      <w:r w:rsidRPr="00EE403E">
        <w:rPr>
          <w:rFonts w:ascii="Arial" w:hAnsi="Arial"/>
        </w:rPr>
        <w:t xml:space="preserve">The school has a probation policy that requires the student to be warned in writing when the student is </w:t>
      </w:r>
      <w:r w:rsidR="00EE403E" w:rsidRPr="00EE403E">
        <w:rPr>
          <w:rFonts w:ascii="Arial" w:hAnsi="Arial"/>
        </w:rPr>
        <w:t xml:space="preserve">        </w:t>
      </w:r>
      <w:r w:rsidRPr="00EE403E">
        <w:rPr>
          <w:rFonts w:ascii="Arial" w:hAnsi="Arial"/>
        </w:rPr>
        <w:t xml:space="preserve">making unsatisfactory progress (including conduct). Furthermore, the student shall be informed that continued unsatisfactory progress in any area (i.e., academic, attendance, </w:t>
      </w:r>
      <w:r w:rsidRPr="00EE403E">
        <w:rPr>
          <w:rFonts w:ascii="Arial" w:hAnsi="Arial"/>
        </w:rPr>
        <w:lastRenderedPageBreak/>
        <w:t xml:space="preserve">conduct or any other requirement of the school) </w:t>
      </w:r>
      <w:proofErr w:type="gramStart"/>
      <w:r w:rsidRPr="00EE403E">
        <w:rPr>
          <w:rFonts w:ascii="Arial" w:hAnsi="Arial"/>
        </w:rPr>
        <w:t>will</w:t>
      </w:r>
      <w:proofErr w:type="gramEnd"/>
      <w:r w:rsidRPr="00EE403E">
        <w:rPr>
          <w:rFonts w:ascii="Arial" w:hAnsi="Arial"/>
        </w:rPr>
        <w:t xml:space="preserve"> result in termination. The student will normally remain on probation for a period of 6 weeks. If the student is not making satisfactory progress, the student will be terminated.  The student may be terminated without being place on probation for serious misconduct or for failing to communicate with the school while missing 10 days of classes.  A student may appeal a probation, or involuntary termination to the director or the president. All appeals must be in writing within 10 days of the incident or action being appealed and must be submitted to the Director or President of Blue Cliff.  The </w:t>
      </w:r>
      <w:proofErr w:type="gramStart"/>
      <w:r w:rsidRPr="00EE403E">
        <w:rPr>
          <w:rFonts w:ascii="Arial" w:hAnsi="Arial"/>
        </w:rPr>
        <w:t>appeal  process</w:t>
      </w:r>
      <w:proofErr w:type="gramEnd"/>
      <w:r w:rsidRPr="00EE403E">
        <w:rPr>
          <w:rFonts w:ascii="Arial" w:hAnsi="Arial"/>
        </w:rPr>
        <w:t xml:space="preserve"> is listed above. In addition, all students are considered to be on a special "probation" for the 1st 45 calendar days of classes - during this "special probation", the school may cancel or terminate the students enrollment &amp; attendance in school for any reason that seems logical and reasonable to the school.  This will only be done under special circumstances where the school feels it is in the best interest of the school and / or the class. In these and all cases, the refund policy is processed.</w:t>
      </w:r>
    </w:p>
    <w:p w14:paraId="222DB8C3" w14:textId="77777777" w:rsidR="00C11C09" w:rsidRDefault="00C11C09" w:rsidP="00C11C09">
      <w:pPr>
        <w:widowControl w:val="0"/>
        <w:autoSpaceDE w:val="0"/>
        <w:autoSpaceDN w:val="0"/>
        <w:adjustRightInd w:val="0"/>
        <w:rPr>
          <w:b/>
          <w:bCs/>
        </w:rPr>
      </w:pPr>
    </w:p>
    <w:p w14:paraId="4F15CA4F" w14:textId="77777777" w:rsidR="00C11C09" w:rsidRDefault="00C11C09" w:rsidP="00C11C09">
      <w:pPr>
        <w:widowControl w:val="0"/>
        <w:autoSpaceDE w:val="0"/>
        <w:autoSpaceDN w:val="0"/>
        <w:adjustRightInd w:val="0"/>
        <w:rPr>
          <w:b/>
          <w:bCs/>
        </w:rPr>
      </w:pPr>
    </w:p>
    <w:p w14:paraId="11FF1EC1" w14:textId="77777777" w:rsidR="00C11C09" w:rsidRPr="00A747AB" w:rsidRDefault="00853CF4" w:rsidP="00EE403E">
      <w:pPr>
        <w:widowControl w:val="0"/>
        <w:autoSpaceDE w:val="0"/>
        <w:autoSpaceDN w:val="0"/>
        <w:adjustRightInd w:val="0"/>
        <w:ind w:left="360"/>
      </w:pPr>
      <w:r>
        <w:rPr>
          <w:b/>
          <w:bCs/>
        </w:rPr>
        <w:t xml:space="preserve">3.  </w:t>
      </w:r>
      <w:r w:rsidR="00661A52">
        <w:rPr>
          <w:b/>
          <w:bCs/>
        </w:rPr>
        <w:t>Process of Suspension</w:t>
      </w:r>
      <w:r w:rsidR="00C11C09" w:rsidRPr="00A747AB">
        <w:rPr>
          <w:b/>
          <w:bCs/>
        </w:rPr>
        <w:t xml:space="preserve"> </w:t>
      </w:r>
    </w:p>
    <w:p w14:paraId="034B94BB" w14:textId="77777777" w:rsidR="00C11C09" w:rsidRPr="00A747AB" w:rsidRDefault="00C11C09" w:rsidP="00C11C09">
      <w:pPr>
        <w:widowControl w:val="0"/>
        <w:autoSpaceDE w:val="0"/>
        <w:autoSpaceDN w:val="0"/>
        <w:adjustRightInd w:val="0"/>
        <w:rPr>
          <w:b/>
          <w:bCs/>
        </w:rPr>
      </w:pPr>
    </w:p>
    <w:p w14:paraId="05956968" w14:textId="77777777" w:rsidR="00C11C09" w:rsidRPr="00EE403E" w:rsidRDefault="00C11C09" w:rsidP="00EE403E">
      <w:pPr>
        <w:widowControl w:val="0"/>
        <w:autoSpaceDE w:val="0"/>
        <w:autoSpaceDN w:val="0"/>
        <w:adjustRightInd w:val="0"/>
        <w:ind w:left="360"/>
        <w:rPr>
          <w:rFonts w:ascii="Arial" w:hAnsi="Arial"/>
        </w:rPr>
      </w:pPr>
      <w:r w:rsidRPr="00EE403E">
        <w:rPr>
          <w:rFonts w:ascii="Arial" w:hAnsi="Arial"/>
        </w:rPr>
        <w:t>A suspension must be initiated by a school official and must be documented in the school records.  </w:t>
      </w:r>
    </w:p>
    <w:p w14:paraId="4FF97959" w14:textId="77777777" w:rsidR="00C11C09" w:rsidRPr="00EE403E" w:rsidRDefault="00C11C09" w:rsidP="00C11C09">
      <w:pPr>
        <w:widowControl w:val="0"/>
        <w:autoSpaceDE w:val="0"/>
        <w:autoSpaceDN w:val="0"/>
        <w:adjustRightInd w:val="0"/>
        <w:rPr>
          <w:rFonts w:ascii="Arial" w:hAnsi="Arial"/>
        </w:rPr>
      </w:pPr>
    </w:p>
    <w:p w14:paraId="30B12F81" w14:textId="300D35AE" w:rsidR="00C11C09" w:rsidRPr="00EE403E" w:rsidRDefault="00EE403E" w:rsidP="00EE403E">
      <w:pPr>
        <w:widowControl w:val="0"/>
        <w:autoSpaceDE w:val="0"/>
        <w:autoSpaceDN w:val="0"/>
        <w:adjustRightInd w:val="0"/>
        <w:ind w:left="360"/>
        <w:rPr>
          <w:rFonts w:ascii="Arial" w:hAnsi="Arial"/>
        </w:rPr>
      </w:pPr>
      <w:r w:rsidRPr="00EE403E">
        <w:rPr>
          <w:rFonts w:ascii="Arial" w:hAnsi="Arial"/>
        </w:rPr>
        <w:t>The school officials in cases initiate a SUSPENSION</w:t>
      </w:r>
      <w:r w:rsidR="00C11C09" w:rsidRPr="00EE403E">
        <w:rPr>
          <w:rFonts w:ascii="Arial" w:hAnsi="Arial"/>
        </w:rPr>
        <w:t xml:space="preserve"> where there </w:t>
      </w:r>
      <w:r w:rsidRPr="00EE403E">
        <w:rPr>
          <w:rFonts w:ascii="Arial" w:hAnsi="Arial"/>
        </w:rPr>
        <w:t>exists a concern</w:t>
      </w:r>
      <w:r w:rsidR="00C11C09" w:rsidRPr="00EE403E">
        <w:rPr>
          <w:rFonts w:ascii="Arial" w:hAnsi="Arial"/>
        </w:rPr>
        <w:t xml:space="preserve"> for the health, safety or welfare of any student(s), the school, the staff or customers.  A suspension must be documented and approved in writing by a school official.  A SUSPENSION may eventually result in termination of the student.  Examples of suspension may include but not limited to: medical, safety, behavior, injury, legal or involvement with an investigation.  A student may refuse to sign a SUSPENSION document; however, the student at the school's discretion may be terminated instead of suspension.   </w:t>
      </w:r>
    </w:p>
    <w:p w14:paraId="18782CCD" w14:textId="77777777" w:rsidR="00C11C09" w:rsidRPr="00A747AB" w:rsidRDefault="00C11C09" w:rsidP="00C11C09">
      <w:pPr>
        <w:widowControl w:val="0"/>
        <w:autoSpaceDE w:val="0"/>
        <w:autoSpaceDN w:val="0"/>
        <w:adjustRightInd w:val="0"/>
      </w:pPr>
    </w:p>
    <w:p w14:paraId="555B6C25" w14:textId="77777777" w:rsidR="00C11C09" w:rsidRDefault="00C11C09" w:rsidP="00C11C09">
      <w:pPr>
        <w:widowControl w:val="0"/>
        <w:autoSpaceDE w:val="0"/>
        <w:autoSpaceDN w:val="0"/>
        <w:adjustRightInd w:val="0"/>
      </w:pPr>
    </w:p>
    <w:p w14:paraId="2F509FB5" w14:textId="77777777" w:rsidR="00C11C09" w:rsidRPr="00EE403E" w:rsidRDefault="00C11C09" w:rsidP="00EE403E">
      <w:pPr>
        <w:widowControl w:val="0"/>
        <w:autoSpaceDE w:val="0"/>
        <w:autoSpaceDN w:val="0"/>
        <w:adjustRightInd w:val="0"/>
        <w:ind w:left="360"/>
        <w:rPr>
          <w:rFonts w:ascii="Arial" w:hAnsi="Arial"/>
        </w:rPr>
      </w:pPr>
      <w:r w:rsidRPr="00EE403E">
        <w:rPr>
          <w:rFonts w:ascii="Arial" w:hAnsi="Arial"/>
        </w:rPr>
        <w:t>The protocols for a SUSPENSION</w:t>
      </w:r>
    </w:p>
    <w:p w14:paraId="430BBB8B" w14:textId="77777777" w:rsidR="00C11C09" w:rsidRPr="00EE403E" w:rsidRDefault="00C11C09" w:rsidP="00EE403E">
      <w:pPr>
        <w:widowControl w:val="0"/>
        <w:autoSpaceDE w:val="0"/>
        <w:autoSpaceDN w:val="0"/>
        <w:adjustRightInd w:val="0"/>
        <w:ind w:left="360"/>
        <w:rPr>
          <w:rFonts w:ascii="Arial" w:hAnsi="Arial"/>
        </w:rPr>
      </w:pPr>
      <w:r w:rsidRPr="00EE403E">
        <w:rPr>
          <w:rFonts w:ascii="Arial" w:hAnsi="Arial"/>
        </w:rPr>
        <w:t>(A Suspension) is for a designated school official to:</w:t>
      </w:r>
    </w:p>
    <w:p w14:paraId="3426A6B4" w14:textId="77777777" w:rsidR="00C11C09" w:rsidRPr="00EE403E" w:rsidRDefault="00C11C09" w:rsidP="00EE403E">
      <w:pPr>
        <w:widowControl w:val="0"/>
        <w:autoSpaceDE w:val="0"/>
        <w:autoSpaceDN w:val="0"/>
        <w:adjustRightInd w:val="0"/>
        <w:ind w:left="360"/>
        <w:rPr>
          <w:rFonts w:ascii="Arial" w:hAnsi="Arial"/>
        </w:rPr>
      </w:pPr>
    </w:p>
    <w:p w14:paraId="49D60DBF" w14:textId="77777777" w:rsidR="00C11C09" w:rsidRPr="00EE403E" w:rsidRDefault="00C11C09" w:rsidP="00EE403E">
      <w:pPr>
        <w:widowControl w:val="0"/>
        <w:autoSpaceDE w:val="0"/>
        <w:autoSpaceDN w:val="0"/>
        <w:adjustRightInd w:val="0"/>
        <w:ind w:left="360"/>
        <w:rPr>
          <w:rFonts w:ascii="Arial" w:hAnsi="Arial"/>
        </w:rPr>
      </w:pPr>
      <w:r w:rsidRPr="00EE403E">
        <w:rPr>
          <w:rFonts w:ascii="Arial" w:hAnsi="Arial"/>
        </w:rPr>
        <w:t xml:space="preserve">     1. </w:t>
      </w:r>
      <w:r w:rsidRPr="00EE403E">
        <w:rPr>
          <w:rFonts w:ascii="Arial" w:hAnsi="Arial"/>
        </w:rPr>
        <w:tab/>
        <w:t>Notify the student about the suspension.</w:t>
      </w:r>
    </w:p>
    <w:p w14:paraId="33DA47BB" w14:textId="77777777" w:rsidR="00C11C09" w:rsidRPr="00EE403E" w:rsidRDefault="00C11C09" w:rsidP="00EE403E">
      <w:pPr>
        <w:widowControl w:val="0"/>
        <w:autoSpaceDE w:val="0"/>
        <w:autoSpaceDN w:val="0"/>
        <w:adjustRightInd w:val="0"/>
        <w:ind w:left="360"/>
        <w:rPr>
          <w:rFonts w:ascii="Arial" w:hAnsi="Arial"/>
        </w:rPr>
      </w:pPr>
      <w:r w:rsidRPr="00EE403E">
        <w:rPr>
          <w:rFonts w:ascii="Arial" w:hAnsi="Arial"/>
        </w:rPr>
        <w:t xml:space="preserve">     2. </w:t>
      </w:r>
      <w:r w:rsidRPr="00EE403E">
        <w:rPr>
          <w:rFonts w:ascii="Arial" w:hAnsi="Arial"/>
        </w:rPr>
        <w:tab/>
        <w:t>To give the student justification or reason for the suspension.</w:t>
      </w:r>
    </w:p>
    <w:p w14:paraId="57FEA7A0" w14:textId="77777777" w:rsidR="00C11C09" w:rsidRPr="00EE403E" w:rsidRDefault="00C11C09" w:rsidP="00EE403E">
      <w:pPr>
        <w:widowControl w:val="0"/>
        <w:autoSpaceDE w:val="0"/>
        <w:autoSpaceDN w:val="0"/>
        <w:adjustRightInd w:val="0"/>
        <w:ind w:left="360"/>
        <w:rPr>
          <w:rFonts w:ascii="Arial" w:hAnsi="Arial"/>
        </w:rPr>
      </w:pPr>
      <w:r w:rsidRPr="00EE403E">
        <w:rPr>
          <w:rFonts w:ascii="Arial" w:hAnsi="Arial"/>
        </w:rPr>
        <w:t xml:space="preserve">     3. </w:t>
      </w:r>
      <w:r w:rsidRPr="00EE403E">
        <w:rPr>
          <w:rFonts w:ascii="Arial" w:hAnsi="Arial"/>
        </w:rPr>
        <w:tab/>
        <w:t>The Length of the suspension is communicated to the student</w:t>
      </w:r>
    </w:p>
    <w:p w14:paraId="5F718508" w14:textId="77777777" w:rsidR="00C11C09" w:rsidRPr="00EE403E" w:rsidRDefault="00C11C09" w:rsidP="00EE403E">
      <w:pPr>
        <w:widowControl w:val="0"/>
        <w:autoSpaceDE w:val="0"/>
        <w:autoSpaceDN w:val="0"/>
        <w:adjustRightInd w:val="0"/>
        <w:ind w:left="360"/>
        <w:rPr>
          <w:rFonts w:ascii="Arial" w:hAnsi="Arial"/>
        </w:rPr>
      </w:pPr>
      <w:r w:rsidRPr="00EE403E">
        <w:rPr>
          <w:rFonts w:ascii="Arial" w:hAnsi="Arial"/>
        </w:rPr>
        <w:t>     4.  </w:t>
      </w:r>
      <w:r w:rsidRPr="00EE403E">
        <w:rPr>
          <w:rFonts w:ascii="Arial" w:hAnsi="Arial"/>
        </w:rPr>
        <w:tab/>
        <w:t>Unresolved mandatory suspension may result in a termination</w:t>
      </w:r>
    </w:p>
    <w:p w14:paraId="210970EE" w14:textId="77777777" w:rsidR="00C11C09" w:rsidRPr="00EE403E" w:rsidRDefault="00C11C09" w:rsidP="00EE403E">
      <w:pPr>
        <w:widowControl w:val="0"/>
        <w:autoSpaceDE w:val="0"/>
        <w:autoSpaceDN w:val="0"/>
        <w:adjustRightInd w:val="0"/>
        <w:ind w:left="360"/>
        <w:rPr>
          <w:rFonts w:ascii="Arial" w:hAnsi="Arial"/>
        </w:rPr>
      </w:pPr>
      <w:r w:rsidRPr="00EE403E">
        <w:rPr>
          <w:rFonts w:ascii="Arial" w:hAnsi="Arial"/>
        </w:rPr>
        <w:t xml:space="preserve">     5.  </w:t>
      </w:r>
      <w:r w:rsidRPr="00EE403E">
        <w:rPr>
          <w:rFonts w:ascii="Arial" w:hAnsi="Arial"/>
        </w:rPr>
        <w:tab/>
        <w:t>Suspensions may be for a variety of reasons including but not limited to:</w:t>
      </w:r>
    </w:p>
    <w:p w14:paraId="023E18F5" w14:textId="1D590702" w:rsidR="00853CF4" w:rsidRPr="00EE403E" w:rsidRDefault="00C11C09" w:rsidP="00EE403E">
      <w:pPr>
        <w:widowControl w:val="0"/>
        <w:autoSpaceDE w:val="0"/>
        <w:autoSpaceDN w:val="0"/>
        <w:adjustRightInd w:val="0"/>
        <w:ind w:left="360"/>
        <w:rPr>
          <w:rFonts w:ascii="Arial" w:hAnsi="Arial"/>
        </w:rPr>
      </w:pPr>
      <w:r w:rsidRPr="00EE403E">
        <w:rPr>
          <w:rFonts w:ascii="Arial" w:hAnsi="Arial"/>
        </w:rPr>
        <w:tab/>
      </w:r>
      <w:r w:rsidR="00EE403E">
        <w:rPr>
          <w:rFonts w:ascii="Arial" w:hAnsi="Arial"/>
        </w:rPr>
        <w:tab/>
      </w:r>
      <w:proofErr w:type="gramStart"/>
      <w:r w:rsidRPr="00EE403E">
        <w:rPr>
          <w:rFonts w:ascii="Arial" w:hAnsi="Arial"/>
        </w:rPr>
        <w:t>conduct</w:t>
      </w:r>
      <w:proofErr w:type="gramEnd"/>
      <w:r w:rsidRPr="00EE403E">
        <w:rPr>
          <w:rFonts w:ascii="Arial" w:hAnsi="Arial"/>
        </w:rPr>
        <w:t xml:space="preserve">, grades, academic progress, health, safety or legal issues. </w:t>
      </w:r>
    </w:p>
    <w:p w14:paraId="23500EDA" w14:textId="77777777" w:rsidR="00661A52" w:rsidRPr="00EE403E" w:rsidRDefault="00661A52" w:rsidP="00EE403E">
      <w:pPr>
        <w:ind w:left="360"/>
        <w:rPr>
          <w:rFonts w:ascii="Arial" w:hAnsi="Arial"/>
          <w:b/>
        </w:rPr>
      </w:pPr>
    </w:p>
    <w:p w14:paraId="51567C3E" w14:textId="252BD361" w:rsidR="00C11C09" w:rsidRPr="00EE403E" w:rsidRDefault="00EE403E" w:rsidP="00EE403E">
      <w:pPr>
        <w:ind w:left="360"/>
        <w:rPr>
          <w:rFonts w:ascii="Arial" w:hAnsi="Arial"/>
          <w:b/>
        </w:rPr>
      </w:pPr>
      <w:r w:rsidRPr="00EE403E">
        <w:rPr>
          <w:rFonts w:ascii="Arial" w:hAnsi="Arial"/>
          <w:b/>
        </w:rPr>
        <w:t>4. Terminations</w:t>
      </w:r>
      <w:r w:rsidR="00661A52" w:rsidRPr="00EE403E">
        <w:rPr>
          <w:rFonts w:ascii="Arial" w:hAnsi="Arial"/>
          <w:b/>
        </w:rPr>
        <w:t xml:space="preserve"> or Dismissal</w:t>
      </w:r>
      <w:r w:rsidR="00853CF4" w:rsidRPr="00EE403E">
        <w:rPr>
          <w:rFonts w:ascii="Arial" w:hAnsi="Arial"/>
          <w:b/>
        </w:rPr>
        <w:t xml:space="preserve"> </w:t>
      </w:r>
    </w:p>
    <w:p w14:paraId="7DE92618" w14:textId="77777777" w:rsidR="00C11C09" w:rsidRPr="00EE403E" w:rsidRDefault="00C11C09" w:rsidP="00EE403E">
      <w:pPr>
        <w:ind w:left="360"/>
        <w:rPr>
          <w:rFonts w:ascii="Arial" w:hAnsi="Arial"/>
          <w:b/>
        </w:rPr>
      </w:pPr>
    </w:p>
    <w:p w14:paraId="7467632C" w14:textId="77777777" w:rsidR="00C11C09" w:rsidRPr="00EE403E" w:rsidRDefault="00C11C09" w:rsidP="00EE403E">
      <w:pPr>
        <w:ind w:left="360"/>
        <w:rPr>
          <w:rFonts w:ascii="Arial" w:hAnsi="Arial"/>
        </w:rPr>
      </w:pPr>
      <w:r w:rsidRPr="00EE403E">
        <w:rPr>
          <w:rFonts w:ascii="Arial" w:hAnsi="Arial"/>
        </w:rPr>
        <w:t>Students agree to abide by all school policies and procedures.</w:t>
      </w:r>
    </w:p>
    <w:p w14:paraId="3D5483F3" w14:textId="77777777" w:rsidR="00C11C09" w:rsidRPr="00EE403E" w:rsidRDefault="00C11C09" w:rsidP="00EE403E">
      <w:pPr>
        <w:ind w:left="360"/>
        <w:rPr>
          <w:rFonts w:ascii="Arial" w:hAnsi="Arial"/>
        </w:rPr>
      </w:pPr>
    </w:p>
    <w:p w14:paraId="6E56C995" w14:textId="77777777" w:rsidR="00C11C09" w:rsidRPr="00EE403E" w:rsidRDefault="00C11C09" w:rsidP="00EE403E">
      <w:pPr>
        <w:ind w:left="360"/>
        <w:rPr>
          <w:rFonts w:ascii="Arial" w:hAnsi="Arial"/>
        </w:rPr>
      </w:pPr>
      <w:r w:rsidRPr="00EE403E">
        <w:rPr>
          <w:rFonts w:ascii="Arial" w:hAnsi="Arial"/>
        </w:rPr>
        <w:t>Disciplinary action including termination may be taken for inappropriate behavior such as:</w:t>
      </w:r>
    </w:p>
    <w:p w14:paraId="12803DD6" w14:textId="77777777" w:rsidR="00C11C09" w:rsidRPr="00EE403E" w:rsidRDefault="00C11C09" w:rsidP="00EE403E">
      <w:pPr>
        <w:ind w:left="360"/>
        <w:rPr>
          <w:rFonts w:ascii="Arial" w:hAnsi="Arial"/>
        </w:rPr>
      </w:pPr>
      <w:r w:rsidRPr="00EE403E">
        <w:rPr>
          <w:rFonts w:ascii="Arial" w:hAnsi="Arial"/>
        </w:rPr>
        <w:t>Failure to comply with policy on satisfactory academic progress;</w:t>
      </w:r>
    </w:p>
    <w:p w14:paraId="5CD0F303" w14:textId="77777777" w:rsidR="00C11C09" w:rsidRPr="00EE403E" w:rsidRDefault="00C11C09" w:rsidP="00EE403E">
      <w:pPr>
        <w:ind w:left="360"/>
        <w:rPr>
          <w:rFonts w:ascii="Arial" w:hAnsi="Arial"/>
        </w:rPr>
      </w:pPr>
      <w:r w:rsidRPr="00EE403E">
        <w:rPr>
          <w:rFonts w:ascii="Arial" w:hAnsi="Arial"/>
        </w:rPr>
        <w:t>Failure to make up-to-date payment of tuition and fees;</w:t>
      </w:r>
    </w:p>
    <w:p w14:paraId="5707A3BD" w14:textId="77777777" w:rsidR="00C11C09" w:rsidRPr="00EE403E" w:rsidRDefault="00C11C09" w:rsidP="00EE403E">
      <w:pPr>
        <w:ind w:left="360"/>
        <w:rPr>
          <w:rFonts w:ascii="Arial" w:hAnsi="Arial"/>
        </w:rPr>
      </w:pPr>
      <w:r w:rsidRPr="00EE403E">
        <w:rPr>
          <w:rFonts w:ascii="Arial" w:hAnsi="Arial"/>
        </w:rPr>
        <w:t>Failure to comply with standards of conduct;</w:t>
      </w:r>
    </w:p>
    <w:p w14:paraId="5B2167D8" w14:textId="77777777" w:rsidR="00C11C09" w:rsidRPr="00EE403E" w:rsidRDefault="00C11C09" w:rsidP="00EE403E">
      <w:pPr>
        <w:ind w:left="360"/>
        <w:rPr>
          <w:rFonts w:ascii="Arial" w:hAnsi="Arial"/>
        </w:rPr>
      </w:pPr>
      <w:r w:rsidRPr="00EE403E">
        <w:rPr>
          <w:rFonts w:ascii="Arial" w:hAnsi="Arial"/>
        </w:rPr>
        <w:t>Inappropriate behavior directed toward instructors or fellow classmates;</w:t>
      </w:r>
    </w:p>
    <w:p w14:paraId="2B99AFAC" w14:textId="77777777" w:rsidR="00C11C09" w:rsidRPr="00EE403E" w:rsidRDefault="00C11C09" w:rsidP="00EE403E">
      <w:pPr>
        <w:ind w:left="360"/>
        <w:rPr>
          <w:rFonts w:ascii="Arial" w:hAnsi="Arial"/>
        </w:rPr>
      </w:pPr>
      <w:r w:rsidRPr="00EE403E">
        <w:rPr>
          <w:rFonts w:ascii="Arial" w:hAnsi="Arial"/>
        </w:rPr>
        <w:t>Disruptive classroom behavior including sleeping in class and cell phone use;</w:t>
      </w:r>
    </w:p>
    <w:p w14:paraId="41F52A08" w14:textId="77777777" w:rsidR="00C11C09" w:rsidRPr="00EE403E" w:rsidRDefault="00C11C09" w:rsidP="00EE403E">
      <w:pPr>
        <w:ind w:left="360"/>
        <w:rPr>
          <w:rFonts w:ascii="Arial" w:hAnsi="Arial"/>
        </w:rPr>
      </w:pPr>
      <w:proofErr w:type="gramStart"/>
      <w:r w:rsidRPr="00EE403E">
        <w:rPr>
          <w:rFonts w:ascii="Arial" w:hAnsi="Arial"/>
        </w:rPr>
        <w:t>Failure to comply with any BCCC policy and procedure.</w:t>
      </w:r>
      <w:proofErr w:type="gramEnd"/>
    </w:p>
    <w:p w14:paraId="755A58DC" w14:textId="77777777" w:rsidR="00C11C09" w:rsidRDefault="00C11C09" w:rsidP="00C11C09">
      <w:pPr>
        <w:ind w:left="720"/>
      </w:pPr>
    </w:p>
    <w:p w14:paraId="260FD59A" w14:textId="77777777" w:rsidR="00C11C09" w:rsidRPr="00EE403E" w:rsidRDefault="00C11C09" w:rsidP="00EE403E">
      <w:pPr>
        <w:pStyle w:val="Bodytext"/>
        <w:tabs>
          <w:tab w:val="left" w:pos="360"/>
        </w:tabs>
        <w:spacing w:line="260" w:lineRule="atLeast"/>
        <w:ind w:left="360" w:firstLine="0"/>
        <w:jc w:val="both"/>
        <w:rPr>
          <w:rFonts w:ascii="Arial" w:hAnsi="Arial" w:cs="Times New Roman"/>
          <w:color w:val="auto"/>
        </w:rPr>
      </w:pPr>
      <w:r w:rsidRPr="00EE403E">
        <w:rPr>
          <w:rFonts w:ascii="Arial" w:hAnsi="Arial" w:cs="Times New Roman"/>
          <w:color w:val="auto"/>
        </w:rPr>
        <w:lastRenderedPageBreak/>
        <w:t>The school reserves the right to cancel, withdraw or terminate the enrollment for any reason and at any time prior to a student completing the program. This option is available to the school (BCCC) with cause and/or without cause. Whenever a student is withdrawn or whenever a termination takes place, the refund is based on the refund policy regardless of reason.</w:t>
      </w:r>
    </w:p>
    <w:p w14:paraId="48823B27" w14:textId="77777777" w:rsidR="00C11C09" w:rsidRDefault="00C11C09" w:rsidP="00C11C09">
      <w:pPr>
        <w:ind w:left="360"/>
      </w:pPr>
    </w:p>
    <w:p w14:paraId="47242893" w14:textId="77777777" w:rsidR="00C11C09" w:rsidRDefault="00C11C09" w:rsidP="00C11C09">
      <w:pPr>
        <w:ind w:left="360"/>
      </w:pPr>
    </w:p>
    <w:p w14:paraId="51356E56" w14:textId="77777777" w:rsidR="00C11C09" w:rsidRDefault="00C11C09" w:rsidP="00C11C09">
      <w:pPr>
        <w:pStyle w:val="Bodytext"/>
        <w:spacing w:after="144"/>
        <w:ind w:firstLine="0"/>
        <w:jc w:val="both"/>
        <w:rPr>
          <w:rFonts w:ascii="Times New Roman" w:hAnsi="Times New Roman" w:cs="Times New Roman"/>
          <w:color w:val="auto"/>
        </w:rPr>
      </w:pPr>
    </w:p>
    <w:p w14:paraId="09D6B868" w14:textId="77777777" w:rsidR="00C11C09" w:rsidRPr="00EE403E" w:rsidRDefault="00853CF4" w:rsidP="00EE403E">
      <w:pPr>
        <w:tabs>
          <w:tab w:val="right" w:pos="270"/>
          <w:tab w:val="right" w:pos="416"/>
          <w:tab w:val="right" w:pos="900"/>
          <w:tab w:val="left" w:pos="1440"/>
        </w:tabs>
        <w:autoSpaceDE w:val="0"/>
        <w:autoSpaceDN w:val="0"/>
        <w:adjustRightInd w:val="0"/>
        <w:ind w:left="360"/>
        <w:jc w:val="both"/>
        <w:rPr>
          <w:rFonts w:ascii="Arial" w:hAnsi="Arial"/>
        </w:rPr>
      </w:pPr>
      <w:r w:rsidRPr="00EE403E">
        <w:rPr>
          <w:rFonts w:ascii="Arial" w:hAnsi="Arial"/>
          <w:b/>
          <w:bCs/>
        </w:rPr>
        <w:t xml:space="preserve">5. </w:t>
      </w:r>
      <w:r w:rsidR="00661A52" w:rsidRPr="00EE403E">
        <w:rPr>
          <w:rFonts w:ascii="Arial" w:hAnsi="Arial"/>
          <w:b/>
          <w:bCs/>
        </w:rPr>
        <w:t>Appeal Policy</w:t>
      </w:r>
    </w:p>
    <w:p w14:paraId="0D6D151F" w14:textId="77777777" w:rsidR="00C11C09" w:rsidRPr="00EE403E" w:rsidRDefault="00C11C09" w:rsidP="00EE403E">
      <w:pPr>
        <w:tabs>
          <w:tab w:val="right" w:pos="270"/>
          <w:tab w:val="right" w:pos="416"/>
          <w:tab w:val="right" w:pos="900"/>
          <w:tab w:val="left" w:pos="1440"/>
        </w:tabs>
        <w:autoSpaceDE w:val="0"/>
        <w:autoSpaceDN w:val="0"/>
        <w:adjustRightInd w:val="0"/>
        <w:spacing w:after="115"/>
        <w:ind w:left="360"/>
        <w:jc w:val="both"/>
        <w:rPr>
          <w:rFonts w:ascii="Arial" w:hAnsi="Arial"/>
        </w:rPr>
      </w:pPr>
      <w:r w:rsidRPr="00EE403E">
        <w:rPr>
          <w:rFonts w:ascii="Arial" w:hAnsi="Arial"/>
        </w:rPr>
        <w:tab/>
        <w:t xml:space="preserve">Any decision by the school may be appealed. The </w:t>
      </w:r>
      <w:proofErr w:type="gramStart"/>
      <w:r w:rsidRPr="00EE403E">
        <w:rPr>
          <w:rFonts w:ascii="Arial" w:hAnsi="Arial"/>
        </w:rPr>
        <w:t>appeal must be received by the school from the student in writing within 10 days of the action or decision of the school</w:t>
      </w:r>
      <w:proofErr w:type="gramEnd"/>
      <w:r w:rsidRPr="00EE403E">
        <w:rPr>
          <w:rFonts w:ascii="Arial" w:hAnsi="Arial"/>
        </w:rPr>
        <w:t xml:space="preserve">.  The school has 10 days to respond and may have up to two extensions of up to 10 days each to respond. The student agrees to abide by the decision and appeal response and agree to hold the school &amp; staff harmless for any wrong actions or decisions made in good faith even if they are later proven to be wrong. The school may require the student to stop attending while appeals are being considered. Appeal decisions are final and students agree to accept and respect the final decision and the authority of the school. </w:t>
      </w:r>
    </w:p>
    <w:p w14:paraId="2CD0079A" w14:textId="77777777" w:rsidR="00C11C09" w:rsidRDefault="00C11C09" w:rsidP="00C11C09">
      <w:pPr>
        <w:autoSpaceDE w:val="0"/>
        <w:autoSpaceDN w:val="0"/>
        <w:adjustRightInd w:val="0"/>
        <w:jc w:val="both"/>
        <w:rPr>
          <w:b/>
          <w:bCs/>
        </w:rPr>
      </w:pPr>
    </w:p>
    <w:p w14:paraId="43C06168" w14:textId="77777777" w:rsidR="00C11C09" w:rsidRPr="00EE403E" w:rsidRDefault="00853CF4" w:rsidP="00EE403E">
      <w:pPr>
        <w:autoSpaceDE w:val="0"/>
        <w:autoSpaceDN w:val="0"/>
        <w:adjustRightInd w:val="0"/>
        <w:ind w:left="360"/>
        <w:jc w:val="both"/>
        <w:rPr>
          <w:rFonts w:ascii="Arial" w:hAnsi="Arial"/>
        </w:rPr>
      </w:pPr>
      <w:r w:rsidRPr="00EE403E">
        <w:rPr>
          <w:rFonts w:ascii="Arial" w:hAnsi="Arial"/>
          <w:b/>
          <w:bCs/>
        </w:rPr>
        <w:t xml:space="preserve">6. </w:t>
      </w:r>
      <w:r w:rsidR="00C11C09" w:rsidRPr="00EE403E">
        <w:rPr>
          <w:rFonts w:ascii="Arial" w:hAnsi="Arial"/>
          <w:b/>
          <w:bCs/>
        </w:rPr>
        <w:t>Student Complaint Procedure / Grievance Procedure</w:t>
      </w:r>
    </w:p>
    <w:p w14:paraId="4665B10A" w14:textId="77777777" w:rsidR="00C11C09" w:rsidRPr="00EE403E" w:rsidRDefault="00C11C09" w:rsidP="00EE403E">
      <w:pPr>
        <w:ind w:left="360"/>
        <w:rPr>
          <w:rFonts w:ascii="Arial" w:hAnsi="Arial"/>
        </w:rPr>
      </w:pPr>
      <w:r w:rsidRPr="00EE403E">
        <w:rPr>
          <w:rFonts w:ascii="Arial" w:hAnsi="Arial"/>
        </w:rPr>
        <w:t xml:space="preserve">Any student having a complaint (hereafter referred to as the "complainant") against any instructor, school official or student is directed to first attempt resolution of the person who is at the source of the complaint informally and directly. The school director may be invited to facilitate this process. Should this not satisfactorily resolve the complaint, the complainant should proceed with the next step.  The next step is to file a written, signed and dated complaint against said instructor, school official or student.  One copy is to be mailed (or delivered) to the immediate supervisor of the instructor or school official (if applicable); and the remaining copy is to be retained by the complainant.  The complaint will require from the instructor or school official a written, signed and dated response to the complainant within (14) days of receipt of the original complaint, with a copy to the immediate supervisor of the instructor or the school official.   Should this not satisfactorily resolve the complaint, the complainant should request and schedule a meeting between the complainant, the person the complaint is directed against (or a school designated representative) and the Director or the president of Blue Cliff.  The results of this meeting shall be documented in writing, signed and dated by all three individuals present, and filed in the student's file.  Should this not satisfactorily resolve the complaint, the complainant may consider contacting the Alabama Board of Massage Therapy, The Alabama Board of Cosmetology, The Alabama </w:t>
      </w:r>
      <w:r w:rsidR="002E41B7" w:rsidRPr="00EE403E">
        <w:rPr>
          <w:rFonts w:ascii="Arial" w:hAnsi="Arial"/>
        </w:rPr>
        <w:t xml:space="preserve">Community College System or ACCSC </w:t>
      </w:r>
      <w:r w:rsidRPr="00EE403E">
        <w:rPr>
          <w:rFonts w:ascii="Arial" w:hAnsi="Arial"/>
        </w:rPr>
        <w:t>as listed below</w:t>
      </w:r>
      <w:r w:rsidR="002E41B7" w:rsidRPr="00EE403E">
        <w:rPr>
          <w:rFonts w:ascii="Arial" w:hAnsi="Arial"/>
        </w:rPr>
        <w:t xml:space="preserve"> and on page 7 (</w:t>
      </w:r>
      <w:r w:rsidR="00662BE4" w:rsidRPr="00EE403E">
        <w:rPr>
          <w:rFonts w:ascii="Arial" w:hAnsi="Arial"/>
        </w:rPr>
        <w:t xml:space="preserve">Program and Institutional Credentials </w:t>
      </w:r>
      <w:r w:rsidR="002E41B7" w:rsidRPr="00EE403E">
        <w:rPr>
          <w:rFonts w:ascii="Arial" w:hAnsi="Arial"/>
        </w:rPr>
        <w:t>Page) of this catalog</w:t>
      </w:r>
      <w:r w:rsidRPr="00EE403E">
        <w:rPr>
          <w:rFonts w:ascii="Arial" w:hAnsi="Arial"/>
        </w:rPr>
        <w:t xml:space="preserve">: </w:t>
      </w:r>
    </w:p>
    <w:p w14:paraId="4645B9CE" w14:textId="77777777" w:rsidR="00C11C09" w:rsidRDefault="00C11C09" w:rsidP="00C11C09"/>
    <w:p w14:paraId="7BF5E042" w14:textId="77777777" w:rsidR="00C11C09" w:rsidRPr="00EE403E" w:rsidRDefault="00C11C09" w:rsidP="00EE403E">
      <w:pPr>
        <w:tabs>
          <w:tab w:val="left" w:pos="90"/>
        </w:tabs>
        <w:ind w:left="360"/>
        <w:rPr>
          <w:i/>
        </w:rPr>
      </w:pPr>
      <w:r w:rsidRPr="00EE403E">
        <w:rPr>
          <w:i/>
        </w:rPr>
        <w:t>Alabama Community College System</w:t>
      </w:r>
      <w:proofErr w:type="gramStart"/>
      <w:r w:rsidRPr="00EE403E">
        <w:rPr>
          <w:i/>
        </w:rPr>
        <w:t>:135</w:t>
      </w:r>
      <w:proofErr w:type="gramEnd"/>
      <w:r w:rsidRPr="00EE403E">
        <w:rPr>
          <w:i/>
        </w:rPr>
        <w:t xml:space="preserve"> S. Union Street, Montgomery Alabama 36104.   </w:t>
      </w:r>
    </w:p>
    <w:p w14:paraId="22A94EAC" w14:textId="77777777" w:rsidR="00C11C09" w:rsidRPr="00EE403E" w:rsidRDefault="00C11C09" w:rsidP="00EE403E">
      <w:pPr>
        <w:tabs>
          <w:tab w:val="left" w:pos="90"/>
        </w:tabs>
        <w:ind w:left="360"/>
        <w:rPr>
          <w:i/>
        </w:rPr>
      </w:pPr>
      <w:r w:rsidRPr="00EE403E">
        <w:rPr>
          <w:i/>
        </w:rPr>
        <w:t>Phone number is: (334) 293-4653</w:t>
      </w:r>
    </w:p>
    <w:p w14:paraId="543BD85A" w14:textId="77777777" w:rsidR="00C11C09" w:rsidRPr="00EE403E" w:rsidRDefault="00C11C09" w:rsidP="00EE403E">
      <w:pPr>
        <w:tabs>
          <w:tab w:val="left" w:pos="90"/>
        </w:tabs>
        <w:ind w:left="360"/>
        <w:rPr>
          <w:i/>
        </w:rPr>
      </w:pPr>
    </w:p>
    <w:p w14:paraId="16E7D38F" w14:textId="77777777" w:rsidR="00C11C09" w:rsidRPr="00EE403E" w:rsidRDefault="00C11C09" w:rsidP="00EE403E">
      <w:pPr>
        <w:tabs>
          <w:tab w:val="left" w:pos="90"/>
        </w:tabs>
        <w:ind w:left="360"/>
        <w:rPr>
          <w:i/>
        </w:rPr>
      </w:pPr>
      <w:r w:rsidRPr="00EE403E">
        <w:rPr>
          <w:i/>
        </w:rPr>
        <w:t xml:space="preserve">Alabama Board of Cosmetology: </w:t>
      </w:r>
      <w:r w:rsidRPr="00EE403E">
        <w:rPr>
          <w:i/>
          <w:color w:val="262626"/>
        </w:rPr>
        <w:t>100 N Union St, Montgomery, AL 36104</w:t>
      </w:r>
    </w:p>
    <w:p w14:paraId="56ABC6C7" w14:textId="77777777" w:rsidR="00C11C09" w:rsidRPr="00EE403E" w:rsidRDefault="00C11C09" w:rsidP="00EE403E">
      <w:pPr>
        <w:widowControl w:val="0"/>
        <w:tabs>
          <w:tab w:val="left" w:pos="90"/>
        </w:tabs>
        <w:autoSpaceDE w:val="0"/>
        <w:autoSpaceDN w:val="0"/>
        <w:adjustRightInd w:val="0"/>
        <w:spacing w:after="140"/>
        <w:ind w:left="360"/>
        <w:rPr>
          <w:i/>
          <w:color w:val="262626"/>
        </w:rPr>
      </w:pPr>
      <w:r w:rsidRPr="00EE403E">
        <w:rPr>
          <w:i/>
          <w:color w:val="262626"/>
        </w:rPr>
        <w:t xml:space="preserve">Phone number is: </w:t>
      </w:r>
      <w:r w:rsidRPr="00EE403E">
        <w:rPr>
          <w:bCs/>
          <w:i/>
          <w:color w:val="262626"/>
        </w:rPr>
        <w:t xml:space="preserve">(334) 242-1918.   </w:t>
      </w:r>
    </w:p>
    <w:p w14:paraId="16F5921E" w14:textId="77777777" w:rsidR="00C11C09" w:rsidRPr="00EE403E" w:rsidRDefault="00C11C09" w:rsidP="00EE403E">
      <w:pPr>
        <w:tabs>
          <w:tab w:val="left" w:pos="90"/>
        </w:tabs>
        <w:ind w:left="360"/>
        <w:rPr>
          <w:rFonts w:eastAsia="MS Mincho"/>
          <w:bCs/>
          <w:i/>
        </w:rPr>
      </w:pPr>
      <w:r w:rsidRPr="00EE403E">
        <w:rPr>
          <w:i/>
        </w:rPr>
        <w:t xml:space="preserve">Alabama Board of Massage Therapy:  </w:t>
      </w:r>
      <w:r w:rsidRPr="00EE403E">
        <w:rPr>
          <w:bCs/>
          <w:i/>
        </w:rPr>
        <w:t>2777 Zelda Road,</w:t>
      </w:r>
      <w:r w:rsidRPr="00EE403E">
        <w:rPr>
          <w:rFonts w:eastAsia="MS Mincho"/>
          <w:bCs/>
          <w:i/>
        </w:rPr>
        <w:t xml:space="preserve"> </w:t>
      </w:r>
      <w:r w:rsidRPr="00EE403E">
        <w:rPr>
          <w:bCs/>
          <w:i/>
        </w:rPr>
        <w:t>Montgomery, AL 36106</w:t>
      </w:r>
      <w:r w:rsidRPr="00EE403E">
        <w:rPr>
          <w:rFonts w:eastAsia="MS Mincho"/>
          <w:bCs/>
          <w:i/>
        </w:rPr>
        <w:t> </w:t>
      </w:r>
    </w:p>
    <w:p w14:paraId="65F349DC" w14:textId="77777777" w:rsidR="00C11C09" w:rsidRPr="00EE403E" w:rsidRDefault="00C11C09" w:rsidP="00EE403E">
      <w:pPr>
        <w:tabs>
          <w:tab w:val="left" w:pos="90"/>
        </w:tabs>
        <w:ind w:left="360"/>
        <w:rPr>
          <w:i/>
        </w:rPr>
      </w:pPr>
      <w:r w:rsidRPr="00EE403E">
        <w:rPr>
          <w:rFonts w:eastAsia="MS Mincho"/>
          <w:bCs/>
          <w:i/>
        </w:rPr>
        <w:t>Phone number is: (</w:t>
      </w:r>
      <w:r w:rsidRPr="00EE403E">
        <w:rPr>
          <w:bCs/>
          <w:i/>
        </w:rPr>
        <w:t>334) 420-7233</w:t>
      </w:r>
    </w:p>
    <w:p w14:paraId="41656945" w14:textId="77777777" w:rsidR="00C11C09" w:rsidRPr="005D7E13" w:rsidRDefault="00C11C09" w:rsidP="00EE403E">
      <w:pPr>
        <w:tabs>
          <w:tab w:val="left" w:pos="90"/>
        </w:tabs>
        <w:ind w:left="360"/>
      </w:pPr>
    </w:p>
    <w:p w14:paraId="6A844891" w14:textId="143C611A" w:rsidR="00C11C09" w:rsidRPr="00EE403E" w:rsidRDefault="00C11C09" w:rsidP="00EE403E">
      <w:pPr>
        <w:tabs>
          <w:tab w:val="left" w:pos="90"/>
        </w:tabs>
        <w:ind w:left="360"/>
        <w:rPr>
          <w:rFonts w:ascii="Arial" w:hAnsi="Arial"/>
        </w:rPr>
      </w:pPr>
      <w:r w:rsidRPr="00EE403E">
        <w:rPr>
          <w:rFonts w:ascii="Arial" w:hAnsi="Arial"/>
        </w:rPr>
        <w:t xml:space="preserve">Students are required to put any and all unresolved complaints in writing and send c/o Executive Director or President of Blue Cliff Career College, 2970 Cottage Hill Road, Suite 175, Mobile, AL  36606, via certified mail within two weeks of failing to resolve through other channels.  The intent of this is to restrict students from collecting complaints over a period of time and unloading the </w:t>
      </w:r>
      <w:r w:rsidRPr="00EE403E">
        <w:rPr>
          <w:rFonts w:ascii="Arial" w:hAnsi="Arial"/>
        </w:rPr>
        <w:lastRenderedPageBreak/>
        <w:t xml:space="preserve">complaints all at once without proper communication and documentation reaching the President. All slow or late complaints shall be prejudiced or considered less valid and maybe void if not submitted according to the rules in a timely manner.  In situations involving complaints, students are required to answer fully any surveys, quality assurance questions, </w:t>
      </w:r>
      <w:r w:rsidR="00EE403E" w:rsidRPr="00EE403E">
        <w:rPr>
          <w:rFonts w:ascii="Arial" w:hAnsi="Arial"/>
        </w:rPr>
        <w:t>fact-finding</w:t>
      </w:r>
      <w:r w:rsidRPr="00EE403E">
        <w:rPr>
          <w:rFonts w:ascii="Arial" w:hAnsi="Arial"/>
        </w:rPr>
        <w:t xml:space="preserve"> surveys or other surveys requested by staff or faculty.  Failure to fully answer honestly and completely such questions, investigations or surveys may result in the complaint being prejudiced or void.  Students may be placed Probation, Suspended or Terminated for not cooperating fully with such inquiries and surveys.  </w:t>
      </w:r>
    </w:p>
    <w:p w14:paraId="6FE0CDF8" w14:textId="77777777" w:rsidR="00C11C09" w:rsidRPr="00A96A3F" w:rsidRDefault="00C11C09" w:rsidP="00C11C09">
      <w:pPr>
        <w:autoSpaceDE w:val="0"/>
        <w:autoSpaceDN w:val="0"/>
        <w:adjustRightInd w:val="0"/>
        <w:jc w:val="both"/>
      </w:pPr>
    </w:p>
    <w:p w14:paraId="1E4AA77F" w14:textId="77777777" w:rsidR="00C11C09" w:rsidRPr="00EE403E" w:rsidRDefault="00C11C09" w:rsidP="00EE403E">
      <w:pPr>
        <w:autoSpaceDE w:val="0"/>
        <w:autoSpaceDN w:val="0"/>
        <w:adjustRightInd w:val="0"/>
        <w:spacing w:line="270" w:lineRule="atLeast"/>
        <w:ind w:left="360"/>
        <w:jc w:val="both"/>
        <w:rPr>
          <w:rFonts w:ascii="Arial" w:hAnsi="Arial"/>
        </w:rPr>
      </w:pPr>
      <w:r w:rsidRPr="00EE403E">
        <w:rPr>
          <w:rFonts w:ascii="Arial" w:hAnsi="Arial"/>
        </w:rPr>
        <w:t xml:space="preserve">Schools accredited by the Accrediting Commission of Career Schools and Colleges must have a procedure and operational plan for handling student complaints.  If a student does not feel that the school has adequately addressed a complaint or concern, the student may consider contacting the Accrediting Commission.  All complaints considered by the Commission must be in written form, with permission from the complainant(s) for the commission to forward a copy of the complaint to the school for a response. The </w:t>
      </w:r>
      <w:proofErr w:type="gramStart"/>
      <w:r w:rsidRPr="00EE403E">
        <w:rPr>
          <w:rFonts w:ascii="Arial" w:hAnsi="Arial"/>
        </w:rPr>
        <w:t>complainant(s) will be kept informed as to the status of the complaint as well as the final resolution by the Commission</w:t>
      </w:r>
      <w:proofErr w:type="gramEnd"/>
      <w:r w:rsidRPr="00EE403E">
        <w:rPr>
          <w:rFonts w:ascii="Arial" w:hAnsi="Arial"/>
        </w:rPr>
        <w:t>.  Please direct all inquiries to:</w:t>
      </w:r>
    </w:p>
    <w:p w14:paraId="6B65E787" w14:textId="77777777" w:rsidR="00EE403E" w:rsidRDefault="00EE403E" w:rsidP="00C11C09">
      <w:pPr>
        <w:autoSpaceDE w:val="0"/>
        <w:autoSpaceDN w:val="0"/>
        <w:adjustRightInd w:val="0"/>
        <w:spacing w:line="270" w:lineRule="atLeast"/>
      </w:pPr>
    </w:p>
    <w:p w14:paraId="3108651D" w14:textId="3F701204" w:rsidR="00C11C09" w:rsidRPr="00EE403E" w:rsidRDefault="00C11C09" w:rsidP="00EE403E">
      <w:pPr>
        <w:autoSpaceDE w:val="0"/>
        <w:autoSpaceDN w:val="0"/>
        <w:adjustRightInd w:val="0"/>
        <w:spacing w:line="270" w:lineRule="atLeast"/>
        <w:ind w:left="360"/>
        <w:rPr>
          <w:i/>
        </w:rPr>
      </w:pPr>
      <w:r w:rsidRPr="00EE403E">
        <w:rPr>
          <w:i/>
        </w:rPr>
        <w:t>Accrediting Commission of Career Schools and Colleges</w:t>
      </w:r>
    </w:p>
    <w:p w14:paraId="2A1BE94C" w14:textId="24D2449C" w:rsidR="00C11C09" w:rsidRPr="00EE403E" w:rsidRDefault="00C11C09" w:rsidP="00EE403E">
      <w:pPr>
        <w:autoSpaceDE w:val="0"/>
        <w:autoSpaceDN w:val="0"/>
        <w:adjustRightInd w:val="0"/>
        <w:spacing w:line="270" w:lineRule="atLeast"/>
        <w:ind w:left="360"/>
        <w:rPr>
          <w:i/>
        </w:rPr>
      </w:pPr>
      <w:r w:rsidRPr="00EE403E">
        <w:rPr>
          <w:i/>
        </w:rPr>
        <w:t xml:space="preserve">2101 Wilson Blvd. / Suite 302, Arlington, VA 22201, (703) 247-4212, </w:t>
      </w:r>
      <w:hyperlink r:id="rId36" w:history="1">
        <w:r w:rsidRPr="00EE403E">
          <w:rPr>
            <w:rStyle w:val="Hyperlink"/>
            <w:i/>
            <w:color w:val="auto"/>
          </w:rPr>
          <w:t>www.accsc.org</w:t>
        </w:r>
      </w:hyperlink>
    </w:p>
    <w:p w14:paraId="0BD1C155" w14:textId="77777777" w:rsidR="00C11C09" w:rsidRPr="00EE403E" w:rsidRDefault="00C11C09" w:rsidP="00EE403E">
      <w:pPr>
        <w:autoSpaceDE w:val="0"/>
        <w:autoSpaceDN w:val="0"/>
        <w:adjustRightInd w:val="0"/>
        <w:spacing w:line="270" w:lineRule="atLeast"/>
        <w:ind w:left="360"/>
        <w:rPr>
          <w:i/>
        </w:rPr>
      </w:pPr>
    </w:p>
    <w:p w14:paraId="08F2A09D" w14:textId="496FF38D" w:rsidR="00C11C09" w:rsidRPr="00EE403E" w:rsidRDefault="00C11C09" w:rsidP="00EE403E">
      <w:pPr>
        <w:autoSpaceDE w:val="0"/>
        <w:autoSpaceDN w:val="0"/>
        <w:adjustRightInd w:val="0"/>
        <w:spacing w:line="270" w:lineRule="atLeast"/>
        <w:ind w:left="360"/>
        <w:rPr>
          <w:i/>
        </w:rPr>
      </w:pPr>
      <w:r w:rsidRPr="00EE403E">
        <w:rPr>
          <w:i/>
        </w:rPr>
        <w:t xml:space="preserve">For students receiving VA education benefits any complaint against the school should be routed through the VA GI Bill Feedback System by going to the following link: </w:t>
      </w:r>
      <w:hyperlink r:id="rId37" w:history="1">
        <w:r w:rsidRPr="00EE403E">
          <w:rPr>
            <w:rStyle w:val="Hyperlink"/>
            <w:i/>
            <w:color w:val="auto"/>
          </w:rPr>
          <w:t>http://www.benefits.va.gov/GIBILL/Feedback.asp</w:t>
        </w:r>
      </w:hyperlink>
      <w:r w:rsidRPr="00EE403E">
        <w:rPr>
          <w:i/>
        </w:rPr>
        <w:t>.  The VA will then follow up through the appropriate channels to investigate the complaint and resolve it satisfactorily.</w:t>
      </w:r>
    </w:p>
    <w:p w14:paraId="5F086C7E" w14:textId="77777777" w:rsidR="00C11C09" w:rsidRPr="00EE403E" w:rsidRDefault="00C11C09" w:rsidP="00EE403E">
      <w:pPr>
        <w:autoSpaceDE w:val="0"/>
        <w:autoSpaceDN w:val="0"/>
        <w:adjustRightInd w:val="0"/>
        <w:spacing w:line="270" w:lineRule="atLeast"/>
        <w:ind w:left="360"/>
        <w:rPr>
          <w:i/>
        </w:rPr>
      </w:pPr>
    </w:p>
    <w:p w14:paraId="61370639" w14:textId="77777777" w:rsidR="00C11C09" w:rsidRPr="00EE403E" w:rsidRDefault="00C11C09" w:rsidP="00EE403E">
      <w:pPr>
        <w:autoSpaceDE w:val="0"/>
        <w:autoSpaceDN w:val="0"/>
        <w:adjustRightInd w:val="0"/>
        <w:spacing w:line="270" w:lineRule="atLeast"/>
        <w:ind w:left="360"/>
        <w:rPr>
          <w:i/>
        </w:rPr>
      </w:pPr>
      <w:r w:rsidRPr="00EE403E">
        <w:rPr>
          <w:i/>
        </w:rPr>
        <w:t xml:space="preserve">A copy of the Commission’s Complaint Form is available at the school and may be obtained by contacting Richard M. Denney, Executive Director and owner or online at </w:t>
      </w:r>
      <w:hyperlink r:id="rId38" w:history="1">
        <w:r w:rsidRPr="00EE403E">
          <w:rPr>
            <w:rStyle w:val="Hyperlink"/>
            <w:i/>
            <w:color w:val="auto"/>
          </w:rPr>
          <w:t>www.accsc.org</w:t>
        </w:r>
      </w:hyperlink>
      <w:r w:rsidRPr="00EE403E">
        <w:rPr>
          <w:i/>
        </w:rPr>
        <w:t>.</w:t>
      </w:r>
    </w:p>
    <w:p w14:paraId="16F69A7E" w14:textId="77777777" w:rsidR="00C11C09" w:rsidRPr="00EE403E" w:rsidRDefault="00C11C09" w:rsidP="00EE403E">
      <w:pPr>
        <w:autoSpaceDE w:val="0"/>
        <w:autoSpaceDN w:val="0"/>
        <w:adjustRightInd w:val="0"/>
        <w:spacing w:line="270" w:lineRule="atLeast"/>
        <w:ind w:left="360"/>
        <w:rPr>
          <w:i/>
        </w:rPr>
      </w:pPr>
    </w:p>
    <w:p w14:paraId="0D9188D3" w14:textId="77777777" w:rsidR="00C11C09" w:rsidRPr="00EE403E" w:rsidRDefault="00C11C09" w:rsidP="00EE403E">
      <w:pPr>
        <w:shd w:val="clear" w:color="auto" w:fill="FFFFFF"/>
        <w:spacing w:after="150" w:line="300" w:lineRule="atLeast"/>
        <w:ind w:left="360"/>
        <w:rPr>
          <w:bCs/>
          <w:i/>
          <w:color w:val="030A13"/>
        </w:rPr>
      </w:pPr>
      <w:r w:rsidRPr="00EE403E">
        <w:rPr>
          <w:bCs/>
          <w:i/>
          <w:color w:val="030A13"/>
        </w:rPr>
        <w:t>Unresolved Complaints and or concerns about the college and financial aid may also be submitted to:</w:t>
      </w:r>
    </w:p>
    <w:p w14:paraId="233AD135" w14:textId="77777777" w:rsidR="00C11C09" w:rsidRPr="00A96A3F" w:rsidRDefault="00C11C09" w:rsidP="00EE403E">
      <w:pPr>
        <w:shd w:val="clear" w:color="auto" w:fill="FFFFFF"/>
        <w:spacing w:after="150" w:line="300" w:lineRule="atLeast"/>
        <w:ind w:left="360"/>
        <w:rPr>
          <w:color w:val="030A13"/>
        </w:rPr>
      </w:pPr>
      <w:r w:rsidRPr="00EE403E">
        <w:rPr>
          <w:bCs/>
          <w:i/>
          <w:color w:val="030A13"/>
        </w:rPr>
        <w:t>The U.S. Department of Education - Region IV</w:t>
      </w:r>
      <w:proofErr w:type="gramStart"/>
      <w:r w:rsidRPr="00EE403E">
        <w:rPr>
          <w:i/>
          <w:color w:val="030A13"/>
        </w:rPr>
        <w:t>,  U.S</w:t>
      </w:r>
      <w:proofErr w:type="gramEnd"/>
      <w:r w:rsidRPr="00EE403E">
        <w:rPr>
          <w:i/>
          <w:color w:val="030A13"/>
        </w:rPr>
        <w:t>. Department of Education</w:t>
      </w:r>
      <w:r w:rsidRPr="00EE403E">
        <w:rPr>
          <w:i/>
          <w:color w:val="030A13"/>
        </w:rPr>
        <w:br/>
        <w:t>61 Forsyth St. SW, Suite 19T40, Atlanta, GA 30303, Telephone: 404-974-9450</w:t>
      </w:r>
      <w:r w:rsidRPr="00A96A3F">
        <w:rPr>
          <w:color w:val="030A13"/>
        </w:rPr>
        <w:br/>
      </w:r>
    </w:p>
    <w:p w14:paraId="2278ADD4" w14:textId="77777777" w:rsidR="00C11C09" w:rsidRPr="00EE403E" w:rsidRDefault="00C11C09" w:rsidP="00C11C09">
      <w:pPr>
        <w:pStyle w:val="Heading1"/>
        <w:shd w:val="clear" w:color="auto" w:fill="FFFFFF"/>
        <w:spacing w:before="0" w:line="264" w:lineRule="atLeast"/>
        <w:ind w:left="150"/>
        <w:textAlignment w:val="baseline"/>
        <w:rPr>
          <w:sz w:val="24"/>
          <w:szCs w:val="24"/>
        </w:rPr>
      </w:pPr>
      <w:r w:rsidRPr="00EE403E">
        <w:rPr>
          <w:spacing w:val="-12"/>
          <w:sz w:val="24"/>
          <w:szCs w:val="24"/>
        </w:rPr>
        <w:t>If you have been unable to solve a problem with your</w:t>
      </w:r>
      <w:r w:rsidRPr="00EE403E">
        <w:rPr>
          <w:rStyle w:val="apple-converted-space"/>
          <w:spacing w:val="-12"/>
          <w:sz w:val="24"/>
          <w:szCs w:val="24"/>
        </w:rPr>
        <w:t> </w:t>
      </w:r>
      <w:r w:rsidRPr="00EE403E">
        <w:rPr>
          <w:rStyle w:val="HTMLCite"/>
          <w:spacing w:val="-12"/>
          <w:sz w:val="24"/>
          <w:szCs w:val="24"/>
          <w:bdr w:val="none" w:sz="0" w:space="0" w:color="auto" w:frame="1"/>
        </w:rPr>
        <w:t>federal student loan</w:t>
      </w:r>
      <w:r w:rsidRPr="00EE403E">
        <w:rPr>
          <w:spacing w:val="-12"/>
          <w:sz w:val="24"/>
          <w:szCs w:val="24"/>
        </w:rPr>
        <w:t xml:space="preserve"> should </w:t>
      </w:r>
      <w:r w:rsidRPr="00EE403E">
        <w:rPr>
          <w:sz w:val="24"/>
          <w:szCs w:val="24"/>
        </w:rPr>
        <w:t xml:space="preserve">feel free to contact the Federal Student Aid Ombudsman Group of the U.S. Department of Education. They are dedicated to helping resolve disputes related to Direct Loans, </w:t>
      </w:r>
      <w:r w:rsidRPr="00EE403E">
        <w:rPr>
          <w:rStyle w:val="HTMLCite"/>
          <w:sz w:val="24"/>
          <w:szCs w:val="24"/>
          <w:bdr w:val="none" w:sz="0" w:space="0" w:color="auto" w:frame="1"/>
        </w:rPr>
        <w:t>Federal Family Education Loan (FFEL) Program</w:t>
      </w:r>
      <w:r w:rsidRPr="00EE403E">
        <w:rPr>
          <w:rStyle w:val="apple-converted-space"/>
          <w:sz w:val="24"/>
          <w:szCs w:val="24"/>
        </w:rPr>
        <w:t> </w:t>
      </w:r>
      <w:r w:rsidRPr="00EE403E">
        <w:rPr>
          <w:sz w:val="24"/>
          <w:szCs w:val="24"/>
        </w:rPr>
        <w:t>loans,</w:t>
      </w:r>
      <w:r w:rsidRPr="00EE403E">
        <w:rPr>
          <w:rStyle w:val="apple-converted-space"/>
          <w:sz w:val="24"/>
          <w:szCs w:val="24"/>
        </w:rPr>
        <w:t> </w:t>
      </w:r>
      <w:r w:rsidRPr="00EE403E">
        <w:rPr>
          <w:rStyle w:val="HTMLCite"/>
          <w:sz w:val="24"/>
          <w:szCs w:val="24"/>
          <w:bdr w:val="none" w:sz="0" w:space="0" w:color="auto" w:frame="1"/>
        </w:rPr>
        <w:t>Guaranteed Student Loans</w:t>
      </w:r>
      <w:r w:rsidRPr="00EE403E">
        <w:rPr>
          <w:sz w:val="24"/>
          <w:szCs w:val="24"/>
        </w:rPr>
        <w:t xml:space="preserve">, and Perkins Loans. The Ombudsman Group is a neutral, informal, and confidential resource to help resolve disputes about your federal student loans.  To reach the Ombudsman website, go to: </w:t>
      </w:r>
      <w:hyperlink r:id="rId39" w:history="1">
        <w:r w:rsidRPr="00EE403E">
          <w:rPr>
            <w:rStyle w:val="Hyperlink"/>
            <w:color w:val="auto"/>
            <w:sz w:val="24"/>
            <w:szCs w:val="24"/>
          </w:rPr>
          <w:t>https://studentaid.ed.gov/sa/repay-loans/disputes/prepare/contact-ombudsman</w:t>
        </w:r>
      </w:hyperlink>
      <w:r w:rsidRPr="00EE403E">
        <w:rPr>
          <w:sz w:val="24"/>
          <w:szCs w:val="24"/>
        </w:rPr>
        <w:t xml:space="preserve">. </w:t>
      </w:r>
    </w:p>
    <w:p w14:paraId="0AB1741D" w14:textId="77777777" w:rsidR="00C11C09" w:rsidRPr="00EE403E" w:rsidRDefault="00C11C09" w:rsidP="00C11C09">
      <w:pPr>
        <w:pStyle w:val="NormalWeb"/>
        <w:spacing w:before="0" w:beforeAutospacing="0" w:after="0" w:afterAutospacing="0" w:line="384" w:lineRule="atLeast"/>
        <w:ind w:left="150" w:right="150"/>
        <w:textAlignment w:val="baseline"/>
        <w:rPr>
          <w:rFonts w:ascii="Arial" w:hAnsi="Arial"/>
        </w:rPr>
      </w:pPr>
      <w:r w:rsidRPr="00EE403E">
        <w:rPr>
          <w:rFonts w:ascii="Arial" w:hAnsi="Arial"/>
        </w:rPr>
        <w:t>Before contacting the Ombudsman Group, be sure to follow our recommendations to</w:t>
      </w:r>
      <w:r w:rsidRPr="00EE403E">
        <w:rPr>
          <w:rStyle w:val="apple-converted-space"/>
          <w:rFonts w:ascii="Arial" w:hAnsi="Arial"/>
        </w:rPr>
        <w:t> </w:t>
      </w:r>
      <w:hyperlink r:id="rId40" w:history="1">
        <w:r w:rsidRPr="00EE403E">
          <w:rPr>
            <w:rStyle w:val="Hyperlink"/>
            <w:rFonts w:ascii="Arial" w:hAnsi="Arial"/>
            <w:color w:val="auto"/>
            <w:bdr w:val="none" w:sz="0" w:space="0" w:color="auto" w:frame="1"/>
          </w:rPr>
          <w:t>resolve problems with your student loan</w:t>
        </w:r>
      </w:hyperlink>
      <w:r w:rsidRPr="00EE403E">
        <w:rPr>
          <w:rStyle w:val="apple-converted-space"/>
          <w:rFonts w:ascii="Arial" w:hAnsi="Arial"/>
        </w:rPr>
        <w:t> </w:t>
      </w:r>
      <w:proofErr w:type="gramStart"/>
      <w:r w:rsidRPr="00EE403E">
        <w:rPr>
          <w:rFonts w:ascii="Arial" w:hAnsi="Arial"/>
        </w:rPr>
        <w:t>yourself</w:t>
      </w:r>
      <w:proofErr w:type="gramEnd"/>
      <w:r w:rsidRPr="00EE403E">
        <w:rPr>
          <w:rFonts w:ascii="Arial" w:hAnsi="Arial"/>
        </w:rPr>
        <w:t xml:space="preserve">. Website: </w:t>
      </w:r>
      <w:hyperlink r:id="rId41" w:history="1">
        <w:r w:rsidRPr="00EE403E">
          <w:rPr>
            <w:rStyle w:val="Hyperlink"/>
            <w:rFonts w:ascii="Arial" w:hAnsi="Arial"/>
            <w:color w:val="auto"/>
          </w:rPr>
          <w:t>https://studentaid.ed.gov/sa/repay-loans/disputes</w:t>
        </w:r>
      </w:hyperlink>
      <w:r w:rsidRPr="00EE403E">
        <w:rPr>
          <w:rFonts w:ascii="Arial" w:hAnsi="Arial"/>
        </w:rPr>
        <w:t xml:space="preserve">.  </w:t>
      </w:r>
    </w:p>
    <w:p w14:paraId="54C024B2" w14:textId="77777777" w:rsidR="00C11C09" w:rsidRDefault="00C11C09" w:rsidP="00C11C09">
      <w:pPr>
        <w:shd w:val="clear" w:color="auto" w:fill="FFFFFF"/>
        <w:spacing w:after="150" w:line="300" w:lineRule="atLeast"/>
        <w:rPr>
          <w:color w:val="030A13"/>
        </w:rPr>
      </w:pPr>
    </w:p>
    <w:p w14:paraId="6A4CA84A" w14:textId="77777777" w:rsidR="00474A03" w:rsidRDefault="00474A03" w:rsidP="00DB16CE">
      <w:pPr>
        <w:autoSpaceDE w:val="0"/>
        <w:autoSpaceDN w:val="0"/>
        <w:adjustRightInd w:val="0"/>
        <w:spacing w:line="270" w:lineRule="atLeast"/>
        <w:jc w:val="both"/>
      </w:pPr>
    </w:p>
    <w:p w14:paraId="19E100BE" w14:textId="77777777" w:rsidR="00474A03" w:rsidRDefault="00474A03" w:rsidP="00DB16CE">
      <w:pPr>
        <w:autoSpaceDE w:val="0"/>
        <w:autoSpaceDN w:val="0"/>
        <w:adjustRightInd w:val="0"/>
        <w:spacing w:line="270" w:lineRule="atLeast"/>
        <w:jc w:val="both"/>
      </w:pPr>
    </w:p>
    <w:p w14:paraId="67E6350A" w14:textId="77777777" w:rsidR="00661A52" w:rsidRDefault="00661A52" w:rsidP="00DB16CE">
      <w:pPr>
        <w:autoSpaceDE w:val="0"/>
        <w:autoSpaceDN w:val="0"/>
        <w:adjustRightInd w:val="0"/>
        <w:spacing w:line="270" w:lineRule="atLeast"/>
        <w:jc w:val="both"/>
      </w:pPr>
    </w:p>
    <w:p w14:paraId="058DAD6F" w14:textId="77777777" w:rsidR="00661A52" w:rsidRDefault="00661A52" w:rsidP="00DB16CE">
      <w:pPr>
        <w:autoSpaceDE w:val="0"/>
        <w:autoSpaceDN w:val="0"/>
        <w:adjustRightInd w:val="0"/>
        <w:spacing w:line="270" w:lineRule="atLeast"/>
        <w:jc w:val="both"/>
      </w:pPr>
    </w:p>
    <w:p w14:paraId="274324E9" w14:textId="328AEED6" w:rsidR="00474A03" w:rsidRPr="000B6277" w:rsidRDefault="000B6277" w:rsidP="000B6277">
      <w:pPr>
        <w:autoSpaceDE w:val="0"/>
        <w:autoSpaceDN w:val="0"/>
        <w:adjustRightInd w:val="0"/>
        <w:spacing w:line="270" w:lineRule="atLeast"/>
        <w:jc w:val="center"/>
        <w:rPr>
          <w:rFonts w:ascii="Arial" w:hAnsi="Arial"/>
          <w:b/>
          <w:sz w:val="44"/>
          <w:szCs w:val="44"/>
        </w:rPr>
      </w:pPr>
      <w:r w:rsidRPr="000B6277">
        <w:rPr>
          <w:rFonts w:ascii="Arial" w:hAnsi="Arial"/>
          <w:b/>
          <w:sz w:val="44"/>
          <w:szCs w:val="44"/>
        </w:rPr>
        <w:lastRenderedPageBreak/>
        <w:t>SECTION 10</w:t>
      </w:r>
    </w:p>
    <w:p w14:paraId="52C60B43" w14:textId="16F9651B" w:rsidR="00474A03" w:rsidRPr="00474A03" w:rsidRDefault="00474A03" w:rsidP="00474A03">
      <w:pPr>
        <w:autoSpaceDE w:val="0"/>
        <w:autoSpaceDN w:val="0"/>
        <w:adjustRightInd w:val="0"/>
        <w:spacing w:line="270" w:lineRule="atLeast"/>
        <w:jc w:val="both"/>
        <w:rPr>
          <w:b/>
          <w:sz w:val="52"/>
          <w:szCs w:val="52"/>
        </w:rPr>
      </w:pPr>
      <w:r w:rsidRPr="000B6277">
        <w:rPr>
          <w:rFonts w:ascii="Arial" w:hAnsi="Arial"/>
          <w:b/>
          <w:sz w:val="36"/>
          <w:szCs w:val="36"/>
        </w:rPr>
        <w:t>LIABILITIES POLICIES:</w:t>
      </w:r>
    </w:p>
    <w:p w14:paraId="12AAF2D8" w14:textId="77777777" w:rsidR="00474A03" w:rsidRPr="000B6277" w:rsidRDefault="00474A03" w:rsidP="00474A03">
      <w:pPr>
        <w:autoSpaceDE w:val="0"/>
        <w:autoSpaceDN w:val="0"/>
        <w:adjustRightInd w:val="0"/>
        <w:spacing w:line="270" w:lineRule="atLeast"/>
        <w:rPr>
          <w:rFonts w:ascii="Arial" w:hAnsi="Arial"/>
          <w:b/>
          <w:bCs/>
        </w:rPr>
      </w:pPr>
      <w:r w:rsidRPr="000B6277">
        <w:rPr>
          <w:rFonts w:ascii="Arial" w:hAnsi="Arial"/>
          <w:b/>
          <w:bCs/>
        </w:rPr>
        <w:t xml:space="preserve">Risk Limitations, Liability Policies &amp; </w:t>
      </w:r>
    </w:p>
    <w:p w14:paraId="4332F25B" w14:textId="77777777" w:rsidR="00474A03" w:rsidRPr="000B6277" w:rsidRDefault="00474A03" w:rsidP="00474A03">
      <w:pPr>
        <w:autoSpaceDE w:val="0"/>
        <w:autoSpaceDN w:val="0"/>
        <w:adjustRightInd w:val="0"/>
        <w:spacing w:line="270" w:lineRule="atLeast"/>
        <w:jc w:val="both"/>
        <w:rPr>
          <w:rFonts w:ascii="Arial" w:hAnsi="Arial"/>
          <w:b/>
          <w:bCs/>
        </w:rPr>
      </w:pPr>
      <w:r w:rsidRPr="000B6277">
        <w:rPr>
          <w:rFonts w:ascii="Arial" w:hAnsi="Arial"/>
          <w:b/>
          <w:bCs/>
        </w:rPr>
        <w:t xml:space="preserve">Liability Release Agreement  </w:t>
      </w:r>
    </w:p>
    <w:p w14:paraId="14885525" w14:textId="77777777" w:rsidR="00474A03" w:rsidRPr="000B6277" w:rsidRDefault="00661A52" w:rsidP="00474A03">
      <w:pPr>
        <w:autoSpaceDE w:val="0"/>
        <w:autoSpaceDN w:val="0"/>
        <w:adjustRightInd w:val="0"/>
        <w:spacing w:line="270" w:lineRule="atLeast"/>
        <w:jc w:val="both"/>
        <w:rPr>
          <w:rFonts w:ascii="Arial" w:hAnsi="Arial"/>
        </w:rPr>
      </w:pPr>
      <w:r w:rsidRPr="000B6277">
        <w:rPr>
          <w:rFonts w:ascii="Arial" w:hAnsi="Arial"/>
          <w:bCs/>
        </w:rPr>
        <w:t>See the following part 1, part 2 and part 3:</w:t>
      </w:r>
    </w:p>
    <w:p w14:paraId="5ADC2F1B" w14:textId="77777777" w:rsidR="0093647A" w:rsidRDefault="0093647A" w:rsidP="00DB16CE">
      <w:pPr>
        <w:autoSpaceDE w:val="0"/>
        <w:autoSpaceDN w:val="0"/>
        <w:adjustRightInd w:val="0"/>
        <w:spacing w:line="270" w:lineRule="atLeast"/>
        <w:jc w:val="both"/>
      </w:pPr>
    </w:p>
    <w:p w14:paraId="4C08101A" w14:textId="77777777" w:rsidR="00427856" w:rsidRPr="000B6277" w:rsidRDefault="00427856" w:rsidP="00427856">
      <w:pPr>
        <w:autoSpaceDE w:val="0"/>
        <w:autoSpaceDN w:val="0"/>
        <w:adjustRightInd w:val="0"/>
        <w:spacing w:line="270" w:lineRule="atLeast"/>
        <w:rPr>
          <w:rFonts w:ascii="Arial" w:hAnsi="Arial"/>
          <w:b/>
          <w:bCs/>
        </w:rPr>
      </w:pPr>
      <w:r w:rsidRPr="000B6277">
        <w:rPr>
          <w:rFonts w:ascii="Arial" w:hAnsi="Arial"/>
          <w:b/>
          <w:bCs/>
        </w:rPr>
        <w:t xml:space="preserve">Risk Limitations, </w:t>
      </w:r>
      <w:r w:rsidR="00177049" w:rsidRPr="000B6277">
        <w:rPr>
          <w:rFonts w:ascii="Arial" w:hAnsi="Arial"/>
          <w:b/>
          <w:bCs/>
        </w:rPr>
        <w:t>Liability Policies &amp;</w:t>
      </w:r>
      <w:r w:rsidRPr="000B6277">
        <w:rPr>
          <w:rFonts w:ascii="Arial" w:hAnsi="Arial"/>
          <w:b/>
          <w:bCs/>
        </w:rPr>
        <w:t xml:space="preserve"> </w:t>
      </w:r>
    </w:p>
    <w:p w14:paraId="6C5E9880" w14:textId="77777777" w:rsidR="00427856" w:rsidRPr="000B6277" w:rsidRDefault="00427856" w:rsidP="00427856">
      <w:pPr>
        <w:autoSpaceDE w:val="0"/>
        <w:autoSpaceDN w:val="0"/>
        <w:adjustRightInd w:val="0"/>
        <w:spacing w:line="270" w:lineRule="atLeast"/>
        <w:rPr>
          <w:rFonts w:ascii="Arial" w:hAnsi="Arial"/>
          <w:b/>
          <w:bCs/>
        </w:rPr>
      </w:pPr>
      <w:r w:rsidRPr="000B6277">
        <w:rPr>
          <w:rFonts w:ascii="Arial" w:hAnsi="Arial"/>
          <w:b/>
          <w:bCs/>
        </w:rPr>
        <w:t>Liability Release</w:t>
      </w:r>
      <w:r w:rsidR="00177049" w:rsidRPr="000B6277">
        <w:rPr>
          <w:rFonts w:ascii="Arial" w:hAnsi="Arial"/>
          <w:b/>
          <w:bCs/>
        </w:rPr>
        <w:t xml:space="preserve"> Agreement</w:t>
      </w:r>
      <w:r w:rsidR="00853CF4" w:rsidRPr="000B6277">
        <w:rPr>
          <w:rFonts w:ascii="Arial" w:hAnsi="Arial"/>
          <w:b/>
          <w:bCs/>
        </w:rPr>
        <w:t xml:space="preserve"> </w:t>
      </w:r>
      <w:r w:rsidR="00177049" w:rsidRPr="000B6277">
        <w:rPr>
          <w:rFonts w:ascii="Arial" w:hAnsi="Arial"/>
          <w:b/>
          <w:bCs/>
        </w:rPr>
        <w:t xml:space="preserve"> </w:t>
      </w:r>
      <w:r w:rsidRPr="000B6277">
        <w:rPr>
          <w:rFonts w:ascii="Arial" w:hAnsi="Arial"/>
          <w:b/>
          <w:bCs/>
        </w:rPr>
        <w:t>(Part 1)</w:t>
      </w:r>
    </w:p>
    <w:p w14:paraId="040D454A" w14:textId="77777777" w:rsidR="00177049" w:rsidRPr="00474A03" w:rsidRDefault="00177049" w:rsidP="00DB16CE">
      <w:pPr>
        <w:autoSpaceDE w:val="0"/>
        <w:autoSpaceDN w:val="0"/>
        <w:adjustRightInd w:val="0"/>
        <w:spacing w:line="270" w:lineRule="atLeast"/>
        <w:jc w:val="both"/>
        <w:rPr>
          <w:sz w:val="20"/>
          <w:szCs w:val="20"/>
        </w:rPr>
      </w:pPr>
    </w:p>
    <w:p w14:paraId="0C27D2D2" w14:textId="77777777" w:rsidR="00177049" w:rsidRPr="000B6277" w:rsidRDefault="00177049" w:rsidP="00DB16CE">
      <w:pPr>
        <w:autoSpaceDE w:val="0"/>
        <w:autoSpaceDN w:val="0"/>
        <w:adjustRightInd w:val="0"/>
        <w:spacing w:after="43"/>
        <w:jc w:val="both"/>
        <w:rPr>
          <w:i/>
          <w:sz w:val="18"/>
          <w:szCs w:val="18"/>
        </w:rPr>
      </w:pPr>
      <w:r w:rsidRPr="000B6277">
        <w:rPr>
          <w:i/>
          <w:sz w:val="18"/>
          <w:szCs w:val="18"/>
        </w:rPr>
        <w:t>This portion included in the catalog &amp; enrollment agreement outlines the obligations and entitlements of both the school and the students when it comes to liability and risk and exposure to risk of loss of any kind. The school is in the business of providing quality education and wants to attract students who are healthy, safe and willing to accept responsibility for their own health and the health of the people they practice their massage therapy and/or skin care techniques.  The massage therapy and/or skin care industry has a relatively low in</w:t>
      </w:r>
      <w:r w:rsidR="003D4185" w:rsidRPr="000B6277">
        <w:rPr>
          <w:i/>
          <w:sz w:val="18"/>
          <w:szCs w:val="18"/>
        </w:rPr>
        <w:t xml:space="preserve">cident of liability claims and </w:t>
      </w:r>
      <w:r w:rsidRPr="000B6277">
        <w:rPr>
          <w:i/>
          <w:sz w:val="18"/>
          <w:szCs w:val="18"/>
        </w:rPr>
        <w:t xml:space="preserve">injuries.  In spite of this fact, the school must protect its ability to stay in business by limiting its exposure to liability every legal way that is possible. The school is committed to maintain a safe learning environment for the students, however, in an attempt to protect the school from serious financial damages from legal actions, the school requires any customer, student, client, employee or graduate to agree to hold the school, its owners, its contractors, vendors, its employees &amp; staff harmless from all claims of injury &amp; damages for any legal reason at all.  The student agrees to all of the following: This hold harmless </w:t>
      </w:r>
      <w:proofErr w:type="gramStart"/>
      <w:r w:rsidRPr="000B6277">
        <w:rPr>
          <w:i/>
          <w:sz w:val="18"/>
          <w:szCs w:val="18"/>
        </w:rPr>
        <w:t>agreement  includes</w:t>
      </w:r>
      <w:proofErr w:type="gramEnd"/>
      <w:r w:rsidRPr="000B6277">
        <w:rPr>
          <w:i/>
          <w:sz w:val="18"/>
          <w:szCs w:val="18"/>
        </w:rPr>
        <w:t xml:space="preserve"> but is not limited to the following:</w:t>
      </w:r>
    </w:p>
    <w:p w14:paraId="6ECF78D6" w14:textId="77777777" w:rsidR="00177049" w:rsidRPr="000B6277" w:rsidRDefault="00177049" w:rsidP="00DB16CE">
      <w:pPr>
        <w:autoSpaceDE w:val="0"/>
        <w:autoSpaceDN w:val="0"/>
        <w:adjustRightInd w:val="0"/>
        <w:spacing w:after="86"/>
        <w:rPr>
          <w:i/>
          <w:sz w:val="18"/>
          <w:szCs w:val="18"/>
        </w:rPr>
      </w:pPr>
    </w:p>
    <w:p w14:paraId="285B8C93" w14:textId="77777777" w:rsidR="00177049" w:rsidRPr="000B6277" w:rsidRDefault="00177049" w:rsidP="00DB16CE">
      <w:pPr>
        <w:pStyle w:val="bodytext2"/>
        <w:tabs>
          <w:tab w:val="clear" w:pos="270"/>
          <w:tab w:val="clear" w:pos="416"/>
          <w:tab w:val="left" w:pos="360"/>
        </w:tabs>
        <w:spacing w:after="130"/>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b/>
          <w:bCs/>
          <w:i/>
          <w:sz w:val="18"/>
          <w:szCs w:val="18"/>
        </w:rPr>
        <w:t xml:space="preserve">  </w:t>
      </w:r>
      <w:r w:rsidRPr="000B6277">
        <w:rPr>
          <w:rFonts w:ascii="Times New Roman" w:hAnsi="Times New Roman" w:cs="Times New Roman"/>
          <w:i/>
          <w:sz w:val="18"/>
          <w:szCs w:val="18"/>
        </w:rPr>
        <w:tab/>
      </w:r>
      <w:proofErr w:type="gramStart"/>
      <w:r w:rsidRPr="000B6277">
        <w:rPr>
          <w:rFonts w:ascii="Times New Roman" w:hAnsi="Times New Roman" w:cs="Times New Roman"/>
          <w:i/>
          <w:sz w:val="18"/>
          <w:szCs w:val="18"/>
        </w:rPr>
        <w:t>Any</w:t>
      </w:r>
      <w:proofErr w:type="gramEnd"/>
      <w:r w:rsidRPr="000B6277">
        <w:rPr>
          <w:rFonts w:ascii="Times New Roman" w:hAnsi="Times New Roman" w:cs="Times New Roman"/>
          <w:i/>
          <w:sz w:val="18"/>
          <w:szCs w:val="18"/>
        </w:rPr>
        <w:t xml:space="preserve"> physical, financial, or emotional injury, damage or loss. (Any liability that can be avoided by law)</w:t>
      </w:r>
    </w:p>
    <w:p w14:paraId="5B2CAD5B" w14:textId="77777777" w:rsidR="00177049" w:rsidRPr="000B6277" w:rsidRDefault="00177049" w:rsidP="00DB16CE">
      <w:pPr>
        <w:pStyle w:val="bodytext2"/>
        <w:tabs>
          <w:tab w:val="clear" w:pos="270"/>
          <w:tab w:val="clear" w:pos="416"/>
          <w:tab w:val="left" w:pos="360"/>
        </w:tabs>
        <w:spacing w:after="130"/>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t xml:space="preserve">Injuries or damages while receiving or giving massage therapy and/or skin care therapy, cosmetology service or using any library, classroom, break-room or retail item or during a field trip or special event or homework. </w:t>
      </w:r>
    </w:p>
    <w:p w14:paraId="5C03609C" w14:textId="77777777" w:rsidR="00177049" w:rsidRPr="000B6277" w:rsidRDefault="00177049" w:rsidP="00DB16CE">
      <w:pPr>
        <w:pStyle w:val="bodytext2"/>
        <w:tabs>
          <w:tab w:val="clear" w:pos="270"/>
          <w:tab w:val="clear" w:pos="416"/>
          <w:tab w:val="left" w:pos="360"/>
        </w:tabs>
        <w:spacing w:after="130"/>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t>Injuries, damages or loss while receiving or giving massage therapy, esthetics and/or cosmetology service OR while participating in a school event, training</w:t>
      </w:r>
      <w:proofErr w:type="gramStart"/>
      <w:r w:rsidRPr="000B6277">
        <w:rPr>
          <w:rFonts w:ascii="Times New Roman" w:hAnsi="Times New Roman" w:cs="Times New Roman"/>
          <w:i/>
          <w:sz w:val="18"/>
          <w:szCs w:val="18"/>
        </w:rPr>
        <w:t>,  clinic</w:t>
      </w:r>
      <w:proofErr w:type="gramEnd"/>
      <w:r w:rsidRPr="000B6277">
        <w:rPr>
          <w:rFonts w:ascii="Times New Roman" w:hAnsi="Times New Roman" w:cs="Times New Roman"/>
          <w:i/>
          <w:sz w:val="18"/>
          <w:szCs w:val="18"/>
        </w:rPr>
        <w:t xml:space="preserve">, or outreach. It is not common to be injured while receiving massage or massage training or cosmetology services; however, risk does exist. The most common risk is involved with problems associated with neck, back, &amp; vertebrae injuries- often stemming from a preexisting condition that the student or client may or may not be aware.  Massage and compressing on muscles sometimes causes bones to move. When this happens, the school specifically does not accept any irresponsibility for injuries, loss or damages in the </w:t>
      </w:r>
      <w:proofErr w:type="gramStart"/>
      <w:r w:rsidRPr="000B6277">
        <w:rPr>
          <w:rFonts w:ascii="Times New Roman" w:hAnsi="Times New Roman" w:cs="Times New Roman"/>
          <w:i/>
          <w:sz w:val="18"/>
          <w:szCs w:val="18"/>
        </w:rPr>
        <w:t>above  stated</w:t>
      </w:r>
      <w:proofErr w:type="gramEnd"/>
      <w:r w:rsidRPr="000B6277">
        <w:rPr>
          <w:rFonts w:ascii="Times New Roman" w:hAnsi="Times New Roman" w:cs="Times New Roman"/>
          <w:i/>
          <w:sz w:val="18"/>
          <w:szCs w:val="18"/>
        </w:rPr>
        <w:t xml:space="preserve"> circumstances. Risks also exist when putting chemicals or equipment on skin or hair. In addition, the students and customers do hereby hold the school, its staff and fellow students harmless from any and all injuries that may result. (Note: this is a school of touch and by attending, students are giving permission to be touched &amp; worked on by students &amp; staff almost anytime during school hours and the student does hereby give permission. If the student has a contraindication that may result in injury by being touched, then that student should not come to school.)</w:t>
      </w:r>
    </w:p>
    <w:p w14:paraId="089E37BD" w14:textId="77777777" w:rsidR="00177049" w:rsidRPr="000B6277" w:rsidRDefault="00177049" w:rsidP="00DB16CE">
      <w:pPr>
        <w:pStyle w:val="bodytext2"/>
        <w:tabs>
          <w:tab w:val="clear" w:pos="270"/>
          <w:tab w:val="clear" w:pos="416"/>
          <w:tab w:val="left" w:pos="360"/>
        </w:tabs>
        <w:spacing w:after="130"/>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t xml:space="preserve">Injuries, damages or loss while receiving or giving massage therapy OR cosmetology services including but not limited to new injuries or re-injuring old injuries. In addition, students &amp; participants are required to clearly communicate their medical conditions, limitations and contraindications to any and all </w:t>
      </w:r>
      <w:proofErr w:type="gramStart"/>
      <w:r w:rsidRPr="000B6277">
        <w:rPr>
          <w:rFonts w:ascii="Times New Roman" w:hAnsi="Times New Roman" w:cs="Times New Roman"/>
          <w:i/>
          <w:sz w:val="18"/>
          <w:szCs w:val="18"/>
        </w:rPr>
        <w:t>who</w:t>
      </w:r>
      <w:proofErr w:type="gramEnd"/>
      <w:r w:rsidRPr="000B6277">
        <w:rPr>
          <w:rFonts w:ascii="Times New Roman" w:hAnsi="Times New Roman" w:cs="Times New Roman"/>
          <w:i/>
          <w:sz w:val="18"/>
          <w:szCs w:val="18"/>
        </w:rPr>
        <w:t xml:space="preserve"> touch them each and every time a touch situation occurs or is possible.</w:t>
      </w:r>
    </w:p>
    <w:p w14:paraId="38CCF2D3" w14:textId="77777777" w:rsidR="00177049" w:rsidRPr="000B6277" w:rsidRDefault="00177049" w:rsidP="00DB16CE">
      <w:pPr>
        <w:pStyle w:val="bodytext2"/>
        <w:tabs>
          <w:tab w:val="clear" w:pos="270"/>
          <w:tab w:val="clear" w:pos="416"/>
          <w:tab w:val="left" w:pos="360"/>
        </w:tabs>
        <w:spacing w:after="130"/>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t xml:space="preserve">Injuries, damages or loss while receiving or giving massage therapy to you, your friends, fellow customers, students or family </w:t>
      </w:r>
    </w:p>
    <w:p w14:paraId="298C6617" w14:textId="77777777" w:rsidR="00177049" w:rsidRPr="000B6277" w:rsidRDefault="00177049" w:rsidP="00DB16CE">
      <w:pPr>
        <w:pStyle w:val="bodytext2"/>
        <w:tabs>
          <w:tab w:val="clear" w:pos="270"/>
          <w:tab w:val="clear" w:pos="416"/>
          <w:tab w:val="left" w:pos="360"/>
        </w:tabs>
        <w:spacing w:after="130"/>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t>Injuries, damages or loss while participating in training or hours while attending school, school activities and homework</w:t>
      </w:r>
    </w:p>
    <w:p w14:paraId="0A35473E" w14:textId="77777777" w:rsidR="00177049" w:rsidRPr="000B6277" w:rsidRDefault="00177049" w:rsidP="00DB16CE">
      <w:pPr>
        <w:pStyle w:val="bodytext2"/>
        <w:tabs>
          <w:tab w:val="clear" w:pos="270"/>
          <w:tab w:val="clear" w:pos="416"/>
          <w:tab w:val="left" w:pos="360"/>
        </w:tabs>
        <w:spacing w:after="130"/>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t>Injuries, damages or loss while traveling to and from school or school events or between classes or while at lunch or at a meal break.</w:t>
      </w:r>
    </w:p>
    <w:p w14:paraId="38FAC28E" w14:textId="77777777" w:rsidR="00177049" w:rsidRPr="000B6277" w:rsidRDefault="00177049" w:rsidP="00DB16CE">
      <w:pPr>
        <w:pStyle w:val="bodytext2"/>
        <w:tabs>
          <w:tab w:val="clear" w:pos="270"/>
          <w:tab w:val="clear" w:pos="416"/>
          <w:tab w:val="left" w:pos="360"/>
        </w:tabs>
        <w:spacing w:after="130"/>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t xml:space="preserve">Injuries, damages or loss for any personal property that student, clinic client or customer brings to a school event or to the premises or parking lot or in vehicles or during travel. </w:t>
      </w:r>
    </w:p>
    <w:p w14:paraId="0706A1CC" w14:textId="77777777" w:rsidR="00177049" w:rsidRPr="000B6277" w:rsidRDefault="00177049" w:rsidP="00DB16CE">
      <w:pPr>
        <w:pStyle w:val="bodytext2"/>
        <w:tabs>
          <w:tab w:val="clear" w:pos="270"/>
          <w:tab w:val="clear" w:pos="416"/>
          <w:tab w:val="left" w:pos="360"/>
        </w:tabs>
        <w:spacing w:after="130"/>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t>Injuries, damages or loss to any friends, colleagues or family member who may participate with our customer, graduate or students</w:t>
      </w:r>
    </w:p>
    <w:p w14:paraId="2479CB47" w14:textId="77777777" w:rsidR="00177049" w:rsidRPr="000B6277" w:rsidRDefault="00177049" w:rsidP="00DB16CE">
      <w:pPr>
        <w:pStyle w:val="bodytext2"/>
        <w:tabs>
          <w:tab w:val="clear" w:pos="270"/>
          <w:tab w:val="clear" w:pos="416"/>
          <w:tab w:val="left" w:pos="360"/>
        </w:tabs>
        <w:spacing w:after="130"/>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t xml:space="preserve">Injuries, damages or loss relating to a slip, trip or fall of any kind.  </w:t>
      </w:r>
      <w:proofErr w:type="gramStart"/>
      <w:r w:rsidRPr="000B6277">
        <w:rPr>
          <w:rFonts w:ascii="Times New Roman" w:hAnsi="Times New Roman" w:cs="Times New Roman"/>
          <w:i/>
          <w:sz w:val="18"/>
          <w:szCs w:val="18"/>
        </w:rPr>
        <w:t>Any auto injury or loss of any kind.</w:t>
      </w:r>
      <w:proofErr w:type="gramEnd"/>
    </w:p>
    <w:p w14:paraId="6F783729" w14:textId="77777777" w:rsidR="00177049" w:rsidRPr="000B6277" w:rsidRDefault="00177049" w:rsidP="00DB16CE">
      <w:pPr>
        <w:autoSpaceDE w:val="0"/>
        <w:autoSpaceDN w:val="0"/>
        <w:adjustRightInd w:val="0"/>
        <w:spacing w:after="43"/>
        <w:jc w:val="both"/>
        <w:rPr>
          <w:i/>
          <w:sz w:val="18"/>
          <w:szCs w:val="18"/>
        </w:rPr>
      </w:pPr>
      <w:r w:rsidRPr="000B6277">
        <w:rPr>
          <w:i/>
          <w:sz w:val="18"/>
          <w:szCs w:val="18"/>
        </w:rPr>
        <w:t xml:space="preserve">     </w:t>
      </w:r>
      <w:proofErr w:type="gramStart"/>
      <w:r w:rsidRPr="000B6277">
        <w:rPr>
          <w:i/>
          <w:sz w:val="18"/>
          <w:szCs w:val="18"/>
        </w:rPr>
        <w:t>The</w:t>
      </w:r>
      <w:proofErr w:type="gramEnd"/>
      <w:r w:rsidRPr="000B6277">
        <w:rPr>
          <w:i/>
          <w:sz w:val="18"/>
          <w:szCs w:val="18"/>
        </w:rPr>
        <w:t xml:space="preserve"> student agrees to sign any and all insurance registration documents as requested by the college and to protect </w:t>
      </w:r>
    </w:p>
    <w:p w14:paraId="71E90DF6" w14:textId="77777777" w:rsidR="00177049" w:rsidRPr="000B6277" w:rsidRDefault="00177049" w:rsidP="00DB16CE">
      <w:pPr>
        <w:autoSpaceDE w:val="0"/>
        <w:autoSpaceDN w:val="0"/>
        <w:adjustRightInd w:val="0"/>
        <w:spacing w:after="43"/>
        <w:jc w:val="both"/>
        <w:rPr>
          <w:i/>
          <w:sz w:val="18"/>
          <w:szCs w:val="18"/>
        </w:rPr>
      </w:pPr>
      <w:r w:rsidRPr="000B6277">
        <w:rPr>
          <w:i/>
          <w:sz w:val="18"/>
          <w:szCs w:val="18"/>
        </w:rPr>
        <w:t xml:space="preserve">        </w:t>
      </w:r>
      <w:proofErr w:type="gramStart"/>
      <w:r w:rsidRPr="000B6277">
        <w:rPr>
          <w:i/>
          <w:sz w:val="18"/>
          <w:szCs w:val="18"/>
        </w:rPr>
        <w:t>the</w:t>
      </w:r>
      <w:proofErr w:type="gramEnd"/>
      <w:r w:rsidRPr="000B6277">
        <w:rPr>
          <w:i/>
          <w:sz w:val="18"/>
          <w:szCs w:val="18"/>
        </w:rPr>
        <w:t xml:space="preserve"> college from liability with  any insurance coverage available to the student.</w:t>
      </w:r>
    </w:p>
    <w:p w14:paraId="14C99021" w14:textId="77777777" w:rsidR="00177049" w:rsidRPr="000B6277" w:rsidRDefault="00177049" w:rsidP="00DB16CE">
      <w:pPr>
        <w:pStyle w:val="bodytext2"/>
        <w:tabs>
          <w:tab w:val="clear" w:pos="270"/>
          <w:tab w:val="clear" w:pos="416"/>
          <w:tab w:val="left" w:pos="360"/>
        </w:tabs>
        <w:spacing w:after="86"/>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r>
      <w:proofErr w:type="gramStart"/>
      <w:r w:rsidRPr="000B6277">
        <w:rPr>
          <w:rFonts w:ascii="Times New Roman" w:hAnsi="Times New Roman" w:cs="Times New Roman"/>
          <w:i/>
          <w:sz w:val="18"/>
          <w:szCs w:val="18"/>
        </w:rPr>
        <w:t>Any</w:t>
      </w:r>
      <w:proofErr w:type="gramEnd"/>
      <w:r w:rsidRPr="000B6277">
        <w:rPr>
          <w:rFonts w:ascii="Times New Roman" w:hAnsi="Times New Roman" w:cs="Times New Roman"/>
          <w:i/>
          <w:sz w:val="18"/>
          <w:szCs w:val="18"/>
        </w:rPr>
        <w:t xml:space="preserve"> injury, damage or loss due to consumption of any drink, food, supplement or any other item orally consumed at the school or a school related event.  In addition, it is common for students &amp; sometimes staff to bring food or drinks for consumption and the school does not accept any responsibility for the quality and potential damages, loss, injuries or illness due to this practice.  Individuals who want to avoid this risk are requested not to eat or drink or consume while at school or school related activity.</w:t>
      </w:r>
    </w:p>
    <w:p w14:paraId="13AAFBE9" w14:textId="77777777" w:rsidR="00177049" w:rsidRPr="000B6277" w:rsidRDefault="00177049" w:rsidP="00DB16CE">
      <w:pPr>
        <w:pStyle w:val="bodytext2"/>
        <w:tabs>
          <w:tab w:val="clear" w:pos="270"/>
          <w:tab w:val="clear" w:pos="416"/>
          <w:tab w:val="left" w:pos="360"/>
        </w:tabs>
        <w:spacing w:after="43"/>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w:t>
      </w:r>
      <w:r w:rsidRPr="000B6277">
        <w:rPr>
          <w:rFonts w:ascii="Times New Roman" w:hAnsi="Times New Roman" w:cs="Times New Roman"/>
          <w:i/>
          <w:sz w:val="18"/>
          <w:szCs w:val="18"/>
        </w:rPr>
        <w:tab/>
        <w:t xml:space="preserve">Injuries, damages or loss relating to any substance or product applied or put on any student, graduate or customers skin or hair. </w:t>
      </w:r>
    </w:p>
    <w:p w14:paraId="218EDCC8" w14:textId="77777777" w:rsidR="00177049" w:rsidRPr="000B6277" w:rsidRDefault="00177049" w:rsidP="00DB16CE">
      <w:pPr>
        <w:pStyle w:val="bodytext2"/>
        <w:tabs>
          <w:tab w:val="clear" w:pos="270"/>
          <w:tab w:val="clear" w:pos="416"/>
          <w:tab w:val="left" w:pos="360"/>
        </w:tabs>
        <w:spacing w:after="43"/>
        <w:ind w:left="360" w:hanging="360"/>
        <w:jc w:val="both"/>
        <w:rPr>
          <w:rFonts w:ascii="Times New Roman" w:hAnsi="Times New Roman" w:cs="Times New Roman"/>
          <w:i/>
          <w:sz w:val="18"/>
          <w:szCs w:val="18"/>
        </w:rPr>
      </w:pPr>
      <w:r w:rsidRPr="000B6277">
        <w:rPr>
          <w:rFonts w:ascii="Times New Roman" w:hAnsi="Times New Roman" w:cs="Times New Roman"/>
          <w:i/>
          <w:sz w:val="18"/>
          <w:szCs w:val="18"/>
        </w:rPr>
        <w:t xml:space="preserve">        (Please note, in rare cases, individuals could experience </w:t>
      </w:r>
      <w:proofErr w:type="gramStart"/>
      <w:r w:rsidRPr="000B6277">
        <w:rPr>
          <w:rFonts w:ascii="Times New Roman" w:hAnsi="Times New Roman" w:cs="Times New Roman"/>
          <w:i/>
          <w:sz w:val="18"/>
          <w:szCs w:val="18"/>
        </w:rPr>
        <w:t>a</w:t>
      </w:r>
      <w:proofErr w:type="gramEnd"/>
      <w:r w:rsidRPr="000B6277">
        <w:rPr>
          <w:rFonts w:ascii="Times New Roman" w:hAnsi="Times New Roman" w:cs="Times New Roman"/>
          <w:i/>
          <w:sz w:val="18"/>
          <w:szCs w:val="18"/>
        </w:rPr>
        <w:t xml:space="preserve"> allergic reaction to skin or hair products and food. In addition, a small </w:t>
      </w:r>
      <w:proofErr w:type="gramStart"/>
      <w:r w:rsidRPr="000B6277">
        <w:rPr>
          <w:rFonts w:ascii="Times New Roman" w:hAnsi="Times New Roman" w:cs="Times New Roman"/>
          <w:i/>
          <w:sz w:val="18"/>
          <w:szCs w:val="18"/>
        </w:rPr>
        <w:t>risk  of</w:t>
      </w:r>
      <w:proofErr w:type="gramEnd"/>
      <w:r w:rsidRPr="000B6277">
        <w:rPr>
          <w:rFonts w:ascii="Times New Roman" w:hAnsi="Times New Roman" w:cs="Times New Roman"/>
          <w:i/>
          <w:sz w:val="18"/>
          <w:szCs w:val="18"/>
        </w:rPr>
        <w:t xml:space="preserve"> thermal injury exists when students &amp; staff train in stone massage. The students agree to hold everyone harmless from these and </w:t>
      </w:r>
      <w:proofErr w:type="gramStart"/>
      <w:r w:rsidRPr="000B6277">
        <w:rPr>
          <w:rFonts w:ascii="Times New Roman" w:hAnsi="Times New Roman" w:cs="Times New Roman"/>
          <w:i/>
          <w:sz w:val="18"/>
          <w:szCs w:val="18"/>
        </w:rPr>
        <w:t>similar  potential</w:t>
      </w:r>
      <w:proofErr w:type="gramEnd"/>
      <w:r w:rsidRPr="000B6277">
        <w:rPr>
          <w:rFonts w:ascii="Times New Roman" w:hAnsi="Times New Roman" w:cs="Times New Roman"/>
          <w:i/>
          <w:sz w:val="18"/>
          <w:szCs w:val="18"/>
        </w:rPr>
        <w:t xml:space="preserve"> injuries.) </w:t>
      </w:r>
    </w:p>
    <w:p w14:paraId="00B8B4E9" w14:textId="77777777" w:rsidR="00177049" w:rsidRPr="000B6277" w:rsidRDefault="00177049" w:rsidP="006F5239">
      <w:pPr>
        <w:pStyle w:val="bodytext2"/>
        <w:numPr>
          <w:ilvl w:val="0"/>
          <w:numId w:val="6"/>
        </w:numPr>
        <w:tabs>
          <w:tab w:val="clear" w:pos="270"/>
          <w:tab w:val="clear" w:pos="416"/>
          <w:tab w:val="left" w:pos="360"/>
        </w:tabs>
        <w:spacing w:after="43"/>
        <w:jc w:val="both"/>
        <w:rPr>
          <w:rFonts w:ascii="Times New Roman" w:hAnsi="Times New Roman" w:cs="Times New Roman"/>
          <w:i/>
          <w:sz w:val="18"/>
          <w:szCs w:val="18"/>
        </w:rPr>
      </w:pPr>
      <w:r w:rsidRPr="000B6277">
        <w:rPr>
          <w:rFonts w:ascii="Times New Roman" w:hAnsi="Times New Roman" w:cs="Times New Roman"/>
          <w:i/>
          <w:sz w:val="18"/>
          <w:szCs w:val="18"/>
        </w:rPr>
        <w:t xml:space="preserve">The </w:t>
      </w:r>
      <w:proofErr w:type="gramStart"/>
      <w:r w:rsidRPr="000B6277">
        <w:rPr>
          <w:rFonts w:ascii="Times New Roman" w:hAnsi="Times New Roman" w:cs="Times New Roman"/>
          <w:i/>
          <w:sz w:val="18"/>
          <w:szCs w:val="18"/>
        </w:rPr>
        <w:t>college is a Christian College and is strongly against any form of harassment and strive</w:t>
      </w:r>
      <w:proofErr w:type="gramEnd"/>
      <w:r w:rsidRPr="000B6277">
        <w:rPr>
          <w:rFonts w:ascii="Times New Roman" w:hAnsi="Times New Roman" w:cs="Times New Roman"/>
          <w:i/>
          <w:sz w:val="18"/>
          <w:szCs w:val="18"/>
        </w:rPr>
        <w:t xml:space="preserve"> to prevent any and all forms of sexual harassment.  The school will strive to have an atmosphere that is wholesome and Christian. The student agrees to help in this pursuit and to instantly clearly and specifically communicating any perceived or actual harassments or embarrassment to: 1. </w:t>
      </w:r>
      <w:proofErr w:type="gramStart"/>
      <w:r w:rsidRPr="000B6277">
        <w:rPr>
          <w:rFonts w:ascii="Times New Roman" w:hAnsi="Times New Roman" w:cs="Times New Roman"/>
          <w:i/>
          <w:sz w:val="18"/>
          <w:szCs w:val="18"/>
        </w:rPr>
        <w:t>the</w:t>
      </w:r>
      <w:proofErr w:type="gramEnd"/>
      <w:r w:rsidRPr="000B6277">
        <w:rPr>
          <w:rFonts w:ascii="Times New Roman" w:hAnsi="Times New Roman" w:cs="Times New Roman"/>
          <w:i/>
          <w:sz w:val="18"/>
          <w:szCs w:val="18"/>
        </w:rPr>
        <w:t xml:space="preserve"> person causing or doing the offense and to 2. </w:t>
      </w:r>
      <w:proofErr w:type="gramStart"/>
      <w:r w:rsidRPr="000B6277">
        <w:rPr>
          <w:rFonts w:ascii="Times New Roman" w:hAnsi="Times New Roman" w:cs="Times New Roman"/>
          <w:i/>
          <w:sz w:val="18"/>
          <w:szCs w:val="18"/>
        </w:rPr>
        <w:t>the</w:t>
      </w:r>
      <w:proofErr w:type="gramEnd"/>
      <w:r w:rsidRPr="000B6277">
        <w:rPr>
          <w:rFonts w:ascii="Times New Roman" w:hAnsi="Times New Roman" w:cs="Times New Roman"/>
          <w:i/>
          <w:sz w:val="18"/>
          <w:szCs w:val="18"/>
        </w:rPr>
        <w:t xml:space="preserve"> instructor or staff involved and 3. The Campus Director and 4. The owner of the college.  Failure to comply with this requirement only </w:t>
      </w:r>
      <w:r w:rsidRPr="000B6277">
        <w:rPr>
          <w:rFonts w:ascii="Times New Roman" w:hAnsi="Times New Roman" w:cs="Times New Roman"/>
          <w:i/>
          <w:sz w:val="18"/>
          <w:szCs w:val="18"/>
        </w:rPr>
        <w:lastRenderedPageBreak/>
        <w:t xml:space="preserve">makes our goal of a harassment free school more difficult.  The student and customers hereby agree to comply with this requirement and agrees to hold the school, the staff, the owners, and the other school customers harmless from any and all injuries related to the above stated topics. </w:t>
      </w:r>
    </w:p>
    <w:p w14:paraId="4900F05D" w14:textId="77777777" w:rsidR="00177049" w:rsidRPr="000B6277" w:rsidRDefault="00177049" w:rsidP="006F5239">
      <w:pPr>
        <w:numPr>
          <w:ilvl w:val="0"/>
          <w:numId w:val="6"/>
        </w:numPr>
        <w:autoSpaceDE w:val="0"/>
        <w:autoSpaceDN w:val="0"/>
        <w:adjustRightInd w:val="0"/>
        <w:spacing w:after="43"/>
        <w:jc w:val="both"/>
        <w:rPr>
          <w:i/>
          <w:sz w:val="18"/>
          <w:szCs w:val="18"/>
        </w:rPr>
      </w:pPr>
      <w:r w:rsidRPr="000B6277">
        <w:rPr>
          <w:i/>
          <w:sz w:val="18"/>
          <w:szCs w:val="18"/>
        </w:rPr>
        <w:t xml:space="preserve">Student waives any and all claims to loss, damages or </w:t>
      </w:r>
      <w:proofErr w:type="gramStart"/>
      <w:r w:rsidRPr="000B6277">
        <w:rPr>
          <w:i/>
          <w:sz w:val="18"/>
          <w:szCs w:val="18"/>
        </w:rPr>
        <w:t>injuries  directly</w:t>
      </w:r>
      <w:proofErr w:type="gramEnd"/>
      <w:r w:rsidRPr="000B6277">
        <w:rPr>
          <w:i/>
          <w:sz w:val="18"/>
          <w:szCs w:val="18"/>
        </w:rPr>
        <w:t xml:space="preserve"> or indirectly resulting from being placed on a leave of absence, probation, suspension, withdraw or termination.  In case where legal litigation determines a student has been wrongfully or incorrectly been suspended, withdrawn or terminated, the student waives all rights to damages of any kind and agrees to hold the school harmless.</w:t>
      </w:r>
    </w:p>
    <w:p w14:paraId="4411EF96" w14:textId="77777777" w:rsidR="00177049" w:rsidRPr="000B6277" w:rsidRDefault="00177049" w:rsidP="00DB16CE">
      <w:pPr>
        <w:pStyle w:val="bodytext2"/>
        <w:tabs>
          <w:tab w:val="clear" w:pos="270"/>
          <w:tab w:val="clear" w:pos="416"/>
        </w:tabs>
        <w:spacing w:after="43"/>
        <w:jc w:val="both"/>
        <w:rPr>
          <w:rFonts w:ascii="Times New Roman" w:hAnsi="Times New Roman" w:cs="Times New Roman"/>
          <w:i/>
          <w:sz w:val="18"/>
          <w:szCs w:val="18"/>
        </w:rPr>
      </w:pPr>
    </w:p>
    <w:p w14:paraId="7F211D96" w14:textId="77777777" w:rsidR="00177049" w:rsidRPr="000B6277" w:rsidRDefault="00177049" w:rsidP="006F5239">
      <w:pPr>
        <w:pStyle w:val="bodytext2"/>
        <w:numPr>
          <w:ilvl w:val="0"/>
          <w:numId w:val="6"/>
        </w:numPr>
        <w:tabs>
          <w:tab w:val="clear" w:pos="270"/>
          <w:tab w:val="clear" w:pos="416"/>
          <w:tab w:val="left" w:pos="360"/>
        </w:tabs>
        <w:spacing w:after="43"/>
        <w:jc w:val="both"/>
        <w:rPr>
          <w:rFonts w:ascii="Times New Roman" w:hAnsi="Times New Roman" w:cs="Times New Roman"/>
          <w:i/>
          <w:sz w:val="20"/>
          <w:szCs w:val="20"/>
        </w:rPr>
      </w:pPr>
      <w:r w:rsidRPr="000B6277">
        <w:rPr>
          <w:rFonts w:ascii="Times New Roman" w:hAnsi="Times New Roman" w:cs="Times New Roman"/>
          <w:b/>
          <w:bCs/>
          <w:i/>
          <w:sz w:val="20"/>
          <w:szCs w:val="20"/>
        </w:rPr>
        <w:t xml:space="preserve">This is a liability release form and agreement. Individuals are not required to sign; however, applicants and students are not allowed to attend without signing </w:t>
      </w:r>
      <w:r w:rsidR="003D4185" w:rsidRPr="000B6277">
        <w:rPr>
          <w:rFonts w:ascii="Times New Roman" w:hAnsi="Times New Roman" w:cs="Times New Roman"/>
          <w:b/>
          <w:bCs/>
          <w:i/>
          <w:sz w:val="20"/>
          <w:szCs w:val="20"/>
        </w:rPr>
        <w:t>and / or</w:t>
      </w:r>
      <w:r w:rsidRPr="000B6277">
        <w:rPr>
          <w:rFonts w:ascii="Times New Roman" w:hAnsi="Times New Roman" w:cs="Times New Roman"/>
          <w:b/>
          <w:bCs/>
          <w:i/>
          <w:sz w:val="20"/>
          <w:szCs w:val="20"/>
        </w:rPr>
        <w:t xml:space="preserve"> agreeing with this document.</w:t>
      </w:r>
    </w:p>
    <w:p w14:paraId="34790A5D" w14:textId="77777777" w:rsidR="00177049" w:rsidRPr="00474A03" w:rsidRDefault="00177049" w:rsidP="00DB16CE">
      <w:pPr>
        <w:autoSpaceDE w:val="0"/>
        <w:autoSpaceDN w:val="0"/>
        <w:adjustRightInd w:val="0"/>
        <w:spacing w:line="270" w:lineRule="atLeast"/>
        <w:jc w:val="both"/>
        <w:rPr>
          <w:b/>
          <w:bCs/>
          <w:color w:val="13017C"/>
        </w:rPr>
      </w:pPr>
    </w:p>
    <w:p w14:paraId="228F69D4" w14:textId="77777777" w:rsidR="00427856" w:rsidRPr="000B6277" w:rsidRDefault="00427856" w:rsidP="00427856">
      <w:pPr>
        <w:autoSpaceDE w:val="0"/>
        <w:autoSpaceDN w:val="0"/>
        <w:adjustRightInd w:val="0"/>
        <w:spacing w:line="270" w:lineRule="atLeast"/>
        <w:rPr>
          <w:rFonts w:ascii="Arial" w:hAnsi="Arial"/>
          <w:b/>
          <w:bCs/>
        </w:rPr>
      </w:pPr>
      <w:r w:rsidRPr="000B6277">
        <w:rPr>
          <w:rFonts w:ascii="Arial" w:hAnsi="Arial"/>
          <w:b/>
          <w:bCs/>
        </w:rPr>
        <w:t xml:space="preserve">Risk Limitations, Liability Policies &amp; </w:t>
      </w:r>
    </w:p>
    <w:p w14:paraId="72DBADE6" w14:textId="77777777" w:rsidR="00427856" w:rsidRPr="000B6277" w:rsidRDefault="00427856" w:rsidP="00427856">
      <w:pPr>
        <w:autoSpaceDE w:val="0"/>
        <w:autoSpaceDN w:val="0"/>
        <w:adjustRightInd w:val="0"/>
        <w:spacing w:line="270" w:lineRule="atLeast"/>
        <w:rPr>
          <w:rFonts w:ascii="Arial" w:hAnsi="Arial"/>
          <w:b/>
          <w:bCs/>
        </w:rPr>
      </w:pPr>
      <w:r w:rsidRPr="000B6277">
        <w:rPr>
          <w:rFonts w:ascii="Arial" w:hAnsi="Arial"/>
          <w:b/>
          <w:bCs/>
        </w:rPr>
        <w:t>Liability Release Agreement  (Part 2)</w:t>
      </w:r>
    </w:p>
    <w:p w14:paraId="70AB401F" w14:textId="77777777" w:rsidR="00177049" w:rsidRDefault="00177049" w:rsidP="00DB16CE">
      <w:pPr>
        <w:autoSpaceDE w:val="0"/>
        <w:autoSpaceDN w:val="0"/>
        <w:adjustRightInd w:val="0"/>
        <w:spacing w:line="270" w:lineRule="atLeast"/>
        <w:jc w:val="both"/>
        <w:rPr>
          <w:b/>
          <w:bCs/>
          <w:color w:val="13017C"/>
        </w:rPr>
      </w:pPr>
    </w:p>
    <w:p w14:paraId="74C7D0EE" w14:textId="77777777" w:rsidR="00177049" w:rsidRPr="000B6277" w:rsidRDefault="00177049" w:rsidP="00DB16CE">
      <w:pPr>
        <w:autoSpaceDE w:val="0"/>
        <w:autoSpaceDN w:val="0"/>
        <w:adjustRightInd w:val="0"/>
        <w:spacing w:line="270" w:lineRule="atLeast"/>
        <w:jc w:val="both"/>
        <w:rPr>
          <w:b/>
          <w:bCs/>
          <w:sz w:val="22"/>
          <w:szCs w:val="22"/>
        </w:rPr>
      </w:pPr>
      <w:r w:rsidRPr="000B6277">
        <w:rPr>
          <w:b/>
          <w:bCs/>
          <w:sz w:val="22"/>
          <w:szCs w:val="22"/>
        </w:rPr>
        <w:t xml:space="preserve">All Blue Cliff Career College Students and massage/cosmetology/esthetics clients are required to agree to, abide by and sign this document.  This is necessary to protect the school and students. We apologize in advance for the annoying nature of the detail. </w:t>
      </w:r>
    </w:p>
    <w:p w14:paraId="30A73B6A" w14:textId="77777777" w:rsidR="00177049" w:rsidRDefault="00177049" w:rsidP="00DB16CE">
      <w:pPr>
        <w:autoSpaceDE w:val="0"/>
        <w:autoSpaceDN w:val="0"/>
        <w:adjustRightInd w:val="0"/>
        <w:spacing w:line="270" w:lineRule="atLeast"/>
        <w:jc w:val="both"/>
        <w:rPr>
          <w:b/>
          <w:bCs/>
          <w:color w:val="13017C"/>
        </w:rPr>
      </w:pPr>
    </w:p>
    <w:p w14:paraId="1A9F1C37" w14:textId="77777777" w:rsidR="00177049" w:rsidRPr="0006184A" w:rsidRDefault="00177049" w:rsidP="00DB16CE">
      <w:pPr>
        <w:autoSpaceDE w:val="0"/>
        <w:autoSpaceDN w:val="0"/>
        <w:adjustRightInd w:val="0"/>
        <w:spacing w:line="220" w:lineRule="atLeast"/>
        <w:ind w:right="720"/>
        <w:jc w:val="both"/>
        <w:rPr>
          <w:spacing w:val="-15"/>
          <w:sz w:val="20"/>
          <w:szCs w:val="20"/>
        </w:rPr>
      </w:pPr>
      <w:r w:rsidRPr="0006184A">
        <w:rPr>
          <w:spacing w:val="-15"/>
          <w:sz w:val="20"/>
          <w:szCs w:val="20"/>
        </w:rPr>
        <w:t xml:space="preserve">It is my choice to receive student massage therapy and/or cosmetology services including skin care and instructor/graduate massage therapy and/or skin cares and I understand that treatments and/or techniques are being given for the well being of my body and mind.  Because massage therapy and/or skin care therapy and/or cosmetology should not be performed under certain medical conditions, I affirm that I have stated all my known medical conditions and answered all questions honestly and completely. I understand the massage therapy and/or skin care services are designed to be a health aide and do not, in anyway, take the place of a doctor’s care. I understand that the school staff &amp; students do not diagnose or prescribe or do anything outside the scope of massage therapy and/or skin care such chiropractic. I agree to hold harmless the student, the staff, and school for any and all injuries or losses that may occur at the school or school activity or homework. Not fully reading or understanding this form is not to be an acceptable excuse.  I have completed this form (including client intake information) to the best of my knowledge and agree to keep it and all of my therapists updated each and every time I am in a situation where I may be touched. I understand that this is a school environment and mistakes may be made- it is the nature of the school environment and that is not to be transformed and considered negligence. Information exchanged during the massage therapy and/or skin care session is educational in nature, intended to help me become more familiar and conscious of my own health, and is to be used at my own discretion with my own medical advisors.  I agree to hold the school, the student and staff harmless from any injuries – and I understand that this is a school training, clinic, or outreach and I accept any and all risks involved. I hold the school, instructors and students harmless in all situations.  </w:t>
      </w:r>
      <w:r w:rsidRPr="0006184A">
        <w:rPr>
          <w:b/>
          <w:bCs/>
          <w:spacing w:val="-15"/>
          <w:sz w:val="20"/>
          <w:szCs w:val="20"/>
          <w:u w:val="single"/>
        </w:rPr>
        <w:t>I understand and agree</w:t>
      </w:r>
      <w:r w:rsidRPr="0006184A">
        <w:rPr>
          <w:spacing w:val="-15"/>
          <w:sz w:val="20"/>
          <w:szCs w:val="20"/>
        </w:rPr>
        <w:t xml:space="preserve"> that the massage therapy and/or skin care therapy given here is for the purpose of health improvement or stress reduction, relief from muscular tension or spasm, or for increasing circulation and in no way takes the place of a doctor’s care.  I understand that the massage therapy and/or skin care therapist does not diagnose illness, diseases, or any other physical or mental disorder. As such, the massage therapy and/or skin care therapist prescribes neither medical treatment nor pharmaceuticals, nor performs any spinal manipulations.  It has been made very clear to me that this massage therapy and/or skin care therapy is not a substitute for medical examinations and/or diagnosis and that it is recommended that I see a physician for any physical ailment that I might have. I agree that the session is for relaxing the client and client muscles only.  Because a massage therapy and/or skin care therapist must be aware of existing physical conditions, I have stated all of my known medical conditions and take it upon myself to keep the massage therapy and/or skin care therapist updated on my physical health each and every time I am in a touch situation.  If I need extra sheets to write on, I will ask for them. I agree to keep each and every therapist informed &amp; updated in writing and verbally every time I am in a position that I may be touched at the school or at a school or student event. I </w:t>
      </w:r>
      <w:proofErr w:type="gramStart"/>
      <w:r w:rsidRPr="0006184A">
        <w:rPr>
          <w:spacing w:val="-15"/>
          <w:sz w:val="20"/>
          <w:szCs w:val="20"/>
        </w:rPr>
        <w:t>understand  that</w:t>
      </w:r>
      <w:proofErr w:type="gramEnd"/>
      <w:r w:rsidRPr="0006184A">
        <w:rPr>
          <w:spacing w:val="-15"/>
          <w:sz w:val="20"/>
          <w:szCs w:val="20"/>
        </w:rPr>
        <w:t xml:space="preserve"> my therapist is a student (sometimes an instructor or staff member) AND I agree not to ever let them touch me unless I am absolutely certain that I am healthy enough to receive massage therapy and/or skin care without a chance of injury. </w:t>
      </w:r>
      <w:r>
        <w:rPr>
          <w:spacing w:val="-15"/>
          <w:sz w:val="20"/>
          <w:szCs w:val="20"/>
        </w:rPr>
        <w:t xml:space="preserve">In fact, I, the customer/client </w:t>
      </w:r>
      <w:r w:rsidRPr="0006184A">
        <w:rPr>
          <w:spacing w:val="-15"/>
          <w:sz w:val="20"/>
          <w:szCs w:val="20"/>
        </w:rPr>
        <w:t xml:space="preserve">won’t even get on the table if I am not extremely healthy. The customer is required to consult with their physician if they have any significant injury/accident history and to get a complete release prior to receiving the massage therapy and/or skin care or training. The burden of screening problem areas &amp; contraindications is on the massage therapy and/or skin care client and his/her physician. (A sample contraindication list is </w:t>
      </w:r>
      <w:proofErr w:type="gramStart"/>
      <w:r w:rsidRPr="0006184A">
        <w:rPr>
          <w:spacing w:val="-15"/>
          <w:sz w:val="20"/>
          <w:szCs w:val="20"/>
        </w:rPr>
        <w:t>available,</w:t>
      </w:r>
      <w:proofErr w:type="gramEnd"/>
      <w:r w:rsidRPr="0006184A">
        <w:rPr>
          <w:spacing w:val="-15"/>
          <w:sz w:val="20"/>
          <w:szCs w:val="20"/>
        </w:rPr>
        <w:t xml:space="preserve"> if you don’t get one, feel free to ask the student or instructor.)  I, the client do hereby hold the school, the staff &amp; students harmless from all judgments, decisions &amp; actions related to the visit, the massage therapy and/or skin care and relating to issues about preexisting or non-preexisting conditions. I understand that in a student setting the student is practicing massage therapy and/or skin care techniques and that they may not implement the massage therapy and/or skin care session optimally and mistakes may or may not occur, but as the client, I accept all risk and waive all rights in the case of injury or loss. I certify that I am healthy enough and have the responsibility to obtain my own health care and health care advice from sources other than the school including a physician.  (As the client) I agree that if I have any vertebrae or vertebrae disk problems hat I will not get a massage therapy and/or skin care, but in the event that I do receive a massage therapy and/or skin care, I specifically hereby hold the school, staff &amp; students harmless from any injury or loss relating to the vertebrae and the area including nerves.  (Note) I, the client agree to the following: Even with proper massage therapy and/or skin care techniques are used, disks &amp; vertebrae that are compromised, weakened or damaged may continue getting worse immediately or over time and the school, students &amp; staff are not &amp; shall not be held liable or responsible in any way.  If I take any legal action against the school, staff or student, I agree to limit any and all claims to $25. In case of injury, alleged injury or negative outcome from a school event or massage therapy and/or skin care, I do hereby authorize the school to obtain any and all medical records as well as authorization to conduct a personal &amp; criminal background check on me</w:t>
      </w:r>
      <w:r w:rsidRPr="0006184A">
        <w:rPr>
          <w:spacing w:val="-15"/>
          <w:sz w:val="20"/>
          <w:szCs w:val="20"/>
          <w:u w:val="single"/>
        </w:rPr>
        <w:t>.  I, as the clinic client or student client, or student do hereby certify that I have not been charged, convicted, or pleaded on any of the following: Felony, fraud, or Felony Insurance Fraud, or sexual related crimes or false statement crime(s).</w:t>
      </w:r>
      <w:r w:rsidRPr="0006184A">
        <w:rPr>
          <w:spacing w:val="-15"/>
          <w:sz w:val="20"/>
          <w:szCs w:val="20"/>
        </w:rPr>
        <w:t xml:space="preserve"> In addition, I as the client agree to inform fully the school about any previous </w:t>
      </w:r>
      <w:r w:rsidRPr="0006184A">
        <w:rPr>
          <w:spacing w:val="-15"/>
          <w:sz w:val="20"/>
          <w:szCs w:val="20"/>
          <w:u w:val="single"/>
        </w:rPr>
        <w:t xml:space="preserve">personal injury claims of my past and agree </w:t>
      </w:r>
      <w:r w:rsidRPr="0006184A">
        <w:rPr>
          <w:spacing w:val="-15"/>
          <w:sz w:val="20"/>
          <w:szCs w:val="20"/>
        </w:rPr>
        <w:t xml:space="preserve">not to get on the table without specific written permission from a school director or his/her designated official if I have a criminal or personal injury record/history.  I certify that I am not on any medication that would dull my senses or be contraindicated for receiving massage therapy and/or skin </w:t>
      </w:r>
      <w:r w:rsidRPr="0006184A">
        <w:rPr>
          <w:spacing w:val="-15"/>
          <w:sz w:val="20"/>
          <w:szCs w:val="20"/>
        </w:rPr>
        <w:lastRenderedPageBreak/>
        <w:t xml:space="preserve">care therapy.  I acknowledge and agree to abide by the school’s </w:t>
      </w:r>
      <w:r w:rsidRPr="0006184A">
        <w:rPr>
          <w:spacing w:val="-15"/>
          <w:sz w:val="20"/>
          <w:szCs w:val="20"/>
          <w:u w:val="single"/>
        </w:rPr>
        <w:t>“2 second rule” which is summarized as follows</w:t>
      </w:r>
      <w:r w:rsidRPr="0006184A">
        <w:rPr>
          <w:spacing w:val="-15"/>
          <w:sz w:val="20"/>
          <w:szCs w:val="20"/>
        </w:rPr>
        <w:t xml:space="preserve">: #1. Clients are required to be responsible for their own health and protection and #2. Clients or students are not to get on a table if they are not fully healthy </w:t>
      </w:r>
      <w:proofErr w:type="gramStart"/>
      <w:r w:rsidRPr="0006184A">
        <w:rPr>
          <w:spacing w:val="-15"/>
          <w:sz w:val="20"/>
          <w:szCs w:val="20"/>
        </w:rPr>
        <w:t>enough  AND</w:t>
      </w:r>
      <w:proofErr w:type="gramEnd"/>
      <w:r w:rsidRPr="0006184A">
        <w:rPr>
          <w:spacing w:val="-15"/>
          <w:sz w:val="20"/>
          <w:szCs w:val="20"/>
        </w:rPr>
        <w:t xml:space="preserve"> #3.  If I, the customer want someone to stop touching me or doing a technique Or if what the therapist or instructor is doing hurts or could hurt then the client or student is required to say “STOP”, Don’t Touch me there” repeatedly over and over until he or she or they stop. This phrase must start immediately but no later than 2 seconds after you figure out that it is a negative situation. The same rule applies if someone is saying or doing something that makes you uncomfortable or offends you – in those cases, I the student OR customer agree to say “Stop saying that Or doing that”, It is offensive to me” until they stop.  If a session is stopped at any point, any party involved including the student, the client, staff or instructor may choose to end the session.  Failure to notify everyone involved rapidly about a negative outcome may result in lack of credibility of testimony. I agree not to save up complaints but to communicate them immediately. The school has a “0” tolerance rule on sexual harassment and I agree to hold the school &amp; staff harmless from any claims and to inform the school and party involved immediately if something is perceived as harassment or potential harassment. I limit any claims in this area to $25.This release &amp; agreement is binding each and every visit or interaction with the school, staff &amp; students. I agree to remind each therapist, student and staff person each and every time I am in a situation where I may be touched. If any one part of this agreement is determined to be not legal, void or voidable, it shall not effect any other part of this agreement. If there are any conflicts here or elsewhere, the provision that is most favorable to the protection of the school &amp; staff is to apply. These releases also apply to potential injuries &amp; losses in Cosmetology and esthetics. This release applies to any and all interactions and/or sessions.</w:t>
      </w:r>
    </w:p>
    <w:p w14:paraId="650A2120" w14:textId="77777777" w:rsidR="00177049" w:rsidRPr="0006184A" w:rsidRDefault="00177049" w:rsidP="00DB16CE">
      <w:pPr>
        <w:autoSpaceDE w:val="0"/>
        <w:autoSpaceDN w:val="0"/>
        <w:adjustRightInd w:val="0"/>
        <w:spacing w:line="220" w:lineRule="atLeast"/>
        <w:ind w:right="720"/>
        <w:jc w:val="both"/>
        <w:rPr>
          <w:spacing w:val="-15"/>
          <w:sz w:val="22"/>
          <w:szCs w:val="22"/>
        </w:rPr>
      </w:pPr>
    </w:p>
    <w:p w14:paraId="50A5BCD7" w14:textId="77777777" w:rsidR="00177049" w:rsidRPr="0006184A" w:rsidRDefault="00177049" w:rsidP="00DB16CE">
      <w:pPr>
        <w:autoSpaceDE w:val="0"/>
        <w:autoSpaceDN w:val="0"/>
        <w:adjustRightInd w:val="0"/>
        <w:spacing w:line="220" w:lineRule="atLeast"/>
        <w:ind w:right="720"/>
        <w:jc w:val="both"/>
        <w:rPr>
          <w:spacing w:val="-15"/>
          <w:sz w:val="22"/>
          <w:szCs w:val="22"/>
        </w:rPr>
      </w:pPr>
      <w:r w:rsidRPr="0006184A">
        <w:rPr>
          <w:spacing w:val="-15"/>
          <w:sz w:val="22"/>
          <w:szCs w:val="22"/>
        </w:rPr>
        <w:t>Enrolling students sign and agree to this document in their enrollment agreement and students and clinic clients sign and agree also.</w:t>
      </w:r>
    </w:p>
    <w:p w14:paraId="014A5362" w14:textId="77777777" w:rsidR="00177049" w:rsidRPr="0006184A" w:rsidRDefault="00177049" w:rsidP="00DB16CE">
      <w:pPr>
        <w:autoSpaceDE w:val="0"/>
        <w:autoSpaceDN w:val="0"/>
        <w:adjustRightInd w:val="0"/>
        <w:spacing w:line="220" w:lineRule="atLeast"/>
        <w:ind w:right="720"/>
        <w:jc w:val="both"/>
        <w:rPr>
          <w:spacing w:val="-15"/>
          <w:sz w:val="22"/>
          <w:szCs w:val="22"/>
        </w:rPr>
      </w:pPr>
    </w:p>
    <w:p w14:paraId="1B6D90D3" w14:textId="77777777" w:rsidR="00177049" w:rsidRPr="000B6277" w:rsidRDefault="00177049" w:rsidP="00DB16CE">
      <w:pPr>
        <w:autoSpaceDE w:val="0"/>
        <w:autoSpaceDN w:val="0"/>
        <w:adjustRightInd w:val="0"/>
        <w:spacing w:line="220" w:lineRule="atLeast"/>
        <w:ind w:right="540"/>
        <w:jc w:val="both"/>
        <w:rPr>
          <w:b/>
          <w:bCs/>
          <w:spacing w:val="-15"/>
          <w:sz w:val="20"/>
          <w:szCs w:val="20"/>
        </w:rPr>
      </w:pPr>
      <w:r w:rsidRPr="000B6277">
        <w:rPr>
          <w:b/>
          <w:bCs/>
          <w:spacing w:val="-15"/>
          <w:sz w:val="20"/>
          <w:szCs w:val="20"/>
        </w:rPr>
        <w:t>I have completed this form and the Client intake form to the best of my knowledge and have been complete. I have indicated in writing any and all significant conditions on the intake form and agree to all conditions on this form.</w:t>
      </w:r>
    </w:p>
    <w:p w14:paraId="5559A74C" w14:textId="77777777" w:rsidR="00177049" w:rsidRPr="000B6277" w:rsidRDefault="00177049" w:rsidP="00DB16CE">
      <w:pPr>
        <w:autoSpaceDE w:val="0"/>
        <w:autoSpaceDN w:val="0"/>
        <w:adjustRightInd w:val="0"/>
        <w:spacing w:line="220" w:lineRule="atLeast"/>
        <w:ind w:right="540"/>
        <w:jc w:val="both"/>
        <w:rPr>
          <w:spacing w:val="-15"/>
          <w:sz w:val="20"/>
          <w:szCs w:val="20"/>
        </w:rPr>
      </w:pPr>
    </w:p>
    <w:p w14:paraId="6B74003C" w14:textId="77777777" w:rsidR="00177049" w:rsidRPr="000B6277" w:rsidRDefault="00177049" w:rsidP="00DB16CE">
      <w:pPr>
        <w:autoSpaceDE w:val="0"/>
        <w:autoSpaceDN w:val="0"/>
        <w:adjustRightInd w:val="0"/>
        <w:spacing w:line="220" w:lineRule="atLeast"/>
        <w:ind w:right="540"/>
        <w:jc w:val="both"/>
        <w:rPr>
          <w:spacing w:val="-15"/>
          <w:sz w:val="20"/>
          <w:szCs w:val="20"/>
        </w:rPr>
      </w:pPr>
      <w:r w:rsidRPr="000B6277">
        <w:rPr>
          <w:spacing w:val="-15"/>
          <w:sz w:val="20"/>
          <w:szCs w:val="20"/>
        </w:rPr>
        <w:t>_______________________________________       ______________________       ___________________</w:t>
      </w:r>
    </w:p>
    <w:p w14:paraId="5C39FC6D" w14:textId="2A86EA06" w:rsidR="00177049" w:rsidRPr="000B6277" w:rsidRDefault="00177049" w:rsidP="00DB16CE">
      <w:pPr>
        <w:autoSpaceDE w:val="0"/>
        <w:autoSpaceDN w:val="0"/>
        <w:adjustRightInd w:val="0"/>
        <w:spacing w:line="220" w:lineRule="atLeast"/>
        <w:ind w:right="540"/>
        <w:jc w:val="both"/>
        <w:rPr>
          <w:spacing w:val="-15"/>
          <w:sz w:val="20"/>
          <w:szCs w:val="20"/>
        </w:rPr>
      </w:pPr>
      <w:r w:rsidRPr="000B6277">
        <w:rPr>
          <w:spacing w:val="-15"/>
          <w:sz w:val="20"/>
          <w:szCs w:val="20"/>
        </w:rPr>
        <w:t xml:space="preserve"> Print Client Name OR Student Customer                           </w:t>
      </w:r>
      <w:r w:rsidR="000B6277" w:rsidRPr="000B6277">
        <w:rPr>
          <w:spacing w:val="-15"/>
          <w:sz w:val="20"/>
          <w:szCs w:val="20"/>
        </w:rPr>
        <w:t>C</w:t>
      </w:r>
      <w:r w:rsidRPr="000B6277">
        <w:rPr>
          <w:spacing w:val="-15"/>
          <w:sz w:val="20"/>
          <w:szCs w:val="20"/>
        </w:rPr>
        <w:t>lient/Customer Signature                        Date</w:t>
      </w:r>
    </w:p>
    <w:p w14:paraId="3795BA8A" w14:textId="77777777" w:rsidR="00177049" w:rsidRPr="000B6277" w:rsidRDefault="00177049" w:rsidP="00DB16CE">
      <w:pPr>
        <w:autoSpaceDE w:val="0"/>
        <w:autoSpaceDN w:val="0"/>
        <w:adjustRightInd w:val="0"/>
        <w:spacing w:line="220" w:lineRule="atLeast"/>
        <w:ind w:right="540"/>
        <w:jc w:val="both"/>
        <w:rPr>
          <w:spacing w:val="-15"/>
          <w:sz w:val="20"/>
          <w:szCs w:val="20"/>
        </w:rPr>
      </w:pPr>
    </w:p>
    <w:p w14:paraId="06220AEA" w14:textId="77777777" w:rsidR="00177049" w:rsidRPr="000B6277" w:rsidRDefault="00177049" w:rsidP="00DB16CE">
      <w:pPr>
        <w:autoSpaceDE w:val="0"/>
        <w:autoSpaceDN w:val="0"/>
        <w:adjustRightInd w:val="0"/>
        <w:spacing w:line="220" w:lineRule="atLeast"/>
        <w:ind w:right="540"/>
        <w:jc w:val="both"/>
        <w:rPr>
          <w:spacing w:val="-15"/>
          <w:sz w:val="20"/>
          <w:szCs w:val="20"/>
        </w:rPr>
      </w:pPr>
      <w:r w:rsidRPr="000B6277">
        <w:rPr>
          <w:spacing w:val="-15"/>
          <w:sz w:val="20"/>
          <w:szCs w:val="20"/>
        </w:rPr>
        <w:t>___________________________________       _______________________________       ___________________</w:t>
      </w:r>
    </w:p>
    <w:p w14:paraId="6309711F" w14:textId="7BC5D892" w:rsidR="00177049" w:rsidRPr="000B6277" w:rsidRDefault="00177049" w:rsidP="00DB16CE">
      <w:pPr>
        <w:autoSpaceDE w:val="0"/>
        <w:autoSpaceDN w:val="0"/>
        <w:adjustRightInd w:val="0"/>
        <w:ind w:right="540"/>
        <w:jc w:val="both"/>
        <w:rPr>
          <w:sz w:val="20"/>
          <w:szCs w:val="20"/>
        </w:rPr>
      </w:pPr>
      <w:r w:rsidRPr="000B6277">
        <w:rPr>
          <w:sz w:val="20"/>
          <w:szCs w:val="20"/>
        </w:rPr>
        <w:t xml:space="preserve"> P</w:t>
      </w:r>
      <w:r w:rsidR="000B6277" w:rsidRPr="000B6277">
        <w:rPr>
          <w:sz w:val="20"/>
          <w:szCs w:val="20"/>
        </w:rPr>
        <w:t>rint Witness Name</w:t>
      </w:r>
      <w:r w:rsidR="000B6277" w:rsidRPr="000B6277">
        <w:rPr>
          <w:sz w:val="20"/>
          <w:szCs w:val="20"/>
        </w:rPr>
        <w:tab/>
      </w:r>
      <w:r w:rsidR="000B6277" w:rsidRPr="000B6277">
        <w:rPr>
          <w:sz w:val="20"/>
          <w:szCs w:val="20"/>
        </w:rPr>
        <w:tab/>
      </w:r>
      <w:r w:rsidR="000B6277" w:rsidRPr="000B6277">
        <w:rPr>
          <w:sz w:val="20"/>
          <w:szCs w:val="20"/>
        </w:rPr>
        <w:tab/>
        <w:t xml:space="preserve">     Witness Signature </w:t>
      </w:r>
      <w:r w:rsidR="000B6277" w:rsidRPr="000B6277">
        <w:rPr>
          <w:sz w:val="20"/>
          <w:szCs w:val="20"/>
        </w:rPr>
        <w:tab/>
      </w:r>
      <w:r w:rsidR="000B6277" w:rsidRPr="000B6277">
        <w:rPr>
          <w:sz w:val="20"/>
          <w:szCs w:val="20"/>
        </w:rPr>
        <w:tab/>
        <w:t xml:space="preserve">    </w:t>
      </w:r>
      <w:r w:rsidRPr="000B6277">
        <w:rPr>
          <w:sz w:val="20"/>
          <w:szCs w:val="20"/>
        </w:rPr>
        <w:t>Date</w:t>
      </w:r>
    </w:p>
    <w:p w14:paraId="7C45A25A" w14:textId="77777777" w:rsidR="00177049" w:rsidRDefault="00177049" w:rsidP="00DB16CE">
      <w:pPr>
        <w:autoSpaceDE w:val="0"/>
        <w:autoSpaceDN w:val="0"/>
        <w:adjustRightInd w:val="0"/>
        <w:jc w:val="center"/>
        <w:rPr>
          <w:rFonts w:ascii="Palatino" w:hAnsi="Palatino" w:cs="Palatino"/>
          <w:b/>
          <w:bCs/>
          <w:sz w:val="22"/>
          <w:szCs w:val="22"/>
        </w:rPr>
      </w:pPr>
    </w:p>
    <w:p w14:paraId="1DF73434" w14:textId="77777777" w:rsidR="00427856" w:rsidRPr="000B6277" w:rsidRDefault="00427856" w:rsidP="00427856">
      <w:pPr>
        <w:autoSpaceDE w:val="0"/>
        <w:autoSpaceDN w:val="0"/>
        <w:adjustRightInd w:val="0"/>
        <w:spacing w:line="270" w:lineRule="atLeast"/>
        <w:rPr>
          <w:rFonts w:ascii="Arial" w:hAnsi="Arial" w:cs="Palatino"/>
          <w:b/>
          <w:bCs/>
        </w:rPr>
      </w:pPr>
      <w:r w:rsidRPr="000B6277">
        <w:rPr>
          <w:rFonts w:ascii="Arial" w:hAnsi="Arial" w:cs="Palatino"/>
          <w:b/>
          <w:bCs/>
        </w:rPr>
        <w:t xml:space="preserve">Risk Limitations, Liability Policies &amp; </w:t>
      </w:r>
    </w:p>
    <w:p w14:paraId="2F9A6C68" w14:textId="77777777" w:rsidR="00427856" w:rsidRPr="000B6277" w:rsidRDefault="00427856" w:rsidP="00427856">
      <w:pPr>
        <w:autoSpaceDE w:val="0"/>
        <w:autoSpaceDN w:val="0"/>
        <w:adjustRightInd w:val="0"/>
        <w:spacing w:line="270" w:lineRule="atLeast"/>
        <w:rPr>
          <w:rFonts w:ascii="Arial" w:hAnsi="Arial" w:cs="Palatino"/>
          <w:b/>
          <w:bCs/>
        </w:rPr>
      </w:pPr>
      <w:r w:rsidRPr="000B6277">
        <w:rPr>
          <w:rFonts w:ascii="Arial" w:hAnsi="Arial" w:cs="Palatino"/>
          <w:b/>
          <w:bCs/>
        </w:rPr>
        <w:t>Liability Release Agreement  (Part 3)</w:t>
      </w:r>
    </w:p>
    <w:p w14:paraId="523DB07D" w14:textId="77777777" w:rsidR="00427856" w:rsidRDefault="00427856" w:rsidP="00EF0027">
      <w:pPr>
        <w:autoSpaceDE w:val="0"/>
        <w:autoSpaceDN w:val="0"/>
        <w:adjustRightInd w:val="0"/>
        <w:spacing w:line="240" w:lineRule="atLeast"/>
        <w:jc w:val="both"/>
        <w:rPr>
          <w:b/>
          <w:bCs/>
          <w:u w:val="single"/>
        </w:rPr>
      </w:pPr>
    </w:p>
    <w:p w14:paraId="23A89C08" w14:textId="77777777" w:rsidR="00EF0027" w:rsidRPr="000B6277" w:rsidRDefault="00EF0027" w:rsidP="00EF0027">
      <w:pPr>
        <w:autoSpaceDE w:val="0"/>
        <w:autoSpaceDN w:val="0"/>
        <w:adjustRightInd w:val="0"/>
        <w:spacing w:line="240" w:lineRule="atLeast"/>
        <w:jc w:val="both"/>
      </w:pPr>
      <w:r w:rsidRPr="000B6277">
        <w:rPr>
          <w:b/>
          <w:bCs/>
          <w:u w:val="single"/>
        </w:rPr>
        <w:t>Liability Limitations and acceptance of enrollment agreement</w:t>
      </w:r>
    </w:p>
    <w:p w14:paraId="1676929C" w14:textId="77777777" w:rsidR="00EF0027" w:rsidRPr="000B6277" w:rsidRDefault="00EF0027" w:rsidP="00EF0027">
      <w:pPr>
        <w:autoSpaceDE w:val="0"/>
        <w:autoSpaceDN w:val="0"/>
        <w:adjustRightInd w:val="0"/>
        <w:spacing w:line="240" w:lineRule="atLeast"/>
        <w:jc w:val="both"/>
      </w:pPr>
      <w:r w:rsidRPr="000B6277">
        <w:t xml:space="preserve">The </w:t>
      </w:r>
      <w:proofErr w:type="gramStart"/>
      <w:r w:rsidRPr="000B6277">
        <w:t>school  enrollment</w:t>
      </w:r>
      <w:proofErr w:type="gramEnd"/>
      <w:r w:rsidRPr="000B6277">
        <w:t xml:space="preserve"> agreement constitutes a legal and binding agreement between the student and the school. At any time, on any date and in all cases, student signing the schools enrollment agreement agree to hold the </w:t>
      </w:r>
      <w:proofErr w:type="gramStart"/>
      <w:r w:rsidRPr="000B6277">
        <w:t>school ,</w:t>
      </w:r>
      <w:proofErr w:type="gramEnd"/>
      <w:r w:rsidRPr="000B6277">
        <w:t xml:space="preserve"> staff, &amp; other students harmless of all accidental losses &amp; injuries to his or herself and agrees to binding mediation in case of disputes at the request of the school. Students are responsible for liabilities of any and all actions done by student while the student is unsupervised by a school instructor.  (Insurance is available for approx. $69 or more through ABMP or AMTA). Students who have preexisting injuries and illnesses are responsible throughout the program to obtain their own medical advice and treatment as well as to notify all students and staff each and every time they receive massage therapy and/or skin care. The school is not responsible for re-injury of a preexistent injury. The school reserves the right to require a student to obtain a physician's permission to return to class with any limitations listed. The school is not obligated to carry any insurance. This catalog is to be considered part of the enrollment agreement.  In cases where information is different and in conflict between the catalog and the enrollment agreement, the one that is most favorable in protecting the school is to have the overriding rule or term. </w:t>
      </w:r>
    </w:p>
    <w:p w14:paraId="5DE32AE2" w14:textId="77777777" w:rsidR="00EF0027" w:rsidRPr="000B6277" w:rsidRDefault="00EF0027" w:rsidP="00EF0027">
      <w:pPr>
        <w:autoSpaceDE w:val="0"/>
        <w:autoSpaceDN w:val="0"/>
        <w:adjustRightInd w:val="0"/>
        <w:spacing w:line="240" w:lineRule="atLeast"/>
        <w:jc w:val="both"/>
      </w:pPr>
    </w:p>
    <w:p w14:paraId="6EF1137D" w14:textId="77777777" w:rsidR="00EF0027" w:rsidRPr="00446800" w:rsidRDefault="00EF0027" w:rsidP="00EF0027">
      <w:pPr>
        <w:autoSpaceDE w:val="0"/>
        <w:autoSpaceDN w:val="0"/>
        <w:adjustRightInd w:val="0"/>
        <w:spacing w:line="270" w:lineRule="atLeast"/>
        <w:jc w:val="both"/>
      </w:pPr>
      <w:r w:rsidRPr="000B6277">
        <w:t>The student agrees that any in</w:t>
      </w:r>
      <w:r w:rsidR="00B153ED" w:rsidRPr="000B6277">
        <w:t xml:space="preserve">surance they have is to be used </w:t>
      </w:r>
      <w:r w:rsidRPr="000B6277">
        <w:t>in case of an actual injury, alleged injury, or potential injury or loss. The student’s liability coverage (if any) is to be considered primary coverage for injuries &amp; losses claimed against the student with the coverage. The student’s health insurance or auto coverage (if any) is to be considered primary coverage for injuries &amp; losses claimed by the student with the coverage. Student agrees to sign insurance documents (if at any time it is needed</w:t>
      </w:r>
      <w:proofErr w:type="gramStart"/>
      <w:r w:rsidRPr="000B6277">
        <w:t>)  as</w:t>
      </w:r>
      <w:proofErr w:type="gramEnd"/>
      <w:r w:rsidRPr="000B6277">
        <w:t xml:space="preserve"> requested by the school.   </w:t>
      </w:r>
      <w:proofErr w:type="gramStart"/>
      <w:r w:rsidRPr="000B6277">
        <w:t>ALSO, the bottom line.</w:t>
      </w:r>
      <w:proofErr w:type="gramEnd"/>
      <w:r w:rsidRPr="000B6277">
        <w:t xml:space="preserve"> The school strives to provide a safe and pleasant training environment. The school is committed to helping students to achieve their educational goals.  The school encourages applicants to consider obtaining legal assistance if necessary to understand the effects of school catalog and the enrollment agreement. The school encourages applicants &amp; students to get guidance from a medical doctor concerning contraindications and hazards of giving and receiving massage, skin care-esthetics or cosmetology. These agreements, policies </w:t>
      </w:r>
      <w:r w:rsidRPr="00446800">
        <w:lastRenderedPageBreak/>
        <w:t>and procedures are tough and we encourage student to reflect and review before committing to our high standards.</w:t>
      </w:r>
    </w:p>
    <w:p w14:paraId="31859820" w14:textId="77777777" w:rsidR="00EF0027" w:rsidRPr="00446800" w:rsidRDefault="00EF0027" w:rsidP="00EF0027">
      <w:pPr>
        <w:autoSpaceDE w:val="0"/>
        <w:autoSpaceDN w:val="0"/>
        <w:adjustRightInd w:val="0"/>
        <w:spacing w:line="270" w:lineRule="atLeast"/>
        <w:jc w:val="both"/>
      </w:pPr>
    </w:p>
    <w:p w14:paraId="6D29C4E3" w14:textId="77777777" w:rsidR="00EF0027" w:rsidRPr="00446800" w:rsidRDefault="00EF0027" w:rsidP="00EF0027">
      <w:pPr>
        <w:autoSpaceDE w:val="0"/>
        <w:autoSpaceDN w:val="0"/>
        <w:adjustRightInd w:val="0"/>
        <w:spacing w:line="270" w:lineRule="atLeast"/>
        <w:jc w:val="both"/>
      </w:pPr>
      <w:r w:rsidRPr="00446800">
        <w:t>In case of an incident or an injury, upon the request of the school, the student must comply with school regulations regarding “Incidents”.  The updated policies and procedures may be obtained from the Director of Education.  The student may be required to immediately go for a physical at a location and by a physician choice of the school. The student may also be required to submit to drug and alcohol screening or testing.  The student may be required to withdraw and reapply when the status of the “incident” and any potential injury is better understood. Understand that a withdraw</w:t>
      </w:r>
      <w:r>
        <w:t>a</w:t>
      </w:r>
      <w:r w:rsidRPr="00446800">
        <w:t xml:space="preserve">l may negatively </w:t>
      </w:r>
      <w:proofErr w:type="gramStart"/>
      <w:r w:rsidRPr="00446800">
        <w:t>effect</w:t>
      </w:r>
      <w:proofErr w:type="gramEnd"/>
      <w:r w:rsidRPr="00446800">
        <w:t xml:space="preserve"> Title IV financial aid. </w:t>
      </w:r>
      <w:proofErr w:type="gramStart"/>
      <w:r w:rsidRPr="00446800">
        <w:t>The  school</w:t>
      </w:r>
      <w:proofErr w:type="gramEnd"/>
      <w:r w:rsidRPr="00446800">
        <w:t xml:space="preserve"> has the r</w:t>
      </w:r>
      <w:r>
        <w:t>ight to reject the application.</w:t>
      </w:r>
    </w:p>
    <w:p w14:paraId="76731A51" w14:textId="77777777" w:rsidR="00EF0027" w:rsidRDefault="00EF0027" w:rsidP="00EF0027">
      <w:pPr>
        <w:autoSpaceDE w:val="0"/>
        <w:autoSpaceDN w:val="0"/>
        <w:adjustRightInd w:val="0"/>
        <w:rPr>
          <w:rFonts w:ascii="Palatino" w:hAnsi="Palatino" w:cs="Palatino"/>
          <w:b/>
          <w:bCs/>
          <w:sz w:val="22"/>
          <w:szCs w:val="22"/>
        </w:rPr>
      </w:pPr>
    </w:p>
    <w:p w14:paraId="38C59E52" w14:textId="77777777" w:rsidR="0070140E" w:rsidRPr="0070140E" w:rsidRDefault="0070140E" w:rsidP="0070140E">
      <w:pPr>
        <w:rPr>
          <w:b/>
        </w:rPr>
      </w:pPr>
      <w:r w:rsidRPr="0070140E">
        <w:rPr>
          <w:b/>
        </w:rPr>
        <w:t>Professional Liability Insurance</w:t>
      </w:r>
    </w:p>
    <w:p w14:paraId="1057843D" w14:textId="77777777" w:rsidR="0070140E" w:rsidRPr="0070140E" w:rsidRDefault="0070140E" w:rsidP="0070140E"/>
    <w:p w14:paraId="0878C07A" w14:textId="77777777" w:rsidR="0070140E" w:rsidRPr="0070140E" w:rsidRDefault="0070140E" w:rsidP="0070140E">
      <w:r w:rsidRPr="0070140E">
        <w:t xml:space="preserve">Students are strongly encouraged to purchase professional liability insurance through AMTA, ABMP or another organization, if they work outside the school. The school does not provide coverage for students practicing techniques at home. </w:t>
      </w:r>
    </w:p>
    <w:p w14:paraId="1B7CB129" w14:textId="77777777" w:rsidR="00DB797D" w:rsidRDefault="00DB797D" w:rsidP="00DB16CE">
      <w:pPr>
        <w:autoSpaceDE w:val="0"/>
        <w:autoSpaceDN w:val="0"/>
        <w:adjustRightInd w:val="0"/>
        <w:ind w:right="540"/>
        <w:jc w:val="both"/>
        <w:rPr>
          <w:sz w:val="18"/>
          <w:szCs w:val="18"/>
        </w:rPr>
      </w:pPr>
    </w:p>
    <w:p w14:paraId="19A52526" w14:textId="77777777" w:rsidR="00DB797D" w:rsidRPr="006F2253" w:rsidRDefault="00DB797D" w:rsidP="00DB16CE">
      <w:pPr>
        <w:autoSpaceDE w:val="0"/>
        <w:autoSpaceDN w:val="0"/>
        <w:adjustRightInd w:val="0"/>
        <w:ind w:right="540"/>
        <w:jc w:val="both"/>
        <w:rPr>
          <w:sz w:val="18"/>
          <w:szCs w:val="18"/>
        </w:rPr>
      </w:pPr>
    </w:p>
    <w:p w14:paraId="6F8EDF92" w14:textId="0924C63A" w:rsidR="00177049" w:rsidRPr="000B6277" w:rsidRDefault="00177049" w:rsidP="00DB16CE">
      <w:pPr>
        <w:rPr>
          <w:rFonts w:ascii="Arial" w:hAnsi="Arial"/>
        </w:rPr>
      </w:pPr>
      <w:r w:rsidRPr="000B6277">
        <w:rPr>
          <w:rFonts w:ascii="Arial" w:hAnsi="Arial"/>
        </w:rPr>
        <w:t xml:space="preserve">This catalog is subject to update.  This catalog was updated </w:t>
      </w:r>
      <w:r w:rsidR="000B6277" w:rsidRPr="000B6277">
        <w:rPr>
          <w:rFonts w:ascii="Arial" w:hAnsi="Arial"/>
        </w:rPr>
        <w:t>May 25</w:t>
      </w:r>
      <w:r w:rsidRPr="000B6277">
        <w:rPr>
          <w:rFonts w:ascii="Arial" w:hAnsi="Arial"/>
        </w:rPr>
        <w:t>, 2</w:t>
      </w:r>
      <w:r w:rsidR="00DB797D" w:rsidRPr="000B6277">
        <w:rPr>
          <w:rFonts w:ascii="Arial" w:hAnsi="Arial"/>
        </w:rPr>
        <w:t>017</w:t>
      </w:r>
    </w:p>
    <w:p w14:paraId="5723C9CA" w14:textId="77777777" w:rsidR="003D4185" w:rsidRDefault="003D4185" w:rsidP="005D49E5"/>
    <w:p w14:paraId="13013E00" w14:textId="77777777" w:rsidR="00427856" w:rsidRDefault="00427856" w:rsidP="005D49E5"/>
    <w:p w14:paraId="31B443E4" w14:textId="77777777" w:rsidR="00427856" w:rsidRDefault="00427856" w:rsidP="005D49E5"/>
    <w:p w14:paraId="6B9D5D03" w14:textId="77777777" w:rsidR="00E11DE1" w:rsidRDefault="00E11DE1" w:rsidP="005D49E5"/>
    <w:p w14:paraId="0F063E78" w14:textId="77777777" w:rsidR="00E11DE1" w:rsidRDefault="00E11DE1" w:rsidP="005D49E5"/>
    <w:p w14:paraId="7D97372A" w14:textId="77777777" w:rsidR="00E11DE1" w:rsidRDefault="00E11DE1" w:rsidP="005D49E5"/>
    <w:p w14:paraId="2D2C4197" w14:textId="77777777" w:rsidR="00E11DE1" w:rsidRDefault="00E11DE1" w:rsidP="005D49E5"/>
    <w:p w14:paraId="15DD1719" w14:textId="77777777" w:rsidR="00E11DE1" w:rsidRDefault="00E11DE1" w:rsidP="005D49E5"/>
    <w:p w14:paraId="5DCBDA5E" w14:textId="77777777" w:rsidR="00E11DE1" w:rsidRDefault="00E11DE1" w:rsidP="005D49E5"/>
    <w:p w14:paraId="70854281" w14:textId="77777777" w:rsidR="00E11DE1" w:rsidRDefault="00E11DE1" w:rsidP="005D49E5"/>
    <w:p w14:paraId="43554074" w14:textId="77777777" w:rsidR="00E11DE1" w:rsidRDefault="00E11DE1" w:rsidP="005D49E5"/>
    <w:p w14:paraId="38968A11" w14:textId="77777777" w:rsidR="00E11DE1" w:rsidRDefault="00E11DE1" w:rsidP="005D49E5"/>
    <w:p w14:paraId="023B858C" w14:textId="77777777" w:rsidR="00E11DE1" w:rsidRDefault="00E11DE1" w:rsidP="005D49E5"/>
    <w:p w14:paraId="407EF765" w14:textId="77777777" w:rsidR="00E11DE1" w:rsidRDefault="00E11DE1" w:rsidP="005D49E5"/>
    <w:p w14:paraId="61E5A5A0" w14:textId="77777777" w:rsidR="00E11DE1" w:rsidRDefault="00E11DE1" w:rsidP="005D49E5"/>
    <w:p w14:paraId="420FC3FD" w14:textId="77777777" w:rsidR="00E11DE1" w:rsidRDefault="00E11DE1" w:rsidP="005D49E5"/>
    <w:p w14:paraId="71DEAB15" w14:textId="77777777" w:rsidR="00E11DE1" w:rsidRDefault="00E11DE1" w:rsidP="005D49E5"/>
    <w:p w14:paraId="06562D3C" w14:textId="77777777" w:rsidR="00E11DE1" w:rsidRDefault="00E11DE1" w:rsidP="005D49E5"/>
    <w:p w14:paraId="3311F9CA" w14:textId="77777777" w:rsidR="00E11DE1" w:rsidRDefault="00E11DE1" w:rsidP="005D49E5"/>
    <w:p w14:paraId="53A88D8D" w14:textId="77777777" w:rsidR="00E11DE1" w:rsidRDefault="00E11DE1" w:rsidP="005D49E5"/>
    <w:p w14:paraId="044B4BE5" w14:textId="77777777" w:rsidR="00E11DE1" w:rsidRDefault="00E11DE1" w:rsidP="005D49E5"/>
    <w:p w14:paraId="57AB325C" w14:textId="77777777" w:rsidR="00427856" w:rsidRDefault="00427856" w:rsidP="005D49E5"/>
    <w:p w14:paraId="5DB7C6AA" w14:textId="77777777" w:rsidR="00E11DE1" w:rsidRDefault="00E11DE1" w:rsidP="005D49E5"/>
    <w:p w14:paraId="6E4D6064" w14:textId="77777777" w:rsidR="00E11DE1" w:rsidRDefault="00E11DE1" w:rsidP="00DB797D">
      <w:pPr>
        <w:jc w:val="center"/>
        <w:rPr>
          <w:b/>
          <w:sz w:val="72"/>
          <w:szCs w:val="72"/>
        </w:rPr>
      </w:pPr>
    </w:p>
    <w:p w14:paraId="2977C71A" w14:textId="77777777" w:rsidR="00E11DE1" w:rsidRDefault="00E11DE1" w:rsidP="00DB797D">
      <w:pPr>
        <w:jc w:val="center"/>
        <w:rPr>
          <w:b/>
          <w:sz w:val="72"/>
          <w:szCs w:val="72"/>
        </w:rPr>
      </w:pPr>
    </w:p>
    <w:p w14:paraId="731E0423" w14:textId="77777777" w:rsidR="00E11DE1" w:rsidRDefault="00E11DE1" w:rsidP="00DB797D">
      <w:pPr>
        <w:jc w:val="center"/>
        <w:rPr>
          <w:b/>
          <w:sz w:val="72"/>
          <w:szCs w:val="72"/>
        </w:rPr>
      </w:pPr>
    </w:p>
    <w:p w14:paraId="373BA08E" w14:textId="058B3704" w:rsidR="00C0373C" w:rsidRPr="00C0373C" w:rsidRDefault="00C0373C" w:rsidP="00DB797D">
      <w:pPr>
        <w:jc w:val="center"/>
        <w:rPr>
          <w:rFonts w:ascii="Arial" w:hAnsi="Arial"/>
          <w:b/>
          <w:sz w:val="44"/>
          <w:szCs w:val="44"/>
        </w:rPr>
      </w:pPr>
      <w:r>
        <w:rPr>
          <w:rFonts w:ascii="Arial" w:hAnsi="Arial"/>
          <w:b/>
          <w:sz w:val="44"/>
          <w:szCs w:val="44"/>
        </w:rPr>
        <w:lastRenderedPageBreak/>
        <w:t>SECTION 11</w:t>
      </w:r>
    </w:p>
    <w:p w14:paraId="18E33EEC" w14:textId="77777777" w:rsidR="00C0373C" w:rsidRDefault="00C0373C" w:rsidP="00DB797D">
      <w:pPr>
        <w:jc w:val="center"/>
        <w:rPr>
          <w:rFonts w:ascii="Arial" w:hAnsi="Arial"/>
          <w:b/>
          <w:sz w:val="36"/>
          <w:szCs w:val="36"/>
        </w:rPr>
      </w:pPr>
      <w:r w:rsidRPr="00C0373C">
        <w:rPr>
          <w:rFonts w:ascii="Arial" w:hAnsi="Arial"/>
          <w:b/>
          <w:sz w:val="36"/>
          <w:szCs w:val="36"/>
        </w:rPr>
        <w:t>DISCLOSURES</w:t>
      </w:r>
      <w:r>
        <w:rPr>
          <w:rFonts w:ascii="Arial" w:hAnsi="Arial"/>
          <w:b/>
          <w:sz w:val="36"/>
          <w:szCs w:val="36"/>
        </w:rPr>
        <w:t xml:space="preserve"> AND NOTICES (OTHER)</w:t>
      </w:r>
      <w:r w:rsidRPr="00C0373C">
        <w:rPr>
          <w:rFonts w:ascii="Arial" w:hAnsi="Arial"/>
          <w:b/>
          <w:sz w:val="36"/>
          <w:szCs w:val="36"/>
        </w:rPr>
        <w:t>:</w:t>
      </w:r>
    </w:p>
    <w:p w14:paraId="58191709" w14:textId="4CB243B0" w:rsidR="00427856" w:rsidRPr="00C0373C" w:rsidRDefault="00DB797D" w:rsidP="00C0373C">
      <w:pPr>
        <w:jc w:val="center"/>
        <w:rPr>
          <w:rFonts w:ascii="Arial" w:hAnsi="Arial"/>
          <w:b/>
          <w:sz w:val="20"/>
          <w:szCs w:val="20"/>
        </w:rPr>
      </w:pPr>
      <w:r w:rsidRPr="00C0373C">
        <w:rPr>
          <w:rFonts w:ascii="Arial" w:hAnsi="Arial"/>
          <w:b/>
          <w:sz w:val="20"/>
          <w:szCs w:val="20"/>
        </w:rPr>
        <w:t>The following Pages are some of the many public disclosures for the public,</w:t>
      </w:r>
      <w:r w:rsidR="00C0373C" w:rsidRPr="00C0373C">
        <w:rPr>
          <w:rFonts w:ascii="Arial" w:hAnsi="Arial"/>
          <w:b/>
          <w:sz w:val="20"/>
          <w:szCs w:val="20"/>
        </w:rPr>
        <w:t xml:space="preserve"> </w:t>
      </w:r>
      <w:r w:rsidRPr="00C0373C">
        <w:rPr>
          <w:rFonts w:ascii="Arial" w:hAnsi="Arial"/>
          <w:b/>
          <w:sz w:val="20"/>
          <w:szCs w:val="20"/>
        </w:rPr>
        <w:t>prospects, students &amp; staff.</w:t>
      </w:r>
    </w:p>
    <w:p w14:paraId="5595A842" w14:textId="77777777" w:rsidR="00427856" w:rsidRDefault="00427856" w:rsidP="00DB797D">
      <w:pPr>
        <w:jc w:val="center"/>
        <w:rPr>
          <w:sz w:val="44"/>
          <w:szCs w:val="44"/>
        </w:rPr>
      </w:pPr>
    </w:p>
    <w:p w14:paraId="6964CCB5" w14:textId="77777777" w:rsidR="00DB797D" w:rsidRPr="00C0373C" w:rsidRDefault="00DB797D" w:rsidP="00DB797D">
      <w:pPr>
        <w:jc w:val="center"/>
        <w:rPr>
          <w:rFonts w:ascii="Arial" w:hAnsi="Arial"/>
        </w:rPr>
      </w:pPr>
      <w:r w:rsidRPr="00C0373C">
        <w:rPr>
          <w:rFonts w:ascii="Arial" w:hAnsi="Arial"/>
        </w:rPr>
        <w:t>BLUE CLIFF CAREER COLLEGE</w:t>
      </w:r>
    </w:p>
    <w:p w14:paraId="5B0E28B3" w14:textId="77777777" w:rsidR="00DB797D" w:rsidRPr="00C0373C" w:rsidRDefault="00DB797D" w:rsidP="00DB797D">
      <w:pPr>
        <w:widowControl w:val="0"/>
        <w:autoSpaceDE w:val="0"/>
        <w:autoSpaceDN w:val="0"/>
        <w:adjustRightInd w:val="0"/>
        <w:jc w:val="center"/>
        <w:rPr>
          <w:rFonts w:ascii="Arial" w:hAnsi="Arial" w:cs="Arial"/>
          <w:b/>
          <w:bCs/>
        </w:rPr>
      </w:pPr>
      <w:r w:rsidRPr="00C0373C">
        <w:rPr>
          <w:rFonts w:ascii="Arial" w:hAnsi="Arial" w:cs="Arial"/>
          <w:b/>
          <w:bCs/>
        </w:rPr>
        <w:t>Annual Disclosure of Consumer information</w:t>
      </w:r>
    </w:p>
    <w:p w14:paraId="493C38EA" w14:textId="77777777" w:rsidR="00DB797D" w:rsidRPr="00C0373C" w:rsidRDefault="00DB797D" w:rsidP="00DB797D">
      <w:pPr>
        <w:jc w:val="center"/>
        <w:rPr>
          <w:rFonts w:ascii="Arial" w:hAnsi="Arial" w:cs="Arial"/>
        </w:rPr>
      </w:pPr>
    </w:p>
    <w:p w14:paraId="26603357" w14:textId="21D95E3A" w:rsidR="00DB797D" w:rsidRPr="00C0373C" w:rsidRDefault="00C0373C" w:rsidP="00DB797D">
      <w:pPr>
        <w:jc w:val="center"/>
        <w:rPr>
          <w:rFonts w:ascii="Arial" w:hAnsi="Arial" w:cs="Arial"/>
        </w:rPr>
      </w:pPr>
      <w:r>
        <w:rPr>
          <w:rFonts w:ascii="Arial" w:hAnsi="Arial" w:cs="Arial"/>
        </w:rPr>
        <w:t xml:space="preserve">     </w:t>
      </w:r>
      <w:r w:rsidR="00DB797D" w:rsidRPr="00C0373C">
        <w:rPr>
          <w:rFonts w:ascii="Arial" w:hAnsi="Arial" w:cs="Arial"/>
        </w:rPr>
        <w:t xml:space="preserve">Blue Cliff Career College provides numerous disclosures to the public, prospective students and to current students.  </w:t>
      </w:r>
    </w:p>
    <w:p w14:paraId="539E4B46" w14:textId="77777777" w:rsidR="00DB797D" w:rsidRPr="00C0373C" w:rsidRDefault="00DB797D" w:rsidP="00DB797D">
      <w:pPr>
        <w:widowControl w:val="0"/>
        <w:autoSpaceDE w:val="0"/>
        <w:autoSpaceDN w:val="0"/>
        <w:adjustRightInd w:val="0"/>
        <w:rPr>
          <w:rFonts w:ascii="Arial" w:hAnsi="Arial" w:cs="Arial"/>
          <w:b/>
          <w:bCs/>
        </w:rPr>
      </w:pPr>
    </w:p>
    <w:p w14:paraId="7ABA9EE2" w14:textId="77777777" w:rsidR="00DB797D" w:rsidRPr="00C0373C" w:rsidRDefault="00DB797D" w:rsidP="00DB797D">
      <w:pPr>
        <w:widowControl w:val="0"/>
        <w:autoSpaceDE w:val="0"/>
        <w:autoSpaceDN w:val="0"/>
        <w:adjustRightInd w:val="0"/>
        <w:ind w:left="360"/>
        <w:rPr>
          <w:rFonts w:ascii="Arial" w:hAnsi="Arial" w:cs="Arial"/>
          <w:bCs/>
        </w:rPr>
      </w:pPr>
      <w:r w:rsidRPr="00C0373C">
        <w:rPr>
          <w:rFonts w:ascii="Arial" w:hAnsi="Arial" w:cs="Arial"/>
          <w:bCs/>
        </w:rPr>
        <w:t xml:space="preserve">BCCC distributes an annual notice to enrolled students of availability of required information.  This information is located in your admissions packet at time of enrollment and is available at the financial aid office. </w:t>
      </w:r>
      <w:r w:rsidR="00DC0E06" w:rsidRPr="00C0373C">
        <w:rPr>
          <w:rFonts w:ascii="Arial" w:hAnsi="Arial" w:cs="Arial"/>
          <w:bCs/>
        </w:rPr>
        <w:t xml:space="preserve"> In addition, students are emailed this type info to their student email accounts. </w:t>
      </w:r>
    </w:p>
    <w:p w14:paraId="646E37DD" w14:textId="77777777" w:rsidR="00DB797D" w:rsidRPr="00C0373C" w:rsidRDefault="00DB797D" w:rsidP="00DB797D">
      <w:pPr>
        <w:textAlignment w:val="baseline"/>
        <w:outlineLvl w:val="1"/>
        <w:rPr>
          <w:rFonts w:ascii="Arial" w:hAnsi="Arial" w:cs="Arial"/>
          <w:color w:val="181919"/>
        </w:rPr>
      </w:pPr>
    </w:p>
    <w:p w14:paraId="73620B8C" w14:textId="77777777" w:rsidR="00DB797D" w:rsidRPr="00C0373C" w:rsidRDefault="00DB797D" w:rsidP="00DB797D">
      <w:pPr>
        <w:ind w:left="360"/>
        <w:textAlignment w:val="baseline"/>
        <w:outlineLvl w:val="1"/>
        <w:rPr>
          <w:rFonts w:ascii="Arial" w:hAnsi="Arial" w:cs="Arial"/>
          <w:color w:val="181919"/>
        </w:rPr>
      </w:pPr>
      <w:r w:rsidRPr="00C0373C">
        <w:rPr>
          <w:rFonts w:ascii="Arial" w:hAnsi="Arial" w:cs="Arial"/>
          <w:color w:val="181919"/>
        </w:rPr>
        <w:t>Paper copies of all disclosures are available upon request</w:t>
      </w:r>
      <w:r w:rsidR="0010048C" w:rsidRPr="00C0373C">
        <w:rPr>
          <w:rFonts w:ascii="Arial" w:hAnsi="Arial" w:cs="Arial"/>
          <w:color w:val="181919"/>
        </w:rPr>
        <w:t xml:space="preserve"> from the Education Office</w:t>
      </w:r>
      <w:r w:rsidRPr="00C0373C">
        <w:rPr>
          <w:rFonts w:ascii="Arial" w:hAnsi="Arial" w:cs="Arial"/>
          <w:color w:val="181919"/>
        </w:rPr>
        <w:t>. These disclosures and more are available at the financial aid office and/or by going on line to:</w:t>
      </w:r>
    </w:p>
    <w:p w14:paraId="1361FA24" w14:textId="77777777" w:rsidR="00DB797D" w:rsidRPr="00C0373C" w:rsidRDefault="00DB797D" w:rsidP="00DB797D">
      <w:pPr>
        <w:ind w:left="360"/>
        <w:textAlignment w:val="baseline"/>
        <w:outlineLvl w:val="1"/>
        <w:rPr>
          <w:rFonts w:ascii="Arial" w:hAnsi="Arial" w:cs="Arial"/>
        </w:rPr>
      </w:pPr>
    </w:p>
    <w:p w14:paraId="30C5E95B" w14:textId="77777777" w:rsidR="00DB797D" w:rsidRPr="00C0373C" w:rsidRDefault="005B2D79" w:rsidP="00DB797D">
      <w:pPr>
        <w:ind w:left="360"/>
        <w:textAlignment w:val="baseline"/>
        <w:outlineLvl w:val="1"/>
        <w:rPr>
          <w:rFonts w:ascii="Arial" w:hAnsi="Arial" w:cs="Arial"/>
        </w:rPr>
      </w:pPr>
      <w:hyperlink r:id="rId42" w:history="1">
        <w:r w:rsidR="00DB797D" w:rsidRPr="00C0373C">
          <w:rPr>
            <w:rStyle w:val="Hyperlink"/>
            <w:rFonts w:ascii="Arial" w:hAnsi="Arial" w:cs="Arial"/>
            <w:color w:val="auto"/>
          </w:rPr>
          <w:t>http://www.bluecliffdisclosures.com</w:t>
        </w:r>
      </w:hyperlink>
    </w:p>
    <w:p w14:paraId="33961D54" w14:textId="77777777" w:rsidR="00DB797D" w:rsidRPr="00C0373C" w:rsidRDefault="00DB797D" w:rsidP="00DB797D">
      <w:pPr>
        <w:ind w:left="360"/>
        <w:textAlignment w:val="baseline"/>
        <w:outlineLvl w:val="1"/>
        <w:rPr>
          <w:rFonts w:ascii="Arial" w:hAnsi="Arial" w:cs="Arial"/>
        </w:rPr>
      </w:pPr>
    </w:p>
    <w:p w14:paraId="20EFEE1E" w14:textId="77777777" w:rsidR="00DB797D" w:rsidRPr="00C0373C" w:rsidRDefault="005B2D79" w:rsidP="00DB797D">
      <w:pPr>
        <w:ind w:left="360"/>
        <w:textAlignment w:val="baseline"/>
        <w:outlineLvl w:val="1"/>
        <w:rPr>
          <w:rStyle w:val="Hyperlink"/>
          <w:rFonts w:ascii="Arial" w:hAnsi="Arial" w:cs="Arial"/>
          <w:color w:val="auto"/>
        </w:rPr>
      </w:pPr>
      <w:hyperlink r:id="rId43" w:history="1">
        <w:r w:rsidR="00DB797D" w:rsidRPr="00C0373C">
          <w:rPr>
            <w:rStyle w:val="Hyperlink"/>
            <w:rFonts w:ascii="Arial" w:hAnsi="Arial" w:cs="Arial"/>
            <w:color w:val="auto"/>
          </w:rPr>
          <w:t>http://www.blue.edu</w:t>
        </w:r>
      </w:hyperlink>
      <w:proofErr w:type="gramStart"/>
      <w:r w:rsidR="00DB797D" w:rsidRPr="00C0373C">
        <w:rPr>
          <w:rStyle w:val="Hyperlink"/>
          <w:rFonts w:ascii="Arial" w:hAnsi="Arial" w:cs="Arial"/>
          <w:color w:val="auto"/>
        </w:rPr>
        <w:t xml:space="preserve">  then</w:t>
      </w:r>
      <w:proofErr w:type="gramEnd"/>
      <w:r w:rsidR="00DB797D" w:rsidRPr="00C0373C">
        <w:rPr>
          <w:rStyle w:val="Hyperlink"/>
          <w:rFonts w:ascii="Arial" w:hAnsi="Arial" w:cs="Arial"/>
          <w:color w:val="auto"/>
        </w:rPr>
        <w:t xml:space="preserve"> click on disclosures</w:t>
      </w:r>
    </w:p>
    <w:p w14:paraId="2F8EBD21" w14:textId="77777777" w:rsidR="00DB797D" w:rsidRPr="00C0373C" w:rsidRDefault="00DB797D" w:rsidP="006F5239">
      <w:pPr>
        <w:pStyle w:val="NormalWeb"/>
        <w:numPr>
          <w:ilvl w:val="0"/>
          <w:numId w:val="11"/>
        </w:numPr>
        <w:rPr>
          <w:rFonts w:ascii="Arial" w:hAnsi="Arial" w:cs="Arial"/>
        </w:rPr>
      </w:pPr>
      <w:r w:rsidRPr="00C0373C">
        <w:rPr>
          <w:rFonts w:ascii="Arial" w:hAnsi="Arial" w:cs="Arial"/>
          <w:bCs/>
        </w:rPr>
        <w:t xml:space="preserve">A paper copy will be provided upon request </w:t>
      </w:r>
    </w:p>
    <w:p w14:paraId="11FA78BA" w14:textId="77777777" w:rsidR="00DB797D" w:rsidRPr="00C0373C" w:rsidRDefault="00DB797D" w:rsidP="006F5239">
      <w:pPr>
        <w:pStyle w:val="NormalWeb"/>
        <w:numPr>
          <w:ilvl w:val="0"/>
          <w:numId w:val="11"/>
        </w:numPr>
        <w:rPr>
          <w:rFonts w:ascii="Arial" w:hAnsi="Arial" w:cs="Arial"/>
        </w:rPr>
      </w:pPr>
      <w:r w:rsidRPr="00C0373C">
        <w:rPr>
          <w:rFonts w:ascii="Arial" w:hAnsi="Arial" w:cs="Arial"/>
          <w:bCs/>
        </w:rPr>
        <w:t xml:space="preserve">Financial aid and institutional information </w:t>
      </w:r>
    </w:p>
    <w:p w14:paraId="50F633F6" w14:textId="77777777" w:rsidR="00DB797D" w:rsidRPr="00C0373C" w:rsidRDefault="00DB797D" w:rsidP="006F5239">
      <w:pPr>
        <w:pStyle w:val="NormalWeb"/>
        <w:numPr>
          <w:ilvl w:val="0"/>
          <w:numId w:val="11"/>
        </w:numPr>
        <w:rPr>
          <w:rFonts w:ascii="Arial" w:hAnsi="Arial" w:cs="Arial"/>
          <w:b/>
          <w:bCs/>
        </w:rPr>
      </w:pPr>
      <w:r w:rsidRPr="00C0373C">
        <w:rPr>
          <w:rFonts w:ascii="Arial" w:hAnsi="Arial" w:cs="Arial"/>
          <w:bCs/>
        </w:rPr>
        <w:t xml:space="preserve">Family Education Rights and Privacy Act (FERPA).    (See admissions packet for FERPA). This and the comprehensive disclosures are made available with this document.  </w:t>
      </w:r>
    </w:p>
    <w:p w14:paraId="10344DA5" w14:textId="77777777" w:rsidR="00DB797D" w:rsidRPr="00C0373C" w:rsidRDefault="00DB797D" w:rsidP="006F5239">
      <w:pPr>
        <w:pStyle w:val="NormalWeb"/>
        <w:numPr>
          <w:ilvl w:val="0"/>
          <w:numId w:val="11"/>
        </w:numPr>
        <w:rPr>
          <w:rFonts w:ascii="Arial" w:hAnsi="Arial" w:cs="Arial"/>
          <w:b/>
          <w:bCs/>
        </w:rPr>
      </w:pPr>
      <w:r w:rsidRPr="00C0373C">
        <w:rPr>
          <w:rFonts w:ascii="Arial" w:hAnsi="Arial" w:cs="Arial"/>
        </w:rPr>
        <w:t>Terms and conditions of the Title IV, HEA loans students receive</w:t>
      </w:r>
    </w:p>
    <w:p w14:paraId="41936E49" w14:textId="77777777" w:rsidR="00DB797D" w:rsidRPr="00C0373C" w:rsidRDefault="00DB797D" w:rsidP="006F5239">
      <w:pPr>
        <w:pStyle w:val="NormalWeb"/>
        <w:numPr>
          <w:ilvl w:val="0"/>
          <w:numId w:val="11"/>
        </w:numPr>
        <w:rPr>
          <w:rFonts w:ascii="Arial" w:hAnsi="Arial" w:cs="Arial"/>
          <w:b/>
          <w:bCs/>
        </w:rPr>
      </w:pPr>
      <w:r w:rsidRPr="00C0373C">
        <w:rPr>
          <w:rFonts w:ascii="Arial" w:hAnsi="Arial" w:cs="Arial"/>
        </w:rPr>
        <w:t>Rights and responsibilities of students receiving financial assistance</w:t>
      </w:r>
    </w:p>
    <w:p w14:paraId="4FFABAF7" w14:textId="77777777" w:rsidR="00DB797D" w:rsidRPr="00C0373C" w:rsidRDefault="00DB797D" w:rsidP="006F5239">
      <w:pPr>
        <w:pStyle w:val="NormalWeb"/>
        <w:numPr>
          <w:ilvl w:val="0"/>
          <w:numId w:val="11"/>
        </w:numPr>
        <w:rPr>
          <w:rFonts w:ascii="Arial" w:hAnsi="Arial" w:cs="Arial"/>
          <w:b/>
          <w:bCs/>
        </w:rPr>
      </w:pPr>
      <w:r w:rsidRPr="00C0373C">
        <w:rPr>
          <w:rFonts w:ascii="Arial" w:hAnsi="Arial" w:cs="Arial"/>
        </w:rPr>
        <w:t>Information disclosed to students or parents of students who enter into an agreement regarding a Title IV, HEA loan that the loan will be submitted to NSLDS and accessible by authorized agencies, lenders, and institutions</w:t>
      </w:r>
    </w:p>
    <w:p w14:paraId="60E36467" w14:textId="77777777" w:rsidR="00DB797D" w:rsidRPr="00C0373C" w:rsidRDefault="00DB797D" w:rsidP="00DB797D">
      <w:pPr>
        <w:ind w:left="720"/>
        <w:textAlignment w:val="baseline"/>
        <w:outlineLvl w:val="1"/>
        <w:rPr>
          <w:rFonts w:ascii="Arial" w:hAnsi="Arial" w:cs="Arial"/>
        </w:rPr>
      </w:pPr>
      <w:r w:rsidRPr="00C0373C">
        <w:rPr>
          <w:rFonts w:ascii="Arial" w:hAnsi="Arial" w:cs="Arial"/>
        </w:rPr>
        <w:t>Some additional disclosures include:</w:t>
      </w:r>
    </w:p>
    <w:p w14:paraId="0E8FB8FC" w14:textId="77777777" w:rsidR="00DB797D" w:rsidRPr="00C0373C" w:rsidRDefault="00DB797D" w:rsidP="00DB797D">
      <w:pPr>
        <w:pStyle w:val="Heading2"/>
        <w:spacing w:before="0" w:beforeAutospacing="0" w:after="0" w:afterAutospacing="0"/>
        <w:ind w:left="720"/>
        <w:textAlignment w:val="baseline"/>
        <w:rPr>
          <w:rFonts w:ascii="Arial" w:hAnsi="Arial"/>
          <w:b w:val="0"/>
          <w:bCs w:val="0"/>
          <w:color w:val="181919"/>
          <w:sz w:val="24"/>
          <w:szCs w:val="24"/>
        </w:rPr>
      </w:pPr>
      <w:r w:rsidRPr="00C0373C">
        <w:rPr>
          <w:rFonts w:ascii="Arial" w:hAnsi="Arial" w:cs="Arial"/>
          <w:b w:val="0"/>
          <w:bCs w:val="0"/>
          <w:color w:val="181919"/>
          <w:sz w:val="24"/>
          <w:szCs w:val="24"/>
          <w:bdr w:val="none" w:sz="0" w:space="0" w:color="auto" w:frame="1"/>
        </w:rPr>
        <w:t>Fire Safety Report / Log</w:t>
      </w:r>
    </w:p>
    <w:p w14:paraId="3AB84ECC" w14:textId="77777777" w:rsidR="00DB797D" w:rsidRPr="00C0373C" w:rsidRDefault="00DB797D" w:rsidP="00DB797D">
      <w:pPr>
        <w:pStyle w:val="Heading2"/>
        <w:spacing w:before="0" w:beforeAutospacing="0" w:after="0" w:afterAutospacing="0"/>
        <w:ind w:left="720"/>
        <w:textAlignment w:val="baseline"/>
        <w:rPr>
          <w:rFonts w:ascii="Arial" w:hAnsi="Arial"/>
          <w:b w:val="0"/>
          <w:bCs w:val="0"/>
          <w:color w:val="181919"/>
          <w:sz w:val="24"/>
          <w:szCs w:val="24"/>
        </w:rPr>
      </w:pPr>
      <w:proofErr w:type="gramStart"/>
      <w:r w:rsidRPr="00C0373C">
        <w:rPr>
          <w:rFonts w:ascii="Arial" w:hAnsi="Arial" w:cs="Arial"/>
          <w:b w:val="0"/>
          <w:bCs w:val="0"/>
          <w:color w:val="181919"/>
          <w:sz w:val="24"/>
          <w:szCs w:val="24"/>
          <w:bdr w:val="none" w:sz="0" w:space="0" w:color="auto" w:frame="1"/>
        </w:rPr>
        <w:t>Crime Log  / Computer Security / Privacy / Copyright Laws, etc.</w:t>
      </w:r>
      <w:proofErr w:type="gramEnd"/>
      <w:r w:rsidRPr="00C0373C">
        <w:rPr>
          <w:rFonts w:ascii="Arial" w:hAnsi="Arial" w:cs="Arial"/>
          <w:b w:val="0"/>
          <w:bCs w:val="0"/>
          <w:color w:val="181919"/>
          <w:sz w:val="24"/>
          <w:szCs w:val="24"/>
          <w:bdr w:val="none" w:sz="0" w:space="0" w:color="auto" w:frame="1"/>
        </w:rPr>
        <w:t xml:space="preserve"> </w:t>
      </w:r>
    </w:p>
    <w:p w14:paraId="4BB3CB3D" w14:textId="77777777" w:rsidR="00DB797D" w:rsidRPr="00C0373C" w:rsidRDefault="00DB797D" w:rsidP="00DB797D">
      <w:pPr>
        <w:pStyle w:val="Heading2"/>
        <w:spacing w:before="0" w:beforeAutospacing="0" w:after="0" w:afterAutospacing="0"/>
        <w:ind w:left="720"/>
        <w:textAlignment w:val="baseline"/>
        <w:rPr>
          <w:rFonts w:ascii="Arial" w:hAnsi="Arial"/>
          <w:b w:val="0"/>
          <w:bCs w:val="0"/>
          <w:color w:val="181919"/>
          <w:sz w:val="24"/>
          <w:szCs w:val="24"/>
        </w:rPr>
      </w:pPr>
      <w:r w:rsidRPr="00C0373C">
        <w:rPr>
          <w:rFonts w:ascii="Arial" w:hAnsi="Arial" w:cs="Arial"/>
          <w:b w:val="0"/>
          <w:bCs w:val="0"/>
          <w:color w:val="181919"/>
          <w:sz w:val="24"/>
          <w:szCs w:val="24"/>
          <w:bdr w:val="none" w:sz="0" w:space="0" w:color="auto" w:frame="1"/>
        </w:rPr>
        <w:t>Drug and Alcohol Abuse Prevention Program</w:t>
      </w:r>
    </w:p>
    <w:p w14:paraId="4B88C8EA" w14:textId="77777777" w:rsidR="00DB797D" w:rsidRPr="00C0373C" w:rsidRDefault="00DB797D" w:rsidP="00DB797D">
      <w:pPr>
        <w:pStyle w:val="Heading2"/>
        <w:spacing w:before="0" w:beforeAutospacing="0" w:after="0" w:afterAutospacing="0"/>
        <w:ind w:left="720"/>
        <w:textAlignment w:val="baseline"/>
        <w:rPr>
          <w:rFonts w:ascii="Arial" w:hAnsi="Arial"/>
          <w:b w:val="0"/>
          <w:bCs w:val="0"/>
          <w:color w:val="181919"/>
          <w:sz w:val="24"/>
          <w:szCs w:val="24"/>
        </w:rPr>
      </w:pPr>
      <w:r w:rsidRPr="00C0373C">
        <w:rPr>
          <w:rFonts w:ascii="Arial" w:hAnsi="Arial" w:cs="Arial"/>
          <w:b w:val="0"/>
          <w:bCs w:val="0"/>
          <w:color w:val="181919"/>
          <w:sz w:val="24"/>
          <w:szCs w:val="24"/>
          <w:bdr w:val="none" w:sz="0" w:space="0" w:color="auto" w:frame="1"/>
        </w:rPr>
        <w:t>Transfer of credit policies </w:t>
      </w:r>
    </w:p>
    <w:p w14:paraId="5990861C" w14:textId="77777777" w:rsidR="00DB797D" w:rsidRPr="00C0373C" w:rsidRDefault="00DB797D" w:rsidP="00DB797D">
      <w:pPr>
        <w:pStyle w:val="Heading2"/>
        <w:spacing w:before="0" w:beforeAutospacing="0" w:after="0" w:afterAutospacing="0"/>
        <w:ind w:left="720"/>
        <w:textAlignment w:val="baseline"/>
        <w:rPr>
          <w:rFonts w:ascii="Arial" w:hAnsi="Arial" w:cs="Arial"/>
          <w:b w:val="0"/>
          <w:bCs w:val="0"/>
          <w:color w:val="181919"/>
          <w:sz w:val="24"/>
          <w:szCs w:val="24"/>
          <w:bdr w:val="none" w:sz="0" w:space="0" w:color="auto" w:frame="1"/>
        </w:rPr>
      </w:pPr>
      <w:r w:rsidRPr="00C0373C">
        <w:rPr>
          <w:rFonts w:ascii="Arial" w:hAnsi="Arial" w:cs="Arial"/>
          <w:b w:val="0"/>
          <w:bCs w:val="0"/>
          <w:color w:val="181919"/>
          <w:sz w:val="24"/>
          <w:szCs w:val="24"/>
          <w:bdr w:val="none" w:sz="0" w:space="0" w:color="auto" w:frame="1"/>
        </w:rPr>
        <w:t xml:space="preserve">Contact Information for Assistance in Obtaining Institutional or Financial </w:t>
      </w:r>
    </w:p>
    <w:p w14:paraId="1875B67E" w14:textId="77777777" w:rsidR="00DB797D" w:rsidRPr="00C0373C" w:rsidRDefault="00DB797D" w:rsidP="00DB797D">
      <w:pPr>
        <w:pStyle w:val="Heading2"/>
        <w:spacing w:before="0" w:beforeAutospacing="0" w:after="0" w:afterAutospacing="0"/>
        <w:ind w:left="720"/>
        <w:textAlignment w:val="baseline"/>
        <w:rPr>
          <w:rFonts w:ascii="Arial" w:hAnsi="Arial"/>
          <w:b w:val="0"/>
          <w:bCs w:val="0"/>
          <w:color w:val="181919"/>
          <w:sz w:val="24"/>
          <w:szCs w:val="24"/>
        </w:rPr>
      </w:pPr>
      <w:r w:rsidRPr="00C0373C">
        <w:rPr>
          <w:rFonts w:ascii="Arial" w:hAnsi="Arial" w:cs="Arial"/>
          <w:b w:val="0"/>
          <w:bCs w:val="0"/>
          <w:color w:val="181919"/>
          <w:sz w:val="24"/>
          <w:szCs w:val="24"/>
          <w:bdr w:val="none" w:sz="0" w:space="0" w:color="auto" w:frame="1"/>
        </w:rPr>
        <w:t>Net price calculator and gainful employment disclosures</w:t>
      </w:r>
    </w:p>
    <w:p w14:paraId="76E6BCD6" w14:textId="77777777" w:rsidR="00DB797D" w:rsidRPr="00C0373C" w:rsidRDefault="00DB797D" w:rsidP="00DB797D">
      <w:pPr>
        <w:pStyle w:val="Heading2"/>
        <w:spacing w:before="0" w:beforeAutospacing="0" w:after="0" w:afterAutospacing="0"/>
        <w:ind w:left="720"/>
        <w:textAlignment w:val="baseline"/>
        <w:rPr>
          <w:rFonts w:ascii="Arial" w:hAnsi="Arial"/>
          <w:b w:val="0"/>
          <w:bCs w:val="0"/>
          <w:color w:val="181919"/>
          <w:sz w:val="24"/>
          <w:szCs w:val="24"/>
        </w:rPr>
      </w:pPr>
      <w:r w:rsidRPr="00C0373C">
        <w:rPr>
          <w:rFonts w:ascii="Arial" w:hAnsi="Arial" w:cs="Arial"/>
          <w:b w:val="0"/>
          <w:bCs w:val="0"/>
          <w:color w:val="181919"/>
          <w:sz w:val="24"/>
          <w:szCs w:val="24"/>
          <w:bdr w:val="none" w:sz="0" w:space="0" w:color="auto" w:frame="1"/>
        </w:rPr>
        <w:t>Student Financial Aid Information</w:t>
      </w:r>
    </w:p>
    <w:p w14:paraId="0CE75F5F" w14:textId="77777777" w:rsidR="00DB797D" w:rsidRPr="00C0373C" w:rsidRDefault="00DB797D" w:rsidP="00DB797D">
      <w:pPr>
        <w:pStyle w:val="Heading2"/>
        <w:spacing w:before="0" w:beforeAutospacing="0" w:after="0" w:afterAutospacing="0"/>
        <w:ind w:left="720"/>
        <w:textAlignment w:val="baseline"/>
        <w:rPr>
          <w:rFonts w:ascii="Arial" w:hAnsi="Arial"/>
          <w:b w:val="0"/>
          <w:bCs w:val="0"/>
          <w:color w:val="181919"/>
          <w:sz w:val="24"/>
          <w:szCs w:val="24"/>
        </w:rPr>
      </w:pPr>
      <w:r w:rsidRPr="00C0373C">
        <w:rPr>
          <w:rFonts w:ascii="Arial" w:hAnsi="Arial" w:cs="Arial"/>
          <w:b w:val="0"/>
          <w:bCs w:val="0"/>
          <w:color w:val="181919"/>
          <w:sz w:val="24"/>
          <w:szCs w:val="24"/>
          <w:bdr w:val="none" w:sz="0" w:space="0" w:color="auto" w:frame="1"/>
        </w:rPr>
        <w:t>Facilities and Services Available to Students with Disabilities</w:t>
      </w:r>
    </w:p>
    <w:p w14:paraId="23427C48" w14:textId="52FA5E8D" w:rsidR="00DB797D" w:rsidRPr="00C0373C" w:rsidRDefault="00DB797D" w:rsidP="00DB797D">
      <w:pPr>
        <w:pStyle w:val="Heading2"/>
        <w:spacing w:before="0" w:beforeAutospacing="0" w:after="0" w:afterAutospacing="0"/>
        <w:ind w:left="720"/>
        <w:textAlignment w:val="baseline"/>
        <w:rPr>
          <w:rFonts w:ascii="Arial" w:hAnsi="Arial"/>
          <w:b w:val="0"/>
          <w:bCs w:val="0"/>
          <w:color w:val="181919"/>
          <w:sz w:val="24"/>
          <w:szCs w:val="24"/>
        </w:rPr>
      </w:pPr>
      <w:r w:rsidRPr="00C0373C">
        <w:rPr>
          <w:rFonts w:ascii="Arial" w:hAnsi="Arial" w:cs="Arial"/>
          <w:b w:val="0"/>
          <w:bCs w:val="0"/>
          <w:color w:val="181919"/>
          <w:sz w:val="24"/>
          <w:szCs w:val="24"/>
          <w:bdr w:val="none" w:sz="0" w:space="0" w:color="auto" w:frame="1"/>
        </w:rPr>
        <w:t xml:space="preserve">Price of Attendance  </w:t>
      </w:r>
      <w:r w:rsidR="00C0373C" w:rsidRPr="00C0373C">
        <w:rPr>
          <w:rFonts w:ascii="Arial" w:hAnsi="Arial" w:cs="Arial"/>
          <w:b w:val="0"/>
          <w:bCs w:val="0"/>
          <w:color w:val="181919"/>
          <w:sz w:val="24"/>
          <w:szCs w:val="24"/>
          <w:bdr w:val="none" w:sz="0" w:space="0" w:color="auto" w:frame="1"/>
        </w:rPr>
        <w:t>/ Application</w:t>
      </w:r>
      <w:r w:rsidRPr="00C0373C">
        <w:rPr>
          <w:rFonts w:ascii="Arial" w:hAnsi="Arial" w:cs="Arial"/>
          <w:b w:val="0"/>
          <w:bCs w:val="0"/>
          <w:color w:val="181919"/>
          <w:sz w:val="24"/>
          <w:szCs w:val="24"/>
          <w:bdr w:val="none" w:sz="0" w:space="0" w:color="auto" w:frame="1"/>
        </w:rPr>
        <w:t xml:space="preserve"> for admission</w:t>
      </w:r>
    </w:p>
    <w:p w14:paraId="48A6958C" w14:textId="77777777" w:rsidR="00DB797D" w:rsidRPr="00C0373C" w:rsidRDefault="00DB797D" w:rsidP="00DB797D">
      <w:pPr>
        <w:pStyle w:val="Heading2"/>
        <w:spacing w:before="0" w:beforeAutospacing="0" w:after="0" w:afterAutospacing="0"/>
        <w:ind w:left="720"/>
        <w:textAlignment w:val="baseline"/>
        <w:rPr>
          <w:rFonts w:ascii="Arial" w:hAnsi="Arial" w:cs="Arial"/>
          <w:b w:val="0"/>
          <w:bCs w:val="0"/>
          <w:color w:val="181919"/>
          <w:sz w:val="24"/>
          <w:szCs w:val="24"/>
          <w:bdr w:val="none" w:sz="0" w:space="0" w:color="auto" w:frame="1"/>
        </w:rPr>
      </w:pPr>
      <w:r w:rsidRPr="00C0373C">
        <w:rPr>
          <w:rFonts w:ascii="Arial" w:hAnsi="Arial" w:cs="Arial"/>
          <w:b w:val="0"/>
          <w:bCs w:val="0"/>
          <w:color w:val="181919"/>
          <w:sz w:val="24"/>
          <w:szCs w:val="24"/>
          <w:bdr w:val="none" w:sz="0" w:space="0" w:color="auto" w:frame="1"/>
        </w:rPr>
        <w:t>Financial Aid Policies including refunds</w:t>
      </w:r>
    </w:p>
    <w:p w14:paraId="39C3E8F6" w14:textId="77777777" w:rsidR="00DB797D" w:rsidRDefault="00DB797D" w:rsidP="00DB797D">
      <w:pPr>
        <w:pStyle w:val="Heading2"/>
        <w:spacing w:before="0" w:beforeAutospacing="0" w:after="0" w:afterAutospacing="0"/>
        <w:textAlignment w:val="baseline"/>
        <w:rPr>
          <w:rFonts w:ascii="Arial" w:hAnsi="Arial" w:cs="Arial"/>
          <w:b w:val="0"/>
          <w:bCs w:val="0"/>
          <w:color w:val="181919"/>
          <w:sz w:val="22"/>
          <w:szCs w:val="22"/>
          <w:bdr w:val="none" w:sz="0" w:space="0" w:color="auto" w:frame="1"/>
        </w:rPr>
      </w:pPr>
    </w:p>
    <w:p w14:paraId="2BCCFBB0" w14:textId="77777777" w:rsidR="00E90AD4" w:rsidRDefault="00E90AD4" w:rsidP="00DB797D">
      <w:pPr>
        <w:textAlignment w:val="baseline"/>
        <w:outlineLvl w:val="1"/>
        <w:rPr>
          <w:rFonts w:ascii="Helvetica" w:hAnsi="Helvetica"/>
          <w:color w:val="181919"/>
          <w:sz w:val="22"/>
          <w:szCs w:val="22"/>
        </w:rPr>
      </w:pPr>
    </w:p>
    <w:p w14:paraId="71E04C00" w14:textId="77777777" w:rsidR="00E90AD4" w:rsidRDefault="00E90AD4" w:rsidP="00DB797D">
      <w:pPr>
        <w:textAlignment w:val="baseline"/>
        <w:outlineLvl w:val="1"/>
        <w:rPr>
          <w:rFonts w:ascii="Helvetica" w:hAnsi="Helvetica"/>
          <w:color w:val="181919"/>
          <w:sz w:val="22"/>
          <w:szCs w:val="22"/>
        </w:rPr>
      </w:pPr>
    </w:p>
    <w:p w14:paraId="44D09DA0" w14:textId="77777777" w:rsidR="00D9074F" w:rsidRDefault="00D9074F" w:rsidP="00DB797D">
      <w:pPr>
        <w:textAlignment w:val="baseline"/>
        <w:outlineLvl w:val="1"/>
        <w:rPr>
          <w:rFonts w:ascii="Helvetica" w:hAnsi="Helvetica"/>
          <w:color w:val="181919"/>
          <w:sz w:val="22"/>
          <w:szCs w:val="22"/>
        </w:rPr>
      </w:pPr>
    </w:p>
    <w:p w14:paraId="123BE642" w14:textId="77777777" w:rsidR="00D9074F" w:rsidRDefault="00D9074F" w:rsidP="00DB797D">
      <w:pPr>
        <w:textAlignment w:val="baseline"/>
        <w:outlineLvl w:val="1"/>
        <w:rPr>
          <w:rFonts w:ascii="Helvetica" w:hAnsi="Helvetica"/>
          <w:color w:val="181919"/>
          <w:sz w:val="22"/>
          <w:szCs w:val="22"/>
        </w:rPr>
      </w:pPr>
    </w:p>
    <w:p w14:paraId="1EFD315E" w14:textId="77777777" w:rsidR="00D9074F" w:rsidRDefault="00D9074F" w:rsidP="00DB797D">
      <w:pPr>
        <w:textAlignment w:val="baseline"/>
        <w:outlineLvl w:val="1"/>
        <w:rPr>
          <w:rFonts w:ascii="Helvetica" w:hAnsi="Helvetica"/>
          <w:color w:val="181919"/>
          <w:sz w:val="22"/>
          <w:szCs w:val="22"/>
        </w:rPr>
      </w:pPr>
    </w:p>
    <w:p w14:paraId="6DDBA800" w14:textId="77777777" w:rsidR="00C0373C" w:rsidRDefault="00155DFD" w:rsidP="00155DFD">
      <w:pPr>
        <w:pStyle w:val="Header"/>
        <w:tabs>
          <w:tab w:val="left" w:pos="1350"/>
          <w:tab w:val="left" w:pos="2613"/>
          <w:tab w:val="center" w:pos="5420"/>
        </w:tabs>
        <w:rPr>
          <w:b/>
        </w:rPr>
      </w:pPr>
      <w:r>
        <w:rPr>
          <w:b/>
        </w:rPr>
        <w:tab/>
      </w:r>
      <w:r>
        <w:rPr>
          <w:b/>
        </w:rPr>
        <w:tab/>
      </w:r>
      <w:r>
        <w:rPr>
          <w:b/>
        </w:rPr>
        <w:tab/>
      </w:r>
    </w:p>
    <w:p w14:paraId="725BB03F" w14:textId="1EC90BE0" w:rsidR="00077E34" w:rsidRPr="00593E59" w:rsidRDefault="00077E34" w:rsidP="00C0373C">
      <w:pPr>
        <w:pStyle w:val="Header"/>
        <w:tabs>
          <w:tab w:val="left" w:pos="1350"/>
          <w:tab w:val="left" w:pos="2613"/>
          <w:tab w:val="center" w:pos="5420"/>
        </w:tabs>
        <w:jc w:val="center"/>
        <w:rPr>
          <w:b/>
        </w:rPr>
      </w:pPr>
      <w:r w:rsidRPr="00593E59">
        <w:rPr>
          <w:b/>
        </w:rPr>
        <w:lastRenderedPageBreak/>
        <w:t>BCCC- Consumer Disclosure Links</w:t>
      </w:r>
      <w:r>
        <w:rPr>
          <w:b/>
        </w:rPr>
        <w:t xml:space="preserve"> here &amp; on Web</w:t>
      </w:r>
    </w:p>
    <w:p w14:paraId="42855D91" w14:textId="35F5FEE8" w:rsidR="00077E34" w:rsidRPr="00B4253E" w:rsidRDefault="00077E34" w:rsidP="00077E34">
      <w:pPr>
        <w:pStyle w:val="Header"/>
        <w:tabs>
          <w:tab w:val="left" w:pos="1350"/>
        </w:tabs>
        <w:jc w:val="center"/>
      </w:pPr>
      <w:r w:rsidRPr="00B4253E">
        <w:t xml:space="preserve">See </w:t>
      </w:r>
      <w:hyperlink r:id="rId44" w:history="1">
        <w:r w:rsidRPr="008468CB">
          <w:rPr>
            <w:rStyle w:val="Hyperlink"/>
            <w:color w:val="3366FF"/>
          </w:rPr>
          <w:t>www.blue.edu</w:t>
        </w:r>
      </w:hyperlink>
      <w:r w:rsidRPr="00B4253E">
        <w:t xml:space="preserve"> Click </w:t>
      </w:r>
      <w:r w:rsidR="00C0373C" w:rsidRPr="00B4253E">
        <w:t>Disclosures and</w:t>
      </w:r>
      <w:r w:rsidRPr="00B4253E">
        <w:t xml:space="preserve"> </w:t>
      </w:r>
      <w:hyperlink r:id="rId45" w:history="1">
        <w:r w:rsidRPr="008468CB">
          <w:rPr>
            <w:rStyle w:val="Hyperlink"/>
            <w:color w:val="3366FF"/>
          </w:rPr>
          <w:t>www.bluecliffdisclosures.com</w:t>
        </w:r>
      </w:hyperlink>
    </w:p>
    <w:p w14:paraId="1163671C" w14:textId="77777777" w:rsidR="00077E34" w:rsidRPr="00B4253E" w:rsidRDefault="00077E34" w:rsidP="00077E34">
      <w:pPr>
        <w:pStyle w:val="Header"/>
        <w:tabs>
          <w:tab w:val="left" w:pos="1350"/>
        </w:tabs>
        <w:jc w:val="center"/>
      </w:pPr>
      <w:r w:rsidRPr="00B4253E">
        <w:t xml:space="preserve">Printed documents, forms, or policies may be obtained </w:t>
      </w:r>
    </w:p>
    <w:p w14:paraId="2D775213" w14:textId="77777777" w:rsidR="00077E34" w:rsidRDefault="00077E34" w:rsidP="00077E34">
      <w:pPr>
        <w:pStyle w:val="Header"/>
        <w:tabs>
          <w:tab w:val="left" w:pos="1350"/>
        </w:tabs>
        <w:jc w:val="center"/>
      </w:pPr>
      <w:r w:rsidRPr="00B4253E">
        <w:t xml:space="preserve">Upon request from Education or Financial Aid Office </w:t>
      </w:r>
    </w:p>
    <w:p w14:paraId="55945F85" w14:textId="77777777" w:rsidR="00E72CE6" w:rsidRPr="00B4253E" w:rsidRDefault="00E72CE6" w:rsidP="00077E34">
      <w:pPr>
        <w:pStyle w:val="Header"/>
        <w:tabs>
          <w:tab w:val="left" w:pos="1350"/>
        </w:tabs>
        <w:jc w:val="center"/>
      </w:pPr>
      <w:r>
        <w:t xml:space="preserve">These are considered part of the catalog &amp; enrollment agreement. </w:t>
      </w:r>
    </w:p>
    <w:p w14:paraId="38214922" w14:textId="77777777" w:rsidR="00077E34" w:rsidRDefault="00077E34" w:rsidP="00077E34"/>
    <w:p w14:paraId="6FFF72B1" w14:textId="77777777" w:rsidR="00077E34" w:rsidRDefault="00077E34" w:rsidP="00077E34">
      <w:pPr>
        <w:jc w:val="center"/>
        <w:rPr>
          <w:b/>
        </w:rPr>
      </w:pPr>
      <w:r w:rsidRPr="00593E59">
        <w:rPr>
          <w:b/>
        </w:rPr>
        <w:t>Click Below for Disclosures in Alphabetical Order</w:t>
      </w:r>
    </w:p>
    <w:p w14:paraId="35DFEC3C" w14:textId="77777777" w:rsidR="00E72CE6" w:rsidRPr="00593E59" w:rsidRDefault="00E72CE6" w:rsidP="00077E34">
      <w:pPr>
        <w:jc w:val="center"/>
        <w:rPr>
          <w:b/>
        </w:rPr>
      </w:pPr>
      <w:r>
        <w:rPr>
          <w:b/>
        </w:rPr>
        <w:t xml:space="preserve">Or go to </w:t>
      </w:r>
      <w:hyperlink r:id="rId46" w:history="1">
        <w:r w:rsidRPr="002F331C">
          <w:rPr>
            <w:rStyle w:val="Hyperlink"/>
            <w:b/>
          </w:rPr>
          <w:t>www.blue.edu/disclosures</w:t>
        </w:r>
      </w:hyperlink>
      <w:r>
        <w:rPr>
          <w:b/>
        </w:rPr>
        <w:t xml:space="preserve"> and click on the link.</w:t>
      </w:r>
    </w:p>
    <w:p w14:paraId="6A767E0E" w14:textId="77777777" w:rsidR="00077E34" w:rsidRPr="00B4253E" w:rsidRDefault="005B2D79" w:rsidP="00077E34">
      <w:pPr>
        <w:pStyle w:val="Heading2"/>
        <w:rPr>
          <w:b w:val="0"/>
          <w:sz w:val="24"/>
          <w:szCs w:val="24"/>
        </w:rPr>
      </w:pPr>
      <w:hyperlink r:id="rId47" w:history="1">
        <w:r w:rsidR="00077E34" w:rsidRPr="00B4253E">
          <w:rPr>
            <w:rStyle w:val="Hyperlink"/>
            <w:sz w:val="24"/>
            <w:szCs w:val="24"/>
          </w:rPr>
          <w:t>Academic Year</w:t>
        </w:r>
      </w:hyperlink>
    </w:p>
    <w:p w14:paraId="5ECECB22" w14:textId="77777777" w:rsidR="00077E34" w:rsidRPr="008468CB" w:rsidRDefault="005B2D79" w:rsidP="00077E34">
      <w:pPr>
        <w:pStyle w:val="Heading2"/>
        <w:rPr>
          <w:b w:val="0"/>
          <w:sz w:val="24"/>
          <w:szCs w:val="24"/>
        </w:rPr>
      </w:pPr>
      <w:hyperlink r:id="rId48" w:history="1">
        <w:r w:rsidR="00077E34" w:rsidRPr="008468CB">
          <w:rPr>
            <w:rStyle w:val="Hyperlink"/>
            <w:sz w:val="24"/>
            <w:szCs w:val="24"/>
          </w:rPr>
          <w:t>Annual Disclosure List for Public &amp; Consumers &amp; Staff</w:t>
        </w:r>
      </w:hyperlink>
    </w:p>
    <w:p w14:paraId="3E53AE58" w14:textId="77777777" w:rsidR="00077E34" w:rsidRPr="00C36085" w:rsidRDefault="005B2D79" w:rsidP="00077E34">
      <w:pPr>
        <w:pStyle w:val="Heading2"/>
        <w:rPr>
          <w:rStyle w:val="Hyperlink"/>
          <w:b w:val="0"/>
          <w:sz w:val="24"/>
          <w:szCs w:val="24"/>
        </w:rPr>
      </w:pPr>
      <w:hyperlink r:id="rId49" w:history="1">
        <w:r w:rsidR="00077E34" w:rsidRPr="00C36085">
          <w:rPr>
            <w:rStyle w:val="Hyperlink"/>
            <w:sz w:val="24"/>
            <w:szCs w:val="24"/>
          </w:rPr>
          <w:t>Availability of Employees For Dissemination Purposes</w:t>
        </w:r>
      </w:hyperlink>
    </w:p>
    <w:p w14:paraId="2B543B63" w14:textId="77777777" w:rsidR="00077E34" w:rsidRPr="00C36085" w:rsidRDefault="005B2D79" w:rsidP="00077E34">
      <w:pPr>
        <w:pStyle w:val="Heading2"/>
        <w:rPr>
          <w:b w:val="0"/>
          <w:sz w:val="24"/>
          <w:szCs w:val="24"/>
        </w:rPr>
      </w:pPr>
      <w:hyperlink r:id="rId50" w:history="1">
        <w:r w:rsidR="00077E34" w:rsidRPr="00C36085">
          <w:rPr>
            <w:rStyle w:val="Hyperlink"/>
            <w:sz w:val="24"/>
            <w:szCs w:val="24"/>
          </w:rPr>
          <w:t>Campus Security &amp; Crime Prevention</w:t>
        </w:r>
      </w:hyperlink>
    </w:p>
    <w:p w14:paraId="59772180" w14:textId="77777777" w:rsidR="00077E34" w:rsidRPr="00B4253E" w:rsidRDefault="005B2D79" w:rsidP="00077E34">
      <w:pPr>
        <w:pStyle w:val="Heading2"/>
        <w:tabs>
          <w:tab w:val="right" w:pos="2412"/>
        </w:tabs>
        <w:rPr>
          <w:b w:val="0"/>
          <w:sz w:val="24"/>
          <w:szCs w:val="24"/>
        </w:rPr>
      </w:pPr>
      <w:hyperlink r:id="rId51" w:history="1">
        <w:r w:rsidR="00077E34" w:rsidRPr="00B4253E">
          <w:rPr>
            <w:rStyle w:val="Hyperlink"/>
            <w:sz w:val="24"/>
            <w:szCs w:val="24"/>
          </w:rPr>
          <w:t>(ASR) Annual Security Report</w:t>
        </w:r>
      </w:hyperlink>
    </w:p>
    <w:p w14:paraId="4A4D11DA" w14:textId="77777777" w:rsidR="00077E34" w:rsidRPr="00B4253E" w:rsidRDefault="005B2D79" w:rsidP="00077E34">
      <w:pPr>
        <w:pStyle w:val="Heading2"/>
        <w:tabs>
          <w:tab w:val="right" w:pos="2412"/>
        </w:tabs>
      </w:pPr>
      <w:hyperlink r:id="rId52" w:history="1">
        <w:r w:rsidR="00077E34" w:rsidRPr="00B4253E">
          <w:rPr>
            <w:rStyle w:val="Hyperlink"/>
            <w:sz w:val="24"/>
            <w:szCs w:val="24"/>
          </w:rPr>
          <w:t>Catalog</w:t>
        </w:r>
      </w:hyperlink>
      <w:r w:rsidR="00077E34" w:rsidRPr="00B4253E">
        <w:rPr>
          <w:b w:val="0"/>
          <w:sz w:val="24"/>
          <w:szCs w:val="24"/>
        </w:rPr>
        <w:tab/>
      </w:r>
    </w:p>
    <w:p w14:paraId="09B2B6AF" w14:textId="77777777" w:rsidR="00077E34" w:rsidRPr="00B4253E" w:rsidRDefault="005B2D79" w:rsidP="00077E34">
      <w:pPr>
        <w:pStyle w:val="Heading2"/>
        <w:rPr>
          <w:b w:val="0"/>
          <w:sz w:val="24"/>
          <w:szCs w:val="24"/>
        </w:rPr>
      </w:pPr>
      <w:hyperlink r:id="rId53" w:history="1">
        <w:r w:rsidR="00077E34" w:rsidRPr="00B4253E">
          <w:rPr>
            <w:rStyle w:val="Hyperlink"/>
            <w:sz w:val="24"/>
            <w:szCs w:val="24"/>
          </w:rPr>
          <w:t>Code of Conduct for Education Loans</w:t>
        </w:r>
      </w:hyperlink>
    </w:p>
    <w:p w14:paraId="28170CED" w14:textId="77777777" w:rsidR="00077E34" w:rsidRPr="00B4253E" w:rsidRDefault="005B2D79" w:rsidP="00077E34">
      <w:pPr>
        <w:pStyle w:val="Heading2"/>
        <w:rPr>
          <w:b w:val="0"/>
          <w:sz w:val="24"/>
          <w:szCs w:val="24"/>
        </w:rPr>
      </w:pPr>
      <w:hyperlink r:id="rId54" w:history="1">
        <w:r w:rsidR="00077E34" w:rsidRPr="00B4253E">
          <w:rPr>
            <w:rStyle w:val="Hyperlink"/>
            <w:sz w:val="24"/>
            <w:szCs w:val="24"/>
          </w:rPr>
          <w:t>College Bookstore Disclosure</w:t>
        </w:r>
      </w:hyperlink>
      <w:r w:rsidR="00077E34" w:rsidRPr="00B4253E">
        <w:rPr>
          <w:b w:val="0"/>
          <w:sz w:val="24"/>
          <w:szCs w:val="24"/>
        </w:rPr>
        <w:t xml:space="preserve">   </w:t>
      </w:r>
    </w:p>
    <w:p w14:paraId="1757A02A" w14:textId="77777777" w:rsidR="00077E34" w:rsidRPr="00B4253E" w:rsidRDefault="005B2D79" w:rsidP="00077E34">
      <w:pPr>
        <w:pStyle w:val="Heading2"/>
        <w:rPr>
          <w:rStyle w:val="color4"/>
          <w:b w:val="0"/>
          <w:szCs w:val="24"/>
        </w:rPr>
      </w:pPr>
      <w:hyperlink r:id="rId55" w:history="1">
        <w:r w:rsidR="00077E34" w:rsidRPr="00B4253E">
          <w:rPr>
            <w:rStyle w:val="Hyperlink"/>
            <w:sz w:val="24"/>
            <w:szCs w:val="24"/>
          </w:rPr>
          <w:t>College Navigator Disclosure Information</w:t>
        </w:r>
      </w:hyperlink>
    </w:p>
    <w:p w14:paraId="17A82A5A" w14:textId="77777777" w:rsidR="00077E34" w:rsidRPr="00B4253E" w:rsidRDefault="005B2D79" w:rsidP="00077E34">
      <w:pPr>
        <w:pStyle w:val="Heading2"/>
        <w:rPr>
          <w:rStyle w:val="color4"/>
          <w:b w:val="0"/>
          <w:szCs w:val="24"/>
        </w:rPr>
      </w:pPr>
      <w:hyperlink r:id="rId56" w:history="1">
        <w:r w:rsidR="00077E34" w:rsidRPr="00B4253E">
          <w:rPr>
            <w:rStyle w:val="Hyperlink"/>
            <w:sz w:val="24"/>
            <w:szCs w:val="24"/>
          </w:rPr>
          <w:t xml:space="preserve">College Scholarships - General </w:t>
        </w:r>
      </w:hyperlink>
    </w:p>
    <w:p w14:paraId="296D6FED" w14:textId="77777777" w:rsidR="00077E34" w:rsidRPr="00B4253E" w:rsidRDefault="00077E34" w:rsidP="00077E34">
      <w:pPr>
        <w:pStyle w:val="Heading2"/>
        <w:rPr>
          <w:b w:val="0"/>
          <w:sz w:val="24"/>
          <w:szCs w:val="24"/>
        </w:rPr>
      </w:pPr>
      <w:r w:rsidRPr="00B4253E">
        <w:rPr>
          <w:rStyle w:val="color4"/>
          <w:b w:val="0"/>
          <w:szCs w:val="24"/>
        </w:rPr>
        <w:t xml:space="preserve"> </w:t>
      </w:r>
      <w:hyperlink r:id="rId57" w:history="1">
        <w:r w:rsidRPr="00B4253E">
          <w:rPr>
            <w:rStyle w:val="Hyperlink"/>
            <w:sz w:val="24"/>
            <w:szCs w:val="24"/>
          </w:rPr>
          <w:t>Copyright and Use Policy</w:t>
        </w:r>
      </w:hyperlink>
      <w:r w:rsidRPr="00B4253E">
        <w:rPr>
          <w:b w:val="0"/>
          <w:sz w:val="24"/>
          <w:szCs w:val="24"/>
        </w:rPr>
        <w:t xml:space="preserve"> </w:t>
      </w:r>
    </w:p>
    <w:p w14:paraId="666B9789" w14:textId="77777777" w:rsidR="00077E34" w:rsidRPr="00B4253E" w:rsidRDefault="005B2D79" w:rsidP="00077E34">
      <w:pPr>
        <w:pStyle w:val="Heading2"/>
        <w:tabs>
          <w:tab w:val="right" w:pos="2412"/>
        </w:tabs>
      </w:pPr>
      <w:hyperlink r:id="rId58" w:history="1">
        <w:r w:rsidR="00077E34" w:rsidRPr="00B4253E">
          <w:rPr>
            <w:rStyle w:val="Hyperlink"/>
            <w:sz w:val="24"/>
            <w:szCs w:val="24"/>
          </w:rPr>
          <w:t>Cost of Attendance</w:t>
        </w:r>
      </w:hyperlink>
      <w:r w:rsidR="00077E34" w:rsidRPr="00B4253E">
        <w:rPr>
          <w:b w:val="0"/>
          <w:sz w:val="24"/>
          <w:szCs w:val="24"/>
        </w:rPr>
        <w:tab/>
      </w:r>
      <w:r w:rsidR="00077E34" w:rsidRPr="00B4253E">
        <w:rPr>
          <w:b w:val="0"/>
          <w:sz w:val="24"/>
          <w:szCs w:val="24"/>
        </w:rPr>
        <w:tab/>
      </w:r>
    </w:p>
    <w:p w14:paraId="48A144B3" w14:textId="77777777" w:rsidR="00077E34" w:rsidRPr="00B4253E" w:rsidRDefault="005B2D79" w:rsidP="00077E34">
      <w:pPr>
        <w:pStyle w:val="Heading2"/>
        <w:rPr>
          <w:rStyle w:val="Hyperlink"/>
          <w:b w:val="0"/>
          <w:sz w:val="24"/>
          <w:szCs w:val="24"/>
        </w:rPr>
      </w:pPr>
      <w:hyperlink r:id="rId59" w:history="1">
        <w:r w:rsidR="00077E34" w:rsidRPr="00B4253E">
          <w:rPr>
            <w:rStyle w:val="Hyperlink"/>
            <w:sz w:val="24"/>
            <w:szCs w:val="24"/>
          </w:rPr>
          <w:t>Dependency Overrides</w:t>
        </w:r>
      </w:hyperlink>
    </w:p>
    <w:p w14:paraId="6DD57060" w14:textId="77777777" w:rsidR="00077E34" w:rsidRPr="00593E59" w:rsidRDefault="00077E34" w:rsidP="00077E34">
      <w:pPr>
        <w:autoSpaceDE w:val="0"/>
        <w:autoSpaceDN w:val="0"/>
        <w:adjustRightInd w:val="0"/>
        <w:rPr>
          <w:bCs/>
        </w:rPr>
      </w:pPr>
      <w:r w:rsidRPr="00593E59">
        <w:rPr>
          <w:bCs/>
        </w:rPr>
        <w:t xml:space="preserve">Disbursements Policy &amp; Procedures </w:t>
      </w:r>
    </w:p>
    <w:p w14:paraId="3044FB8D" w14:textId="77777777" w:rsidR="00077E34" w:rsidRPr="00593E59" w:rsidRDefault="005B2D79" w:rsidP="00077E34">
      <w:pPr>
        <w:pStyle w:val="Heading2"/>
        <w:rPr>
          <w:rStyle w:val="Hyperlink"/>
          <w:b w:val="0"/>
          <w:sz w:val="24"/>
          <w:szCs w:val="24"/>
        </w:rPr>
      </w:pPr>
      <w:hyperlink r:id="rId60" w:history="1">
        <w:r w:rsidR="00077E34" w:rsidRPr="00593E59">
          <w:rPr>
            <w:rStyle w:val="Hyperlink"/>
            <w:sz w:val="24"/>
            <w:szCs w:val="24"/>
          </w:rPr>
          <w:t>Disabled Student Services</w:t>
        </w:r>
      </w:hyperlink>
    </w:p>
    <w:p w14:paraId="6173209E" w14:textId="77777777" w:rsidR="00077E34" w:rsidRPr="00593E59" w:rsidRDefault="005B2D79" w:rsidP="00077E34">
      <w:pPr>
        <w:pStyle w:val="Heading2"/>
        <w:rPr>
          <w:rStyle w:val="color4"/>
          <w:b w:val="0"/>
          <w:szCs w:val="24"/>
        </w:rPr>
      </w:pPr>
      <w:hyperlink r:id="rId61" w:history="1">
        <w:r w:rsidR="00077E34" w:rsidRPr="00593E59">
          <w:rPr>
            <w:rStyle w:val="Hyperlink"/>
            <w:sz w:val="24"/>
            <w:szCs w:val="24"/>
          </w:rPr>
          <w:t>Drug and Alcohol Prevention Program (DAAPP)</w:t>
        </w:r>
      </w:hyperlink>
    </w:p>
    <w:p w14:paraId="18B749C8" w14:textId="77777777" w:rsidR="00077E34" w:rsidRPr="00593E59" w:rsidRDefault="005B2D79" w:rsidP="00077E34">
      <w:pPr>
        <w:pStyle w:val="Heading2"/>
        <w:rPr>
          <w:rStyle w:val="color4"/>
          <w:b w:val="0"/>
          <w:szCs w:val="24"/>
        </w:rPr>
      </w:pPr>
      <w:hyperlink r:id="rId62" w:history="1">
        <w:r w:rsidR="00077E34" w:rsidRPr="00593E59">
          <w:rPr>
            <w:rStyle w:val="Hyperlink"/>
            <w:sz w:val="24"/>
            <w:szCs w:val="24"/>
          </w:rPr>
          <w:t>Email Policy</w:t>
        </w:r>
      </w:hyperlink>
    </w:p>
    <w:p w14:paraId="4A964536" w14:textId="77777777" w:rsidR="00077E34" w:rsidRDefault="005B2D79" w:rsidP="00077E34">
      <w:pPr>
        <w:pStyle w:val="Heading2"/>
        <w:rPr>
          <w:rStyle w:val="Hyperlink"/>
          <w:sz w:val="24"/>
          <w:szCs w:val="24"/>
        </w:rPr>
      </w:pPr>
      <w:hyperlink r:id="rId63" w:history="1">
        <w:r w:rsidR="00077E34" w:rsidRPr="00B4253E">
          <w:rPr>
            <w:rStyle w:val="Hyperlink"/>
            <w:sz w:val="24"/>
            <w:szCs w:val="24"/>
          </w:rPr>
          <w:t>FERPA Family Education Privacy</w:t>
        </w:r>
      </w:hyperlink>
    </w:p>
    <w:p w14:paraId="01EA145E" w14:textId="77777777" w:rsidR="00C93C86" w:rsidRPr="00B4253E" w:rsidRDefault="005B2D79" w:rsidP="00077E34">
      <w:pPr>
        <w:pStyle w:val="Heading2"/>
        <w:rPr>
          <w:rStyle w:val="color4"/>
          <w:b w:val="0"/>
          <w:szCs w:val="24"/>
        </w:rPr>
      </w:pPr>
      <w:hyperlink r:id="rId64" w:history="1">
        <w:r w:rsidR="00C93C86" w:rsidRPr="00F954AE">
          <w:rPr>
            <w:rStyle w:val="Hyperlink"/>
            <w:sz w:val="24"/>
            <w:szCs w:val="24"/>
          </w:rPr>
          <w:t>Financial A</w:t>
        </w:r>
        <w:r w:rsidR="00F954AE" w:rsidRPr="00F954AE">
          <w:rPr>
            <w:rStyle w:val="Hyperlink"/>
            <w:sz w:val="24"/>
            <w:szCs w:val="24"/>
          </w:rPr>
          <w:t>id</w:t>
        </w:r>
        <w:r w:rsidR="00C93C86" w:rsidRPr="00F954AE">
          <w:rPr>
            <w:rStyle w:val="Hyperlink"/>
            <w:sz w:val="24"/>
            <w:szCs w:val="24"/>
          </w:rPr>
          <w:t xml:space="preserve"> Policy </w:t>
        </w:r>
        <w:proofErr w:type="spellStart"/>
        <w:r w:rsidR="00F954AE" w:rsidRPr="00F954AE">
          <w:rPr>
            <w:rStyle w:val="Hyperlink"/>
            <w:sz w:val="24"/>
            <w:szCs w:val="24"/>
          </w:rPr>
          <w:t>Misc</w:t>
        </w:r>
        <w:proofErr w:type="spellEnd"/>
      </w:hyperlink>
    </w:p>
    <w:p w14:paraId="0C1C1545" w14:textId="77777777" w:rsidR="00077E34" w:rsidRPr="00B4253E" w:rsidRDefault="005B2D79" w:rsidP="00077E34">
      <w:pPr>
        <w:pStyle w:val="Heading2"/>
        <w:rPr>
          <w:b w:val="0"/>
          <w:sz w:val="24"/>
          <w:szCs w:val="24"/>
        </w:rPr>
      </w:pPr>
      <w:hyperlink r:id="rId65" w:history="1">
        <w:r w:rsidR="00077E34" w:rsidRPr="00B4253E">
          <w:rPr>
            <w:rStyle w:val="Hyperlink"/>
            <w:sz w:val="24"/>
            <w:szCs w:val="24"/>
          </w:rPr>
          <w:t>Fraud Disclosure</w:t>
        </w:r>
      </w:hyperlink>
    </w:p>
    <w:p w14:paraId="3940C939" w14:textId="77777777" w:rsidR="00C0373C" w:rsidRDefault="00E72CE6" w:rsidP="00E72CE6">
      <w:pPr>
        <w:pStyle w:val="Header"/>
        <w:tabs>
          <w:tab w:val="left" w:pos="1350"/>
          <w:tab w:val="left" w:pos="2613"/>
          <w:tab w:val="center" w:pos="5420"/>
        </w:tabs>
        <w:rPr>
          <w:b/>
        </w:rPr>
      </w:pPr>
      <w:r>
        <w:rPr>
          <w:b/>
        </w:rPr>
        <w:tab/>
      </w:r>
      <w:r>
        <w:rPr>
          <w:b/>
        </w:rPr>
        <w:tab/>
      </w:r>
    </w:p>
    <w:p w14:paraId="2C68B79C" w14:textId="0574595E" w:rsidR="00E72CE6" w:rsidRPr="00E72CE6" w:rsidRDefault="00E72CE6" w:rsidP="00E72CE6">
      <w:pPr>
        <w:pStyle w:val="Header"/>
        <w:tabs>
          <w:tab w:val="left" w:pos="1350"/>
          <w:tab w:val="left" w:pos="2613"/>
          <w:tab w:val="center" w:pos="5420"/>
        </w:tabs>
        <w:rPr>
          <w:b/>
        </w:rPr>
      </w:pPr>
      <w:r>
        <w:rPr>
          <w:b/>
        </w:rPr>
        <w:lastRenderedPageBreak/>
        <w:tab/>
      </w:r>
      <w:r w:rsidRPr="00593E59">
        <w:rPr>
          <w:b/>
        </w:rPr>
        <w:t>BCCC- Consumer Disclosure Links</w:t>
      </w:r>
      <w:r>
        <w:rPr>
          <w:b/>
        </w:rPr>
        <w:t xml:space="preserve"> here &amp; on Web / Continued</w:t>
      </w:r>
    </w:p>
    <w:p w14:paraId="4858A757" w14:textId="77777777" w:rsidR="00077E34" w:rsidRPr="00B4253E" w:rsidRDefault="005B2D79" w:rsidP="00077E34">
      <w:pPr>
        <w:pStyle w:val="Heading2"/>
        <w:rPr>
          <w:b w:val="0"/>
          <w:sz w:val="24"/>
          <w:szCs w:val="24"/>
        </w:rPr>
      </w:pPr>
      <w:hyperlink r:id="rId66" w:history="1">
        <w:proofErr w:type="gramStart"/>
        <w:r w:rsidR="00077E34" w:rsidRPr="00B4253E">
          <w:rPr>
            <w:rStyle w:val="Hyperlink"/>
            <w:sz w:val="24"/>
            <w:szCs w:val="24"/>
          </w:rPr>
          <w:t>Financial Aid Policies – Misc.</w:t>
        </w:r>
        <w:proofErr w:type="gramEnd"/>
      </w:hyperlink>
    </w:p>
    <w:p w14:paraId="0C1890BC" w14:textId="1A841636" w:rsidR="00077E34" w:rsidRPr="00B4253E" w:rsidRDefault="005B2D79" w:rsidP="00077E34">
      <w:pPr>
        <w:pStyle w:val="Heading2"/>
        <w:rPr>
          <w:rStyle w:val="color4"/>
        </w:rPr>
      </w:pPr>
      <w:hyperlink r:id="rId67" w:history="1">
        <w:r w:rsidR="00077E34" w:rsidRPr="00B4253E">
          <w:rPr>
            <w:rStyle w:val="Hyperlink"/>
            <w:sz w:val="24"/>
            <w:szCs w:val="24"/>
          </w:rPr>
          <w:t>Gainful Employment Disclosure</w:t>
        </w:r>
      </w:hyperlink>
      <w:r w:rsidR="00077E34" w:rsidRPr="00B4253E">
        <w:t xml:space="preserve"> </w:t>
      </w:r>
    </w:p>
    <w:p w14:paraId="2575291B" w14:textId="77777777" w:rsidR="00077E34" w:rsidRPr="00116E34" w:rsidRDefault="005B2D79" w:rsidP="00077E34">
      <w:pPr>
        <w:pStyle w:val="Heading2"/>
        <w:rPr>
          <w:rStyle w:val="Hyperlink"/>
          <w:b w:val="0"/>
          <w:sz w:val="24"/>
          <w:szCs w:val="24"/>
        </w:rPr>
      </w:pPr>
      <w:hyperlink r:id="rId68" w:anchor="!availability-of-employees-fordisseminat/c22h5" w:history="1">
        <w:r w:rsidR="00077E34" w:rsidRPr="00B4253E">
          <w:rPr>
            <w:rStyle w:val="Hyperlink"/>
            <w:sz w:val="24"/>
            <w:szCs w:val="24"/>
          </w:rPr>
          <w:t>Information Available to the Public</w:t>
        </w:r>
      </w:hyperlink>
    </w:p>
    <w:p w14:paraId="1AB6BC1D" w14:textId="77777777" w:rsidR="00077E34" w:rsidRPr="00116E34" w:rsidRDefault="005B2D79" w:rsidP="00077E34">
      <w:pPr>
        <w:pStyle w:val="Heading2"/>
        <w:rPr>
          <w:rStyle w:val="Hyperlink"/>
          <w:b w:val="0"/>
          <w:sz w:val="24"/>
          <w:szCs w:val="24"/>
        </w:rPr>
      </w:pPr>
      <w:hyperlink r:id="rId69" w:history="1">
        <w:r w:rsidR="00077E34" w:rsidRPr="00116E34">
          <w:rPr>
            <w:rStyle w:val="Hyperlink"/>
            <w:sz w:val="24"/>
            <w:szCs w:val="24"/>
          </w:rPr>
          <w:t>Information Provided To Borrowers</w:t>
        </w:r>
      </w:hyperlink>
    </w:p>
    <w:p w14:paraId="6F5B6D10" w14:textId="77777777" w:rsidR="00077E34" w:rsidRPr="00116E34" w:rsidRDefault="005B2D79" w:rsidP="00077E34">
      <w:pPr>
        <w:pStyle w:val="Heading2"/>
        <w:rPr>
          <w:b w:val="0"/>
          <w:sz w:val="24"/>
          <w:szCs w:val="24"/>
        </w:rPr>
      </w:pPr>
      <w:hyperlink r:id="rId70" w:history="1">
        <w:r w:rsidR="00077E34" w:rsidRPr="00116E34">
          <w:rPr>
            <w:rStyle w:val="Hyperlink"/>
            <w:sz w:val="24"/>
            <w:szCs w:val="24"/>
          </w:rPr>
          <w:t>Information Security and Privacy</w:t>
        </w:r>
      </w:hyperlink>
      <w:r w:rsidR="00077E34" w:rsidRPr="00116E34">
        <w:rPr>
          <w:b w:val="0"/>
          <w:sz w:val="24"/>
          <w:szCs w:val="24"/>
        </w:rPr>
        <w:t xml:space="preserve">  </w:t>
      </w:r>
    </w:p>
    <w:p w14:paraId="2173F86C" w14:textId="77777777" w:rsidR="00077E34" w:rsidRPr="00B4253E" w:rsidRDefault="005B2D79" w:rsidP="00077E34">
      <w:pPr>
        <w:pStyle w:val="Heading2"/>
        <w:rPr>
          <w:b w:val="0"/>
          <w:bCs w:val="0"/>
          <w:sz w:val="24"/>
          <w:szCs w:val="24"/>
        </w:rPr>
      </w:pPr>
      <w:hyperlink r:id="rId71" w:history="1">
        <w:r w:rsidR="00077E34" w:rsidRPr="00B4253E">
          <w:rPr>
            <w:rStyle w:val="Hyperlink"/>
            <w:sz w:val="24"/>
            <w:szCs w:val="24"/>
          </w:rPr>
          <w:t>Loan Disclosures - Consumer Info</w:t>
        </w:r>
      </w:hyperlink>
    </w:p>
    <w:p w14:paraId="790E1994" w14:textId="77777777" w:rsidR="00077E34" w:rsidRPr="00B4253E" w:rsidRDefault="005B2D79" w:rsidP="00077E34">
      <w:pPr>
        <w:pStyle w:val="Heading2"/>
        <w:rPr>
          <w:b w:val="0"/>
          <w:sz w:val="24"/>
          <w:szCs w:val="24"/>
        </w:rPr>
      </w:pPr>
      <w:hyperlink r:id="rId72" w:history="1">
        <w:r w:rsidR="00077E34" w:rsidRPr="00B4253E">
          <w:rPr>
            <w:rStyle w:val="Hyperlink"/>
            <w:sz w:val="24"/>
            <w:szCs w:val="24"/>
          </w:rPr>
          <w:t>Misc. FA -policy disclosure</w:t>
        </w:r>
      </w:hyperlink>
    </w:p>
    <w:p w14:paraId="2CF83482" w14:textId="77777777" w:rsidR="00077E34" w:rsidRPr="00B4253E" w:rsidRDefault="005B2D79" w:rsidP="00077E34">
      <w:pPr>
        <w:pStyle w:val="Heading2"/>
        <w:rPr>
          <w:b w:val="0"/>
          <w:sz w:val="24"/>
          <w:szCs w:val="24"/>
        </w:rPr>
      </w:pPr>
      <w:hyperlink r:id="rId73" w:history="1">
        <w:r w:rsidR="00077E34" w:rsidRPr="00B4253E">
          <w:rPr>
            <w:rStyle w:val="Hyperlink"/>
            <w:sz w:val="24"/>
            <w:szCs w:val="24"/>
          </w:rPr>
          <w:t>Net Price Calculator</w:t>
        </w:r>
      </w:hyperlink>
    </w:p>
    <w:p w14:paraId="49032EE0" w14:textId="77777777" w:rsidR="00077E34" w:rsidRPr="00B4253E" w:rsidRDefault="005B2D79" w:rsidP="00077E34">
      <w:pPr>
        <w:pStyle w:val="Heading2"/>
        <w:tabs>
          <w:tab w:val="right" w:pos="2412"/>
        </w:tabs>
        <w:rPr>
          <w:b w:val="0"/>
          <w:sz w:val="24"/>
          <w:szCs w:val="24"/>
        </w:rPr>
      </w:pPr>
      <w:hyperlink r:id="rId74" w:history="1">
        <w:r w:rsidR="00077E34" w:rsidRPr="00B4253E">
          <w:rPr>
            <w:rStyle w:val="Hyperlink"/>
            <w:sz w:val="24"/>
            <w:szCs w:val="24"/>
          </w:rPr>
          <w:t>Outcomes Report</w:t>
        </w:r>
      </w:hyperlink>
      <w:r w:rsidR="00077E34" w:rsidRPr="00B4253E">
        <w:rPr>
          <w:b w:val="0"/>
          <w:sz w:val="24"/>
          <w:szCs w:val="24"/>
        </w:rPr>
        <w:t xml:space="preserve">   </w:t>
      </w:r>
    </w:p>
    <w:p w14:paraId="1A2A2470" w14:textId="77777777" w:rsidR="00077E34" w:rsidRPr="00B4253E" w:rsidRDefault="005B2D79" w:rsidP="00077E34">
      <w:pPr>
        <w:pStyle w:val="Heading2"/>
        <w:tabs>
          <w:tab w:val="right" w:pos="2412"/>
        </w:tabs>
        <w:rPr>
          <w:b w:val="0"/>
          <w:sz w:val="24"/>
          <w:szCs w:val="24"/>
        </w:rPr>
      </w:pPr>
      <w:hyperlink r:id="rId75" w:history="1">
        <w:r w:rsidR="00077E34" w:rsidRPr="00B4253E">
          <w:rPr>
            <w:rStyle w:val="Hyperlink"/>
            <w:sz w:val="24"/>
            <w:szCs w:val="24"/>
          </w:rPr>
          <w:t>Refund Policy</w:t>
        </w:r>
      </w:hyperlink>
      <w:r w:rsidR="00077E34" w:rsidRPr="00B4253E">
        <w:tab/>
      </w:r>
    </w:p>
    <w:p w14:paraId="5DC4A717" w14:textId="77777777" w:rsidR="00077E34" w:rsidRPr="00B4253E" w:rsidRDefault="005B2D79" w:rsidP="00077E34">
      <w:pPr>
        <w:pStyle w:val="Heading2"/>
        <w:rPr>
          <w:b w:val="0"/>
          <w:sz w:val="24"/>
          <w:szCs w:val="24"/>
        </w:rPr>
      </w:pPr>
      <w:hyperlink r:id="rId76" w:history="1">
        <w:r w:rsidR="00077E34" w:rsidRPr="00B4253E">
          <w:rPr>
            <w:rStyle w:val="Hyperlink"/>
            <w:sz w:val="24"/>
            <w:szCs w:val="24"/>
          </w:rPr>
          <w:t>Regulatory Agencies</w:t>
        </w:r>
      </w:hyperlink>
      <w:r w:rsidR="00077E34" w:rsidRPr="00B4253E">
        <w:rPr>
          <w:b w:val="0"/>
          <w:sz w:val="24"/>
          <w:szCs w:val="24"/>
        </w:rPr>
        <w:t xml:space="preserve">   </w:t>
      </w:r>
    </w:p>
    <w:p w14:paraId="5C4B055B" w14:textId="77777777" w:rsidR="00077E34" w:rsidRPr="00B4253E" w:rsidRDefault="005B2D79" w:rsidP="00077E34">
      <w:pPr>
        <w:pStyle w:val="Heading2"/>
        <w:rPr>
          <w:b w:val="0"/>
          <w:sz w:val="24"/>
          <w:szCs w:val="24"/>
        </w:rPr>
      </w:pPr>
      <w:hyperlink r:id="rId77" w:history="1">
        <w:r w:rsidR="00077E34" w:rsidRPr="00B4253E">
          <w:rPr>
            <w:rStyle w:val="Hyperlink"/>
            <w:sz w:val="24"/>
            <w:szCs w:val="24"/>
          </w:rPr>
          <w:t>Return of Title IV Policy</w:t>
        </w:r>
      </w:hyperlink>
      <w:r w:rsidR="00077E34" w:rsidRPr="00B4253E">
        <w:rPr>
          <w:b w:val="0"/>
          <w:sz w:val="24"/>
          <w:szCs w:val="24"/>
        </w:rPr>
        <w:t xml:space="preserve">  </w:t>
      </w:r>
    </w:p>
    <w:p w14:paraId="45195265" w14:textId="77777777" w:rsidR="00077E34" w:rsidRPr="00B4253E" w:rsidRDefault="005B2D79" w:rsidP="00077E34">
      <w:pPr>
        <w:pStyle w:val="Heading2"/>
        <w:rPr>
          <w:b w:val="0"/>
          <w:sz w:val="24"/>
          <w:szCs w:val="24"/>
        </w:rPr>
      </w:pPr>
      <w:hyperlink r:id="rId78" w:history="1">
        <w:r w:rsidR="00077E34" w:rsidRPr="00B4253E">
          <w:rPr>
            <w:rStyle w:val="Hyperlink"/>
            <w:sz w:val="24"/>
            <w:szCs w:val="24"/>
          </w:rPr>
          <w:t>Rights &amp; Responsibilities / Terms &amp; Conditions</w:t>
        </w:r>
      </w:hyperlink>
      <w:r w:rsidR="00077E34" w:rsidRPr="00B4253E">
        <w:tab/>
      </w:r>
    </w:p>
    <w:p w14:paraId="777ABA77" w14:textId="77777777" w:rsidR="00077E34" w:rsidRPr="0029323F" w:rsidRDefault="005B2D79" w:rsidP="00077E34">
      <w:pPr>
        <w:pStyle w:val="Heading2"/>
        <w:rPr>
          <w:rStyle w:val="Hyperlink"/>
          <w:b w:val="0"/>
          <w:sz w:val="24"/>
          <w:szCs w:val="24"/>
        </w:rPr>
      </w:pPr>
      <w:hyperlink r:id="rId79" w:history="1">
        <w:r w:rsidR="00077E34" w:rsidRPr="0029323F">
          <w:rPr>
            <w:rStyle w:val="Hyperlink"/>
            <w:sz w:val="24"/>
            <w:szCs w:val="24"/>
          </w:rPr>
          <w:t>Satisfactory Academic Progress</w:t>
        </w:r>
      </w:hyperlink>
      <w:r w:rsidR="00077E34" w:rsidRPr="0029323F">
        <w:rPr>
          <w:rStyle w:val="Hyperlink"/>
          <w:sz w:val="24"/>
          <w:szCs w:val="24"/>
        </w:rPr>
        <w:t xml:space="preserve">  </w:t>
      </w:r>
    </w:p>
    <w:p w14:paraId="3A5055E6" w14:textId="77777777" w:rsidR="00077E34" w:rsidRPr="0029323F" w:rsidRDefault="005B2D79" w:rsidP="00077E34">
      <w:pPr>
        <w:pStyle w:val="Heading2"/>
        <w:rPr>
          <w:b w:val="0"/>
          <w:sz w:val="24"/>
          <w:szCs w:val="24"/>
        </w:rPr>
      </w:pPr>
      <w:hyperlink r:id="rId80" w:history="1">
        <w:r w:rsidR="00077E34" w:rsidRPr="0029323F">
          <w:rPr>
            <w:rStyle w:val="Hyperlink"/>
            <w:sz w:val="24"/>
            <w:szCs w:val="24"/>
          </w:rPr>
          <w:t xml:space="preserve">Student Activities </w:t>
        </w:r>
      </w:hyperlink>
    </w:p>
    <w:p w14:paraId="36FC3D56" w14:textId="77777777" w:rsidR="00077E34" w:rsidRPr="0029323F" w:rsidRDefault="00077E34" w:rsidP="00077E34">
      <w:pPr>
        <w:pStyle w:val="Heading2"/>
        <w:rPr>
          <w:b w:val="0"/>
          <w:sz w:val="24"/>
          <w:szCs w:val="24"/>
        </w:rPr>
      </w:pPr>
      <w:r w:rsidRPr="0029323F">
        <w:rPr>
          <w:b w:val="0"/>
          <w:sz w:val="24"/>
          <w:szCs w:val="24"/>
        </w:rPr>
        <w:t xml:space="preserve"> </w:t>
      </w:r>
      <w:hyperlink r:id="rId81" w:history="1">
        <w:r w:rsidRPr="0029323F">
          <w:rPr>
            <w:rStyle w:val="Hyperlink"/>
            <w:sz w:val="24"/>
            <w:szCs w:val="24"/>
          </w:rPr>
          <w:t>Student Right To Know Act</w:t>
        </w:r>
      </w:hyperlink>
    </w:p>
    <w:p w14:paraId="05C9CB7C" w14:textId="77777777" w:rsidR="00077E34" w:rsidRPr="00B4253E" w:rsidRDefault="005B2D79" w:rsidP="00077E34">
      <w:pPr>
        <w:pStyle w:val="Heading2"/>
        <w:rPr>
          <w:b w:val="0"/>
          <w:sz w:val="24"/>
          <w:szCs w:val="24"/>
        </w:rPr>
      </w:pPr>
      <w:hyperlink r:id="rId82" w:history="1">
        <w:r w:rsidR="00077E34" w:rsidRPr="00B4253E">
          <w:rPr>
            <w:rStyle w:val="Hyperlink"/>
            <w:sz w:val="24"/>
            <w:szCs w:val="24"/>
          </w:rPr>
          <w:t>Textbooks Used/ISBN</w:t>
        </w:r>
      </w:hyperlink>
      <w:r w:rsidR="00077E34" w:rsidRPr="00B4253E">
        <w:rPr>
          <w:b w:val="0"/>
          <w:sz w:val="24"/>
          <w:szCs w:val="24"/>
        </w:rPr>
        <w:tab/>
      </w:r>
    </w:p>
    <w:p w14:paraId="29901337" w14:textId="77777777" w:rsidR="00077E34" w:rsidRPr="00B4253E" w:rsidRDefault="005B2D79" w:rsidP="00077E34">
      <w:pPr>
        <w:pStyle w:val="Heading2"/>
        <w:rPr>
          <w:b w:val="0"/>
          <w:sz w:val="24"/>
          <w:szCs w:val="24"/>
        </w:rPr>
      </w:pPr>
      <w:hyperlink r:id="rId83" w:history="1">
        <w:r w:rsidR="00077E34" w:rsidRPr="00B4253E">
          <w:rPr>
            <w:rStyle w:val="Hyperlink"/>
            <w:sz w:val="24"/>
            <w:szCs w:val="24"/>
          </w:rPr>
          <w:t>Transfer of Credit Policies</w:t>
        </w:r>
      </w:hyperlink>
    </w:p>
    <w:p w14:paraId="173DDD2E" w14:textId="77777777" w:rsidR="00077E34" w:rsidRPr="00B4253E" w:rsidRDefault="005B2D79" w:rsidP="00077E34">
      <w:pPr>
        <w:pStyle w:val="Heading2"/>
        <w:rPr>
          <w:b w:val="0"/>
          <w:sz w:val="24"/>
          <w:szCs w:val="24"/>
        </w:rPr>
      </w:pPr>
      <w:hyperlink r:id="rId84" w:history="1">
        <w:r w:rsidR="00077E34" w:rsidRPr="00B4253E">
          <w:rPr>
            <w:rStyle w:val="Hyperlink"/>
            <w:sz w:val="24"/>
            <w:szCs w:val="24"/>
          </w:rPr>
          <w:t>Vaccination Policy</w:t>
        </w:r>
      </w:hyperlink>
    </w:p>
    <w:p w14:paraId="3B5AEA07" w14:textId="77777777" w:rsidR="00077E34" w:rsidRPr="00B4253E" w:rsidRDefault="005B2D79" w:rsidP="00077E34">
      <w:pPr>
        <w:pStyle w:val="Heading2"/>
        <w:rPr>
          <w:b w:val="0"/>
          <w:sz w:val="24"/>
          <w:szCs w:val="24"/>
        </w:rPr>
      </w:pPr>
      <w:hyperlink r:id="rId85" w:history="1">
        <w:r w:rsidR="00077E34" w:rsidRPr="00B4253E">
          <w:rPr>
            <w:rStyle w:val="Hyperlink"/>
            <w:sz w:val="24"/>
            <w:szCs w:val="24"/>
          </w:rPr>
          <w:t>Verification Policy</w:t>
        </w:r>
      </w:hyperlink>
      <w:r w:rsidR="00077E34" w:rsidRPr="00B4253E">
        <w:rPr>
          <w:b w:val="0"/>
          <w:sz w:val="24"/>
          <w:szCs w:val="24"/>
        </w:rPr>
        <w:t xml:space="preserve"> </w:t>
      </w:r>
    </w:p>
    <w:p w14:paraId="29D0F0DA" w14:textId="77777777" w:rsidR="00DB797D" w:rsidRDefault="005B2D79" w:rsidP="0072227A">
      <w:pPr>
        <w:pStyle w:val="Heading2"/>
        <w:rPr>
          <w:rStyle w:val="Hyperlink"/>
          <w:sz w:val="24"/>
          <w:szCs w:val="24"/>
        </w:rPr>
      </w:pPr>
      <w:hyperlink r:id="rId86" w:history="1">
        <w:r w:rsidR="00077E34" w:rsidRPr="00B4253E">
          <w:rPr>
            <w:rStyle w:val="Hyperlink"/>
            <w:sz w:val="24"/>
            <w:szCs w:val="24"/>
          </w:rPr>
          <w:t>Voter Registration</w:t>
        </w:r>
      </w:hyperlink>
    </w:p>
    <w:p w14:paraId="4FB49AA9" w14:textId="77777777" w:rsidR="001057AB" w:rsidRDefault="001057AB" w:rsidP="0072227A">
      <w:pPr>
        <w:pStyle w:val="Heading2"/>
        <w:rPr>
          <w:rStyle w:val="Hyperlink"/>
          <w:sz w:val="24"/>
          <w:szCs w:val="24"/>
        </w:rPr>
      </w:pPr>
    </w:p>
    <w:p w14:paraId="5E9E1976" w14:textId="77777777" w:rsidR="001057AB" w:rsidRDefault="001057AB" w:rsidP="0072227A">
      <w:pPr>
        <w:pStyle w:val="Heading2"/>
        <w:rPr>
          <w:rStyle w:val="Hyperlink"/>
          <w:b w:val="0"/>
          <w:color w:val="auto"/>
          <w:sz w:val="24"/>
          <w:szCs w:val="24"/>
          <w:u w:val="none"/>
        </w:rPr>
      </w:pPr>
    </w:p>
    <w:p w14:paraId="7243BC6D" w14:textId="77777777" w:rsidR="00177049" w:rsidRPr="00C0373C" w:rsidRDefault="00177049" w:rsidP="00C0373C">
      <w:pPr>
        <w:jc w:val="center"/>
        <w:textAlignment w:val="baseline"/>
        <w:outlineLvl w:val="1"/>
        <w:rPr>
          <w:rFonts w:ascii="Arial" w:hAnsi="Arial" w:cs="Arial"/>
          <w:color w:val="181919"/>
          <w:sz w:val="48"/>
          <w:szCs w:val="48"/>
        </w:rPr>
      </w:pPr>
      <w:r w:rsidRPr="00C0373C">
        <w:rPr>
          <w:rFonts w:ascii="Arial" w:hAnsi="Arial" w:cs="Arial"/>
          <w:color w:val="181919"/>
          <w:sz w:val="48"/>
          <w:szCs w:val="48"/>
        </w:rPr>
        <w:lastRenderedPageBreak/>
        <w:t>FERPA -The Family Educational Rights and Privacy Act</w:t>
      </w:r>
    </w:p>
    <w:p w14:paraId="2BA08567" w14:textId="77777777" w:rsidR="00177049" w:rsidRPr="00613CC6" w:rsidRDefault="00177049" w:rsidP="00613CC6">
      <w:pPr>
        <w:textAlignment w:val="baseline"/>
        <w:rPr>
          <w:rFonts w:ascii="Verdana" w:hAnsi="Verdana" w:cs="Arial"/>
          <w:color w:val="181919"/>
          <w:sz w:val="18"/>
          <w:szCs w:val="18"/>
        </w:rPr>
      </w:pPr>
      <w:r w:rsidRPr="00613CC6">
        <w:rPr>
          <w:rFonts w:ascii="Verdana" w:hAnsi="Verdana" w:cs="Arial"/>
          <w:color w:val="181919"/>
          <w:sz w:val="18"/>
          <w:szCs w:val="18"/>
        </w:rPr>
        <w:t> </w:t>
      </w:r>
    </w:p>
    <w:p w14:paraId="482A9829"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 xml:space="preserve">It is Blue Cliff Career College policy to </w:t>
      </w:r>
      <w:proofErr w:type="gramStart"/>
      <w:r w:rsidRPr="00544AA3">
        <w:rPr>
          <w:rFonts w:ascii="Arial" w:hAnsi="Arial" w:cs="Arial"/>
          <w:sz w:val="22"/>
          <w:szCs w:val="22"/>
        </w:rPr>
        <w:t>complies</w:t>
      </w:r>
      <w:proofErr w:type="gramEnd"/>
      <w:r w:rsidRPr="00544AA3">
        <w:rPr>
          <w:rFonts w:ascii="Arial" w:hAnsi="Arial" w:cs="Arial"/>
          <w:sz w:val="22"/>
          <w:szCs w:val="22"/>
        </w:rPr>
        <w:t xml:space="preserve"> with all aspects of this act.  The attached form is one method of maintaining compliance.  </w:t>
      </w:r>
    </w:p>
    <w:p w14:paraId="251C2B46"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  </w:t>
      </w:r>
    </w:p>
    <w:p w14:paraId="44B4CFC1"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Family Policy Compliance Office (FPCO) Home</w:t>
      </w:r>
    </w:p>
    <w:p w14:paraId="67930936"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14:paraId="0ED53E41"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14:paraId="25C1EABA"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 </w:t>
      </w:r>
    </w:p>
    <w:p w14:paraId="1B56B45E" w14:textId="77777777" w:rsidR="00177049" w:rsidRPr="00544AA3" w:rsidRDefault="00177049" w:rsidP="006F5239">
      <w:pPr>
        <w:numPr>
          <w:ilvl w:val="0"/>
          <w:numId w:val="10"/>
        </w:numPr>
        <w:ind w:left="120"/>
        <w:textAlignment w:val="baseline"/>
        <w:rPr>
          <w:rFonts w:ascii="Arial" w:hAnsi="Arial" w:cs="Arial"/>
          <w:sz w:val="22"/>
          <w:szCs w:val="22"/>
        </w:rPr>
      </w:pPr>
      <w:r w:rsidRPr="00544AA3">
        <w:rPr>
          <w:rFonts w:ascii="Arial" w:hAnsi="Arial" w:cs="Arial"/>
          <w:sz w:val="22"/>
          <w:szCs w:val="22"/>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685248F9" w14:textId="77777777" w:rsidR="00177049" w:rsidRPr="00544AA3" w:rsidRDefault="00177049" w:rsidP="006F5239">
      <w:pPr>
        <w:numPr>
          <w:ilvl w:val="0"/>
          <w:numId w:val="10"/>
        </w:numPr>
        <w:ind w:left="120"/>
        <w:textAlignment w:val="baseline"/>
        <w:rPr>
          <w:rFonts w:ascii="Arial" w:hAnsi="Arial" w:cs="Arial"/>
          <w:sz w:val="22"/>
          <w:szCs w:val="22"/>
        </w:rPr>
      </w:pPr>
      <w:r w:rsidRPr="00544AA3">
        <w:rPr>
          <w:rFonts w:ascii="Arial" w:hAnsi="Arial" w:cs="Arial"/>
          <w:sz w:val="22"/>
          <w:szCs w:val="22"/>
        </w:rPr>
        <w:t xml:space="preserve">Parents or eligible students have the right to request that a school correct </w:t>
      </w:r>
      <w:proofErr w:type="gramStart"/>
      <w:r w:rsidRPr="00544AA3">
        <w:rPr>
          <w:rFonts w:ascii="Arial" w:hAnsi="Arial" w:cs="Arial"/>
          <w:sz w:val="22"/>
          <w:szCs w:val="22"/>
        </w:rPr>
        <w:t>records which</w:t>
      </w:r>
      <w:proofErr w:type="gramEnd"/>
      <w:r w:rsidRPr="00544AA3">
        <w:rPr>
          <w:rFonts w:ascii="Arial" w:hAnsi="Arial" w:cs="Arial"/>
          <w:sz w:val="22"/>
          <w:szCs w:val="22"/>
        </w:rPr>
        <w:t xml:space="preserve">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14:paraId="37C65598" w14:textId="77777777" w:rsidR="00177049" w:rsidRPr="00544AA3" w:rsidRDefault="00177049" w:rsidP="006F5239">
      <w:pPr>
        <w:numPr>
          <w:ilvl w:val="0"/>
          <w:numId w:val="10"/>
        </w:numPr>
        <w:ind w:left="120"/>
        <w:textAlignment w:val="baseline"/>
        <w:rPr>
          <w:rFonts w:ascii="Arial" w:hAnsi="Arial" w:cs="Arial"/>
          <w:sz w:val="22"/>
          <w:szCs w:val="22"/>
        </w:rPr>
      </w:pPr>
      <w:r w:rsidRPr="00544AA3">
        <w:rPr>
          <w:rFonts w:ascii="Arial" w:hAnsi="Arial" w:cs="Arial"/>
          <w:sz w:val="22"/>
          <w:szCs w:val="22"/>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14:paraId="4ECE7997" w14:textId="77777777" w:rsidR="00177049" w:rsidRPr="00544AA3" w:rsidRDefault="00177049" w:rsidP="006F5239">
      <w:pPr>
        <w:numPr>
          <w:ilvl w:val="1"/>
          <w:numId w:val="10"/>
        </w:numPr>
        <w:ind w:left="240"/>
        <w:textAlignment w:val="baseline"/>
        <w:rPr>
          <w:rFonts w:ascii="Arial" w:hAnsi="Arial" w:cs="Arial"/>
          <w:sz w:val="22"/>
          <w:szCs w:val="22"/>
        </w:rPr>
      </w:pPr>
      <w:r w:rsidRPr="00544AA3">
        <w:rPr>
          <w:rFonts w:ascii="Arial" w:hAnsi="Arial" w:cs="Arial"/>
          <w:sz w:val="22"/>
          <w:szCs w:val="22"/>
        </w:rPr>
        <w:t>School officials with legitimate educational interest;</w:t>
      </w:r>
    </w:p>
    <w:p w14:paraId="621B79BC" w14:textId="77777777" w:rsidR="00177049" w:rsidRPr="00544AA3" w:rsidRDefault="00177049" w:rsidP="006F5239">
      <w:pPr>
        <w:numPr>
          <w:ilvl w:val="1"/>
          <w:numId w:val="10"/>
        </w:numPr>
        <w:ind w:left="240"/>
        <w:textAlignment w:val="baseline"/>
        <w:rPr>
          <w:rFonts w:ascii="Arial" w:hAnsi="Arial" w:cs="Arial"/>
          <w:sz w:val="22"/>
          <w:szCs w:val="22"/>
        </w:rPr>
      </w:pPr>
      <w:r w:rsidRPr="00544AA3">
        <w:rPr>
          <w:rFonts w:ascii="Arial" w:hAnsi="Arial" w:cs="Arial"/>
          <w:sz w:val="22"/>
          <w:szCs w:val="22"/>
        </w:rPr>
        <w:t>Other schools to which a student is transferring;</w:t>
      </w:r>
    </w:p>
    <w:p w14:paraId="531A0001" w14:textId="77777777" w:rsidR="00177049" w:rsidRPr="00544AA3" w:rsidRDefault="00177049" w:rsidP="006F5239">
      <w:pPr>
        <w:numPr>
          <w:ilvl w:val="1"/>
          <w:numId w:val="10"/>
        </w:numPr>
        <w:ind w:left="240"/>
        <w:textAlignment w:val="baseline"/>
        <w:rPr>
          <w:rFonts w:ascii="Arial" w:hAnsi="Arial" w:cs="Arial"/>
          <w:sz w:val="22"/>
          <w:szCs w:val="22"/>
        </w:rPr>
      </w:pPr>
      <w:r w:rsidRPr="00544AA3">
        <w:rPr>
          <w:rFonts w:ascii="Arial" w:hAnsi="Arial" w:cs="Arial"/>
          <w:sz w:val="22"/>
          <w:szCs w:val="22"/>
        </w:rPr>
        <w:t>Specified officials for audit or evaluation purposes;</w:t>
      </w:r>
    </w:p>
    <w:p w14:paraId="277F16FB" w14:textId="77777777" w:rsidR="00177049" w:rsidRPr="00544AA3" w:rsidRDefault="00177049" w:rsidP="006F5239">
      <w:pPr>
        <w:numPr>
          <w:ilvl w:val="1"/>
          <w:numId w:val="10"/>
        </w:numPr>
        <w:ind w:left="240"/>
        <w:textAlignment w:val="baseline"/>
        <w:rPr>
          <w:rFonts w:ascii="Arial" w:hAnsi="Arial" w:cs="Arial"/>
          <w:sz w:val="22"/>
          <w:szCs w:val="22"/>
        </w:rPr>
      </w:pPr>
      <w:r w:rsidRPr="00544AA3">
        <w:rPr>
          <w:rFonts w:ascii="Arial" w:hAnsi="Arial" w:cs="Arial"/>
          <w:sz w:val="22"/>
          <w:szCs w:val="22"/>
        </w:rPr>
        <w:t>Appropriate parties in connection with financial aid to a student;</w:t>
      </w:r>
    </w:p>
    <w:p w14:paraId="51A1753F" w14:textId="3F1B8529" w:rsidR="00177049" w:rsidRPr="00544AA3" w:rsidRDefault="00177049" w:rsidP="006F5239">
      <w:pPr>
        <w:numPr>
          <w:ilvl w:val="1"/>
          <w:numId w:val="10"/>
        </w:numPr>
        <w:ind w:left="240"/>
        <w:textAlignment w:val="baseline"/>
        <w:rPr>
          <w:rFonts w:ascii="Arial" w:hAnsi="Arial" w:cs="Arial"/>
          <w:sz w:val="22"/>
          <w:szCs w:val="22"/>
        </w:rPr>
      </w:pPr>
      <w:r w:rsidRPr="00544AA3">
        <w:rPr>
          <w:rFonts w:ascii="Arial" w:hAnsi="Arial" w:cs="Arial"/>
          <w:sz w:val="22"/>
          <w:szCs w:val="22"/>
        </w:rPr>
        <w:t>Organizations conducting certain studies for or on behalf of the</w:t>
      </w:r>
      <w:r w:rsidR="00544AA3">
        <w:rPr>
          <w:rFonts w:ascii="Arial" w:hAnsi="Arial" w:cs="Arial"/>
          <w:sz w:val="22"/>
          <w:szCs w:val="22"/>
        </w:rPr>
        <w:t xml:space="preserve"> </w:t>
      </w:r>
      <w:r w:rsidRPr="00544AA3">
        <w:rPr>
          <w:rFonts w:ascii="Arial" w:hAnsi="Arial" w:cs="Arial"/>
          <w:sz w:val="22"/>
          <w:szCs w:val="22"/>
        </w:rPr>
        <w:t>school;</w:t>
      </w:r>
    </w:p>
    <w:p w14:paraId="3A1BD877" w14:textId="77777777" w:rsidR="00177049" w:rsidRPr="00544AA3" w:rsidRDefault="00177049" w:rsidP="006F5239">
      <w:pPr>
        <w:numPr>
          <w:ilvl w:val="1"/>
          <w:numId w:val="10"/>
        </w:numPr>
        <w:ind w:left="240"/>
        <w:textAlignment w:val="baseline"/>
        <w:rPr>
          <w:rFonts w:ascii="Arial" w:hAnsi="Arial" w:cs="Arial"/>
          <w:sz w:val="22"/>
          <w:szCs w:val="22"/>
        </w:rPr>
      </w:pPr>
      <w:r w:rsidRPr="00544AA3">
        <w:rPr>
          <w:rFonts w:ascii="Arial" w:hAnsi="Arial" w:cs="Arial"/>
          <w:sz w:val="22"/>
          <w:szCs w:val="22"/>
        </w:rPr>
        <w:t>Accrediting organizations;</w:t>
      </w:r>
    </w:p>
    <w:p w14:paraId="594C1A41" w14:textId="77777777" w:rsidR="00177049" w:rsidRPr="00544AA3" w:rsidRDefault="00177049" w:rsidP="006F5239">
      <w:pPr>
        <w:numPr>
          <w:ilvl w:val="1"/>
          <w:numId w:val="10"/>
        </w:numPr>
        <w:ind w:left="240"/>
        <w:textAlignment w:val="baseline"/>
        <w:rPr>
          <w:rFonts w:ascii="Arial" w:hAnsi="Arial" w:cs="Arial"/>
          <w:sz w:val="22"/>
          <w:szCs w:val="22"/>
        </w:rPr>
      </w:pPr>
      <w:r w:rsidRPr="00544AA3">
        <w:rPr>
          <w:rFonts w:ascii="Arial" w:hAnsi="Arial" w:cs="Arial"/>
          <w:sz w:val="22"/>
          <w:szCs w:val="22"/>
        </w:rPr>
        <w:t>To comply with a judicial order or lawfully issued subpoena; </w:t>
      </w:r>
    </w:p>
    <w:p w14:paraId="57982553" w14:textId="77777777" w:rsidR="00177049" w:rsidRPr="00544AA3" w:rsidRDefault="00177049" w:rsidP="006F5239">
      <w:pPr>
        <w:numPr>
          <w:ilvl w:val="1"/>
          <w:numId w:val="10"/>
        </w:numPr>
        <w:ind w:left="240"/>
        <w:textAlignment w:val="baseline"/>
        <w:rPr>
          <w:rFonts w:ascii="Arial" w:hAnsi="Arial" w:cs="Arial"/>
          <w:sz w:val="22"/>
          <w:szCs w:val="22"/>
        </w:rPr>
      </w:pPr>
      <w:r w:rsidRPr="00544AA3">
        <w:rPr>
          <w:rFonts w:ascii="Arial" w:hAnsi="Arial" w:cs="Arial"/>
          <w:sz w:val="22"/>
          <w:szCs w:val="22"/>
        </w:rPr>
        <w:t>Appropriate officials in cases of health and safety emergencies; and</w:t>
      </w:r>
    </w:p>
    <w:p w14:paraId="02DCC8B5" w14:textId="0737FCCD" w:rsidR="00177049" w:rsidRPr="00544AA3" w:rsidRDefault="00177049" w:rsidP="006F5239">
      <w:pPr>
        <w:numPr>
          <w:ilvl w:val="1"/>
          <w:numId w:val="10"/>
        </w:numPr>
        <w:ind w:left="240"/>
        <w:textAlignment w:val="baseline"/>
        <w:rPr>
          <w:rFonts w:ascii="Arial" w:hAnsi="Arial" w:cs="Arial"/>
          <w:sz w:val="22"/>
          <w:szCs w:val="22"/>
        </w:rPr>
      </w:pPr>
      <w:r w:rsidRPr="00544AA3">
        <w:rPr>
          <w:rFonts w:ascii="Arial" w:hAnsi="Arial" w:cs="Arial"/>
          <w:sz w:val="22"/>
          <w:szCs w:val="22"/>
        </w:rPr>
        <w:t>State and local authorities, withi</w:t>
      </w:r>
      <w:r w:rsidR="00544AA3">
        <w:rPr>
          <w:rFonts w:ascii="Arial" w:hAnsi="Arial" w:cs="Arial"/>
          <w:sz w:val="22"/>
          <w:szCs w:val="22"/>
        </w:rPr>
        <w:t xml:space="preserve">n a juvenile justice system, </w:t>
      </w:r>
      <w:r w:rsidRPr="00544AA3">
        <w:rPr>
          <w:rFonts w:ascii="Arial" w:hAnsi="Arial" w:cs="Arial"/>
          <w:sz w:val="22"/>
          <w:szCs w:val="22"/>
        </w:rPr>
        <w:t>pursuant to specific State law.</w:t>
      </w:r>
    </w:p>
    <w:p w14:paraId="6B0C7C47"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14:paraId="5908964C" w14:textId="77777777" w:rsidR="00177049" w:rsidRPr="00544AA3" w:rsidRDefault="00177049" w:rsidP="00613CC6">
      <w:pPr>
        <w:textAlignment w:val="baseline"/>
        <w:rPr>
          <w:rFonts w:ascii="Arial" w:hAnsi="Arial" w:cs="Arial"/>
          <w:sz w:val="22"/>
          <w:szCs w:val="22"/>
        </w:rPr>
      </w:pPr>
    </w:p>
    <w:p w14:paraId="397ABEBF"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For additional information, you may call 1-800-USA-LEARN (1-800-872-5327) (voice). Individuals who use TDD may use the Federal Relay Service.</w:t>
      </w:r>
    </w:p>
    <w:p w14:paraId="34F476C3"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Or you may contact us at the following address:</w:t>
      </w:r>
    </w:p>
    <w:p w14:paraId="217CD45C" w14:textId="77777777" w:rsidR="00177049" w:rsidRPr="00544AA3" w:rsidRDefault="00177049" w:rsidP="00613CC6">
      <w:pPr>
        <w:textAlignment w:val="baseline"/>
        <w:rPr>
          <w:rFonts w:ascii="Arial" w:hAnsi="Arial" w:cs="Arial"/>
          <w:sz w:val="22"/>
          <w:szCs w:val="22"/>
        </w:rPr>
      </w:pPr>
    </w:p>
    <w:p w14:paraId="4CEB85C4"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Family Policy Compliance Office</w:t>
      </w:r>
      <w:r w:rsidRPr="00544AA3">
        <w:rPr>
          <w:rFonts w:ascii="Arial" w:hAnsi="Arial" w:cs="Arial"/>
          <w:sz w:val="22"/>
          <w:szCs w:val="22"/>
        </w:rPr>
        <w:br/>
        <w:t>U.S. Department of Education</w:t>
      </w:r>
      <w:r w:rsidRPr="00544AA3">
        <w:rPr>
          <w:rFonts w:ascii="Arial" w:hAnsi="Arial" w:cs="Arial"/>
          <w:sz w:val="22"/>
          <w:szCs w:val="22"/>
        </w:rPr>
        <w:br/>
        <w:t>400 Maryland Avenue, SW</w:t>
      </w:r>
      <w:r w:rsidRPr="00544AA3">
        <w:rPr>
          <w:rFonts w:ascii="Arial" w:hAnsi="Arial" w:cs="Arial"/>
          <w:sz w:val="22"/>
          <w:szCs w:val="22"/>
        </w:rPr>
        <w:br/>
        <w:t>Washington, D.C. 20202-8520</w:t>
      </w:r>
    </w:p>
    <w:p w14:paraId="0277A0D3" w14:textId="77777777" w:rsidR="00177049" w:rsidRPr="00544AA3" w:rsidRDefault="00177049" w:rsidP="00613CC6">
      <w:pPr>
        <w:textAlignment w:val="baseline"/>
        <w:rPr>
          <w:rFonts w:ascii="Arial" w:hAnsi="Arial" w:cs="Arial"/>
          <w:sz w:val="22"/>
          <w:szCs w:val="22"/>
        </w:rPr>
      </w:pPr>
      <w:r w:rsidRPr="00544AA3">
        <w:rPr>
          <w:rFonts w:ascii="Arial" w:hAnsi="Arial" w:cs="Arial"/>
          <w:sz w:val="22"/>
          <w:szCs w:val="22"/>
        </w:rPr>
        <w:t> </w:t>
      </w:r>
    </w:p>
    <w:p w14:paraId="6D6FF2C0" w14:textId="386972DA" w:rsidR="00544AA3" w:rsidRDefault="005B2D79" w:rsidP="00544AA3">
      <w:pPr>
        <w:textAlignment w:val="baseline"/>
        <w:rPr>
          <w:rFonts w:ascii="Arial" w:hAnsi="Arial" w:cs="Arial"/>
          <w:sz w:val="22"/>
          <w:szCs w:val="22"/>
        </w:rPr>
      </w:pPr>
      <w:hyperlink r:id="rId87" w:history="1">
        <w:r w:rsidR="00544AA3" w:rsidRPr="00A509EB">
          <w:rPr>
            <w:rStyle w:val="Hyperlink"/>
            <w:rFonts w:ascii="Arial" w:hAnsi="Arial" w:cs="Arial"/>
            <w:sz w:val="22"/>
            <w:szCs w:val="22"/>
          </w:rPr>
          <w:t>http://www2.ed.gov/policy/gen/guid/fpco/ferpa/index.html</w:t>
        </w:r>
      </w:hyperlink>
    </w:p>
    <w:p w14:paraId="45C14554" w14:textId="7AC0B32C" w:rsidR="00662B65" w:rsidRPr="0098051A" w:rsidRDefault="00662B65" w:rsidP="00544AA3">
      <w:pPr>
        <w:textAlignment w:val="baseline"/>
        <w:rPr>
          <w:rFonts w:ascii="Arial" w:hAnsi="Arial" w:cs="Arial"/>
          <w:sz w:val="44"/>
          <w:szCs w:val="44"/>
        </w:rPr>
      </w:pPr>
      <w:r w:rsidRPr="0098051A">
        <w:rPr>
          <w:rFonts w:ascii="Arial" w:hAnsi="Arial"/>
          <w:b/>
          <w:bCs/>
          <w:sz w:val="44"/>
          <w:szCs w:val="44"/>
        </w:rPr>
        <w:lastRenderedPageBreak/>
        <w:t>Drug Free Environment</w:t>
      </w:r>
    </w:p>
    <w:p w14:paraId="228D9058" w14:textId="77777777" w:rsidR="00662B65" w:rsidRPr="00662B65" w:rsidRDefault="00662B65" w:rsidP="00662B65">
      <w:pPr>
        <w:autoSpaceDE w:val="0"/>
        <w:autoSpaceDN w:val="0"/>
        <w:adjustRightInd w:val="0"/>
        <w:spacing w:line="220" w:lineRule="atLeast"/>
        <w:jc w:val="both"/>
        <w:rPr>
          <w:sz w:val="32"/>
          <w:szCs w:val="32"/>
        </w:rPr>
      </w:pPr>
    </w:p>
    <w:p w14:paraId="2BE737DE" w14:textId="2FA35F96" w:rsidR="00662B65" w:rsidRPr="00B40137" w:rsidRDefault="00662B65" w:rsidP="00662B65">
      <w:pPr>
        <w:autoSpaceDE w:val="0"/>
        <w:autoSpaceDN w:val="0"/>
        <w:adjustRightInd w:val="0"/>
        <w:spacing w:after="115" w:line="220" w:lineRule="atLeast"/>
        <w:jc w:val="both"/>
        <w:rPr>
          <w:rFonts w:ascii="Arial" w:hAnsi="Arial" w:cs="Palatino"/>
          <w:b/>
          <w:bCs/>
        </w:rPr>
      </w:pPr>
      <w:r w:rsidRPr="00B40137">
        <w:rPr>
          <w:rFonts w:ascii="Arial" w:hAnsi="Arial" w:cs="Palatino"/>
        </w:rPr>
        <w:t xml:space="preserve">Blue Cliff is a drug free campus. No drugs or alcohol are allowed on school grounds and students who appear to be under the influence may be required to be tested when requested at the student’s expense.  The school has a DAAPP – drug and alcohol abuse prevention program including policies that help the school to provide a drug free environment.  See the school website at: </w:t>
      </w:r>
      <w:hyperlink r:id="rId88" w:history="1">
        <w:r w:rsidRPr="00B40137">
          <w:rPr>
            <w:rStyle w:val="Hyperlink"/>
            <w:rFonts w:ascii="Arial" w:hAnsi="Arial" w:cs="Palatino"/>
            <w:color w:val="auto"/>
          </w:rPr>
          <w:t>www.blue.edu/drug--alcohol-prevention-program</w:t>
        </w:r>
      </w:hyperlink>
      <w:r w:rsidR="00B40137" w:rsidRPr="00B40137">
        <w:rPr>
          <w:rFonts w:ascii="Arial" w:hAnsi="Arial" w:cs="Palatino"/>
        </w:rPr>
        <w:t>.</w:t>
      </w:r>
      <w:r w:rsidRPr="00B40137">
        <w:rPr>
          <w:rFonts w:ascii="Arial" w:hAnsi="Arial" w:cs="Palatino"/>
        </w:rPr>
        <w:t xml:space="preserve">  </w:t>
      </w:r>
    </w:p>
    <w:p w14:paraId="059F82EF" w14:textId="77777777" w:rsidR="00662B65" w:rsidRDefault="00662B65" w:rsidP="000C2287">
      <w:pPr>
        <w:pStyle w:val="Heading2"/>
        <w:spacing w:before="0" w:beforeAutospacing="0" w:after="0" w:afterAutospacing="0"/>
        <w:textAlignment w:val="baseline"/>
        <w:rPr>
          <w:rFonts w:ascii="Arial" w:hAnsi="Arial" w:cs="Arial"/>
          <w:b w:val="0"/>
          <w:bCs w:val="0"/>
          <w:color w:val="181919"/>
          <w:sz w:val="27"/>
          <w:szCs w:val="27"/>
          <w:bdr w:val="none" w:sz="0" w:space="0" w:color="auto" w:frame="1"/>
        </w:rPr>
      </w:pPr>
    </w:p>
    <w:p w14:paraId="536EC8CA" w14:textId="77777777" w:rsidR="00662B65" w:rsidRPr="000B165F" w:rsidRDefault="00E90AD4" w:rsidP="00E90AD4">
      <w:pPr>
        <w:widowControl w:val="0"/>
        <w:autoSpaceDE w:val="0"/>
        <w:autoSpaceDN w:val="0"/>
        <w:adjustRightInd w:val="0"/>
        <w:rPr>
          <w:rFonts w:ascii="Arial" w:hAnsi="Arial"/>
          <w:highlight w:val="yellow"/>
        </w:rPr>
      </w:pPr>
      <w:r w:rsidRPr="000B165F">
        <w:rPr>
          <w:rFonts w:ascii="Arial" w:hAnsi="Arial"/>
          <w:b/>
          <w:highlight w:val="yellow"/>
        </w:rPr>
        <w:t>Outcomes Disclosure:</w:t>
      </w:r>
      <w:r w:rsidRPr="000B165F">
        <w:rPr>
          <w:rFonts w:ascii="Arial" w:hAnsi="Arial"/>
          <w:highlight w:val="yellow"/>
        </w:rPr>
        <w:t xml:space="preserve">  </w:t>
      </w:r>
    </w:p>
    <w:p w14:paraId="5C19CF8A" w14:textId="77777777" w:rsidR="00662B65" w:rsidRPr="000B165F" w:rsidRDefault="00662B65" w:rsidP="00E90AD4">
      <w:pPr>
        <w:widowControl w:val="0"/>
        <w:autoSpaceDE w:val="0"/>
        <w:autoSpaceDN w:val="0"/>
        <w:adjustRightInd w:val="0"/>
        <w:rPr>
          <w:highlight w:val="yellow"/>
        </w:rPr>
      </w:pPr>
    </w:p>
    <w:p w14:paraId="653BB906" w14:textId="24FFEF9E" w:rsidR="007A39C2" w:rsidRPr="00172D79" w:rsidRDefault="005B2D79" w:rsidP="00E90AD4">
      <w:pPr>
        <w:widowControl w:val="0"/>
        <w:autoSpaceDE w:val="0"/>
        <w:autoSpaceDN w:val="0"/>
        <w:adjustRightInd w:val="0"/>
        <w:rPr>
          <w:rFonts w:ascii="Arial" w:hAnsi="Arial"/>
        </w:rPr>
      </w:pPr>
      <w:bookmarkStart w:id="0" w:name="_GoBack"/>
      <w:bookmarkEnd w:id="0"/>
      <w:r w:rsidRPr="00172D79">
        <w:rPr>
          <w:rFonts w:ascii="Arial" w:hAnsi="Arial"/>
        </w:rPr>
        <w:t>Our 2017</w:t>
      </w:r>
      <w:r w:rsidR="00E90AD4" w:rsidRPr="00172D79">
        <w:rPr>
          <w:rFonts w:ascii="Arial" w:hAnsi="Arial"/>
        </w:rPr>
        <w:t xml:space="preserve"> annual report reflects </w:t>
      </w:r>
      <w:r w:rsidR="007A39C2" w:rsidRPr="00172D79">
        <w:rPr>
          <w:rFonts w:ascii="Arial" w:hAnsi="Arial"/>
        </w:rPr>
        <w:t>the following outcomes</w:t>
      </w:r>
      <w:r w:rsidR="003B4F85" w:rsidRPr="00172D79">
        <w:rPr>
          <w:rFonts w:ascii="Arial" w:hAnsi="Arial"/>
        </w:rPr>
        <w:t xml:space="preserve"> of completions and placement rates</w:t>
      </w:r>
      <w:r w:rsidR="007A39C2" w:rsidRPr="00172D79">
        <w:rPr>
          <w:rFonts w:ascii="Arial" w:hAnsi="Arial"/>
        </w:rPr>
        <w:t>:</w:t>
      </w:r>
    </w:p>
    <w:p w14:paraId="3F35F77E" w14:textId="77777777" w:rsidR="007A39C2" w:rsidRPr="00172D79" w:rsidRDefault="007A39C2" w:rsidP="00E90AD4">
      <w:pPr>
        <w:widowControl w:val="0"/>
        <w:autoSpaceDE w:val="0"/>
        <w:autoSpaceDN w:val="0"/>
        <w:adjustRightInd w:val="0"/>
      </w:pPr>
    </w:p>
    <w:p w14:paraId="14646E39" w14:textId="2996C0C8" w:rsidR="007A39C2" w:rsidRPr="00172D79" w:rsidRDefault="007A39C2" w:rsidP="00E90AD4">
      <w:pPr>
        <w:widowControl w:val="0"/>
        <w:autoSpaceDE w:val="0"/>
        <w:autoSpaceDN w:val="0"/>
        <w:adjustRightInd w:val="0"/>
        <w:rPr>
          <w:rFonts w:ascii="Arial" w:hAnsi="Arial"/>
        </w:rPr>
      </w:pPr>
      <w:r w:rsidRPr="00172D79">
        <w:tab/>
      </w:r>
      <w:r w:rsidRPr="00172D79">
        <w:tab/>
      </w:r>
      <w:r w:rsidRPr="00172D79">
        <w:tab/>
      </w:r>
      <w:r w:rsidRPr="00172D79">
        <w:tab/>
      </w:r>
      <w:r w:rsidRPr="00172D79">
        <w:tab/>
      </w:r>
      <w:r w:rsidR="00B40137" w:rsidRPr="00172D79">
        <w:tab/>
      </w:r>
      <w:r w:rsidRPr="00172D79">
        <w:rPr>
          <w:rFonts w:ascii="Arial" w:hAnsi="Arial"/>
        </w:rPr>
        <w:t>Completion Rate</w:t>
      </w:r>
      <w:r w:rsidRPr="00172D79">
        <w:rPr>
          <w:rFonts w:ascii="Arial" w:hAnsi="Arial"/>
        </w:rPr>
        <w:tab/>
        <w:t>Placement Rate</w:t>
      </w:r>
    </w:p>
    <w:p w14:paraId="6BE54530" w14:textId="1E38CCD2" w:rsidR="00E90AD4" w:rsidRPr="00172D79" w:rsidRDefault="007A39C2" w:rsidP="00E90AD4">
      <w:pPr>
        <w:widowControl w:val="0"/>
        <w:autoSpaceDE w:val="0"/>
        <w:autoSpaceDN w:val="0"/>
        <w:adjustRightInd w:val="0"/>
        <w:rPr>
          <w:rFonts w:ascii="Arial" w:hAnsi="Arial"/>
        </w:rPr>
      </w:pPr>
      <w:r w:rsidRPr="00172D79">
        <w:rPr>
          <w:rFonts w:ascii="Arial" w:hAnsi="Arial"/>
        </w:rPr>
        <w:t>Massage Therapy Day Class</w:t>
      </w:r>
      <w:r w:rsidR="00E90AD4" w:rsidRPr="00172D79">
        <w:rPr>
          <w:rFonts w:ascii="Arial" w:hAnsi="Arial"/>
        </w:rPr>
        <w:t xml:space="preserve"> </w:t>
      </w:r>
      <w:r w:rsidR="005B2D79" w:rsidRPr="00172D79">
        <w:rPr>
          <w:rFonts w:ascii="Arial" w:hAnsi="Arial"/>
        </w:rPr>
        <w:tab/>
      </w:r>
      <w:r w:rsidR="005B2D79" w:rsidRPr="00172D79">
        <w:rPr>
          <w:rFonts w:ascii="Arial" w:hAnsi="Arial"/>
        </w:rPr>
        <w:tab/>
      </w:r>
      <w:r w:rsidR="005B2D79" w:rsidRPr="00172D79">
        <w:rPr>
          <w:rFonts w:ascii="Arial" w:hAnsi="Arial"/>
        </w:rPr>
        <w:tab/>
        <w:t>63%</w:t>
      </w:r>
      <w:r w:rsidR="005B2D79" w:rsidRPr="00172D79">
        <w:rPr>
          <w:rFonts w:ascii="Arial" w:hAnsi="Arial"/>
        </w:rPr>
        <w:tab/>
      </w:r>
      <w:r w:rsidR="005B2D79" w:rsidRPr="00172D79">
        <w:rPr>
          <w:rFonts w:ascii="Arial" w:hAnsi="Arial"/>
        </w:rPr>
        <w:tab/>
      </w:r>
      <w:r w:rsidR="005B2D79" w:rsidRPr="00172D79">
        <w:rPr>
          <w:rFonts w:ascii="Arial" w:hAnsi="Arial"/>
        </w:rPr>
        <w:tab/>
        <w:t>50</w:t>
      </w:r>
      <w:r w:rsidRPr="00172D79">
        <w:rPr>
          <w:rFonts w:ascii="Arial" w:hAnsi="Arial"/>
        </w:rPr>
        <w:t>%</w:t>
      </w:r>
    </w:p>
    <w:p w14:paraId="4EEFAF60" w14:textId="66938F7A" w:rsidR="005B2D79" w:rsidRPr="00172D79" w:rsidRDefault="005B2D79" w:rsidP="00E90AD4">
      <w:pPr>
        <w:widowControl w:val="0"/>
        <w:autoSpaceDE w:val="0"/>
        <w:autoSpaceDN w:val="0"/>
        <w:adjustRightInd w:val="0"/>
        <w:rPr>
          <w:rFonts w:ascii="Arial" w:hAnsi="Arial"/>
        </w:rPr>
      </w:pPr>
      <w:r w:rsidRPr="00172D79">
        <w:rPr>
          <w:rFonts w:ascii="Arial" w:hAnsi="Arial"/>
        </w:rPr>
        <w:t>(</w:t>
      </w:r>
      <w:proofErr w:type="gramStart"/>
      <w:r w:rsidRPr="00172D79">
        <w:rPr>
          <w:rFonts w:ascii="Arial" w:hAnsi="Arial"/>
        </w:rPr>
        <w:t>class</w:t>
      </w:r>
      <w:proofErr w:type="gramEnd"/>
      <w:r w:rsidRPr="00172D79">
        <w:rPr>
          <w:rFonts w:ascii="Arial" w:hAnsi="Arial"/>
        </w:rPr>
        <w:t xml:space="preserve"> size for completion rate 16 students)</w:t>
      </w:r>
    </w:p>
    <w:p w14:paraId="379BF37C" w14:textId="44FB5C98" w:rsidR="005B2D79" w:rsidRPr="00172D79" w:rsidRDefault="005B2D79" w:rsidP="005B2D79">
      <w:pPr>
        <w:widowControl w:val="0"/>
        <w:autoSpaceDE w:val="0"/>
        <w:autoSpaceDN w:val="0"/>
        <w:adjustRightInd w:val="0"/>
        <w:rPr>
          <w:rFonts w:ascii="Arial" w:hAnsi="Arial"/>
        </w:rPr>
      </w:pPr>
      <w:r w:rsidRPr="00172D79">
        <w:rPr>
          <w:rFonts w:ascii="Arial" w:hAnsi="Arial"/>
        </w:rPr>
        <w:t>(</w:t>
      </w:r>
      <w:proofErr w:type="gramStart"/>
      <w:r w:rsidRPr="00172D79">
        <w:rPr>
          <w:rFonts w:ascii="Arial" w:hAnsi="Arial"/>
        </w:rPr>
        <w:t>class</w:t>
      </w:r>
      <w:proofErr w:type="gramEnd"/>
      <w:r w:rsidRPr="00172D79">
        <w:rPr>
          <w:rFonts w:ascii="Arial" w:hAnsi="Arial"/>
        </w:rPr>
        <w:t xml:space="preserve"> size for placement rate 10 graduates)</w:t>
      </w:r>
    </w:p>
    <w:p w14:paraId="417AD76F" w14:textId="77777777" w:rsidR="005B2D79" w:rsidRPr="00172D79" w:rsidRDefault="005B2D79" w:rsidP="00E90AD4">
      <w:pPr>
        <w:widowControl w:val="0"/>
        <w:autoSpaceDE w:val="0"/>
        <w:autoSpaceDN w:val="0"/>
        <w:adjustRightInd w:val="0"/>
        <w:rPr>
          <w:rFonts w:ascii="Arial" w:hAnsi="Arial"/>
        </w:rPr>
      </w:pPr>
    </w:p>
    <w:p w14:paraId="559C4363" w14:textId="77777777" w:rsidR="007A39C2" w:rsidRPr="00172D79" w:rsidRDefault="007A39C2" w:rsidP="00E90AD4">
      <w:pPr>
        <w:widowControl w:val="0"/>
        <w:autoSpaceDE w:val="0"/>
        <w:autoSpaceDN w:val="0"/>
        <w:adjustRightInd w:val="0"/>
        <w:rPr>
          <w:rFonts w:ascii="Arial" w:hAnsi="Arial"/>
        </w:rPr>
      </w:pPr>
    </w:p>
    <w:p w14:paraId="66D21E08" w14:textId="591B9453" w:rsidR="007A39C2" w:rsidRPr="00172D79" w:rsidRDefault="007A39C2" w:rsidP="00E90AD4">
      <w:pPr>
        <w:widowControl w:val="0"/>
        <w:autoSpaceDE w:val="0"/>
        <w:autoSpaceDN w:val="0"/>
        <w:adjustRightInd w:val="0"/>
        <w:rPr>
          <w:rFonts w:ascii="Arial" w:hAnsi="Arial"/>
        </w:rPr>
      </w:pPr>
      <w:r w:rsidRPr="00172D79">
        <w:rPr>
          <w:rFonts w:ascii="Arial" w:hAnsi="Arial"/>
        </w:rPr>
        <w:t>Massage Therapy Night Class</w:t>
      </w:r>
      <w:r w:rsidRPr="00172D79">
        <w:rPr>
          <w:rFonts w:ascii="Arial" w:hAnsi="Arial"/>
        </w:rPr>
        <w:tab/>
      </w:r>
      <w:r w:rsidRPr="00172D79">
        <w:rPr>
          <w:rFonts w:ascii="Arial" w:hAnsi="Arial"/>
        </w:rPr>
        <w:tab/>
      </w:r>
      <w:r w:rsidR="00B40137" w:rsidRPr="00172D79">
        <w:rPr>
          <w:rFonts w:ascii="Arial" w:hAnsi="Arial"/>
        </w:rPr>
        <w:tab/>
      </w:r>
      <w:r w:rsidR="005B2D79" w:rsidRPr="00172D79">
        <w:rPr>
          <w:rFonts w:ascii="Arial" w:hAnsi="Arial"/>
        </w:rPr>
        <w:t>60%</w:t>
      </w:r>
      <w:r w:rsidR="005B2D79" w:rsidRPr="00172D79">
        <w:rPr>
          <w:rFonts w:ascii="Arial" w:hAnsi="Arial"/>
        </w:rPr>
        <w:tab/>
      </w:r>
      <w:r w:rsidR="005B2D79" w:rsidRPr="00172D79">
        <w:rPr>
          <w:rFonts w:ascii="Arial" w:hAnsi="Arial"/>
        </w:rPr>
        <w:tab/>
      </w:r>
      <w:r w:rsidR="005B2D79" w:rsidRPr="00172D79">
        <w:rPr>
          <w:rFonts w:ascii="Arial" w:hAnsi="Arial"/>
        </w:rPr>
        <w:tab/>
        <w:t>67</w:t>
      </w:r>
      <w:r w:rsidRPr="00172D79">
        <w:rPr>
          <w:rFonts w:ascii="Arial" w:hAnsi="Arial"/>
        </w:rPr>
        <w:t>%</w:t>
      </w:r>
    </w:p>
    <w:p w14:paraId="213389DD" w14:textId="77777777" w:rsidR="005B2D79" w:rsidRPr="00172D79" w:rsidRDefault="005B2D79" w:rsidP="005B2D79">
      <w:pPr>
        <w:widowControl w:val="0"/>
        <w:autoSpaceDE w:val="0"/>
        <w:autoSpaceDN w:val="0"/>
        <w:adjustRightInd w:val="0"/>
        <w:rPr>
          <w:rFonts w:ascii="Arial" w:hAnsi="Arial"/>
        </w:rPr>
      </w:pPr>
      <w:r w:rsidRPr="00172D79">
        <w:rPr>
          <w:rFonts w:ascii="Arial" w:hAnsi="Arial"/>
        </w:rPr>
        <w:t>(</w:t>
      </w:r>
      <w:proofErr w:type="gramStart"/>
      <w:r w:rsidRPr="00172D79">
        <w:rPr>
          <w:rFonts w:ascii="Arial" w:hAnsi="Arial"/>
        </w:rPr>
        <w:t>class</w:t>
      </w:r>
      <w:proofErr w:type="gramEnd"/>
      <w:r w:rsidRPr="00172D79">
        <w:rPr>
          <w:rFonts w:ascii="Arial" w:hAnsi="Arial"/>
        </w:rPr>
        <w:t xml:space="preserve"> size for completion rate 10 students)</w:t>
      </w:r>
    </w:p>
    <w:p w14:paraId="513CB46F" w14:textId="391DAFAF" w:rsidR="005B2D79" w:rsidRPr="00172D79" w:rsidRDefault="005B2D79" w:rsidP="005B2D79">
      <w:pPr>
        <w:widowControl w:val="0"/>
        <w:autoSpaceDE w:val="0"/>
        <w:autoSpaceDN w:val="0"/>
        <w:adjustRightInd w:val="0"/>
        <w:rPr>
          <w:rFonts w:ascii="Arial" w:hAnsi="Arial"/>
        </w:rPr>
      </w:pPr>
      <w:r w:rsidRPr="00172D79">
        <w:rPr>
          <w:rFonts w:ascii="Arial" w:hAnsi="Arial"/>
        </w:rPr>
        <w:t>(</w:t>
      </w:r>
      <w:proofErr w:type="gramStart"/>
      <w:r w:rsidRPr="00172D79">
        <w:rPr>
          <w:rFonts w:ascii="Arial" w:hAnsi="Arial"/>
        </w:rPr>
        <w:t>class</w:t>
      </w:r>
      <w:proofErr w:type="gramEnd"/>
      <w:r w:rsidRPr="00172D79">
        <w:rPr>
          <w:rFonts w:ascii="Arial" w:hAnsi="Arial"/>
        </w:rPr>
        <w:t xml:space="preserve"> size for placement rate 6 graduates)</w:t>
      </w:r>
    </w:p>
    <w:p w14:paraId="7A1C0D34" w14:textId="77777777" w:rsidR="005B2D79" w:rsidRPr="00172D79" w:rsidRDefault="005B2D79" w:rsidP="00E90AD4">
      <w:pPr>
        <w:widowControl w:val="0"/>
        <w:autoSpaceDE w:val="0"/>
        <w:autoSpaceDN w:val="0"/>
        <w:adjustRightInd w:val="0"/>
        <w:rPr>
          <w:rFonts w:ascii="Arial" w:hAnsi="Arial"/>
        </w:rPr>
      </w:pPr>
    </w:p>
    <w:p w14:paraId="25D6F66B" w14:textId="77777777" w:rsidR="007A39C2" w:rsidRPr="00172D79" w:rsidRDefault="007A39C2" w:rsidP="00E90AD4">
      <w:pPr>
        <w:widowControl w:val="0"/>
        <w:autoSpaceDE w:val="0"/>
        <w:autoSpaceDN w:val="0"/>
        <w:adjustRightInd w:val="0"/>
        <w:rPr>
          <w:rFonts w:ascii="Arial" w:hAnsi="Arial"/>
        </w:rPr>
      </w:pPr>
    </w:p>
    <w:p w14:paraId="42B834B9" w14:textId="01EF2875" w:rsidR="007A39C2" w:rsidRPr="00172D79" w:rsidRDefault="007A39C2" w:rsidP="00E90AD4">
      <w:pPr>
        <w:widowControl w:val="0"/>
        <w:autoSpaceDE w:val="0"/>
        <w:autoSpaceDN w:val="0"/>
        <w:adjustRightInd w:val="0"/>
        <w:rPr>
          <w:rFonts w:ascii="Arial" w:hAnsi="Arial"/>
        </w:rPr>
      </w:pPr>
      <w:r w:rsidRPr="00172D79">
        <w:rPr>
          <w:rFonts w:ascii="Arial" w:hAnsi="Arial"/>
        </w:rPr>
        <w:t>Esthetics Day Class</w:t>
      </w:r>
      <w:r w:rsidRPr="00172D79">
        <w:rPr>
          <w:rFonts w:ascii="Arial" w:hAnsi="Arial"/>
        </w:rPr>
        <w:tab/>
      </w:r>
      <w:r w:rsidRPr="00172D79">
        <w:rPr>
          <w:rFonts w:ascii="Arial" w:hAnsi="Arial"/>
        </w:rPr>
        <w:tab/>
      </w:r>
      <w:r w:rsidRPr="00172D79">
        <w:rPr>
          <w:rFonts w:ascii="Arial" w:hAnsi="Arial"/>
        </w:rPr>
        <w:tab/>
      </w:r>
      <w:r w:rsidRPr="00172D79">
        <w:rPr>
          <w:rFonts w:ascii="Arial" w:hAnsi="Arial"/>
        </w:rPr>
        <w:tab/>
      </w:r>
      <w:r w:rsidR="00B40137" w:rsidRPr="00172D79">
        <w:rPr>
          <w:rFonts w:ascii="Arial" w:hAnsi="Arial"/>
        </w:rPr>
        <w:tab/>
      </w:r>
      <w:r w:rsidR="005B2D79" w:rsidRPr="00172D79">
        <w:rPr>
          <w:rFonts w:ascii="Arial" w:hAnsi="Arial"/>
        </w:rPr>
        <w:t>70%</w:t>
      </w:r>
      <w:r w:rsidR="005B2D79" w:rsidRPr="00172D79">
        <w:rPr>
          <w:rFonts w:ascii="Arial" w:hAnsi="Arial"/>
        </w:rPr>
        <w:tab/>
      </w:r>
      <w:r w:rsidR="005B2D79" w:rsidRPr="00172D79">
        <w:rPr>
          <w:rFonts w:ascii="Arial" w:hAnsi="Arial"/>
        </w:rPr>
        <w:tab/>
      </w:r>
      <w:r w:rsidR="005B2D79" w:rsidRPr="00172D79">
        <w:rPr>
          <w:rFonts w:ascii="Arial" w:hAnsi="Arial"/>
        </w:rPr>
        <w:tab/>
        <w:t>57</w:t>
      </w:r>
      <w:r w:rsidR="003B4F85" w:rsidRPr="00172D79">
        <w:rPr>
          <w:rFonts w:ascii="Arial" w:hAnsi="Arial"/>
        </w:rPr>
        <w:t>%</w:t>
      </w:r>
    </w:p>
    <w:p w14:paraId="111363EA" w14:textId="77777777" w:rsidR="005B2D79" w:rsidRPr="00172D79" w:rsidRDefault="005B2D79" w:rsidP="005B2D79">
      <w:pPr>
        <w:widowControl w:val="0"/>
        <w:autoSpaceDE w:val="0"/>
        <w:autoSpaceDN w:val="0"/>
        <w:adjustRightInd w:val="0"/>
        <w:rPr>
          <w:rFonts w:ascii="Arial" w:hAnsi="Arial"/>
        </w:rPr>
      </w:pPr>
      <w:r w:rsidRPr="00172D79">
        <w:rPr>
          <w:rFonts w:ascii="Arial" w:hAnsi="Arial"/>
        </w:rPr>
        <w:t>(</w:t>
      </w:r>
      <w:proofErr w:type="gramStart"/>
      <w:r w:rsidRPr="00172D79">
        <w:rPr>
          <w:rFonts w:ascii="Arial" w:hAnsi="Arial"/>
        </w:rPr>
        <w:t>class</w:t>
      </w:r>
      <w:proofErr w:type="gramEnd"/>
      <w:r w:rsidRPr="00172D79">
        <w:rPr>
          <w:rFonts w:ascii="Arial" w:hAnsi="Arial"/>
        </w:rPr>
        <w:t xml:space="preserve"> size for completion rate 10 students)</w:t>
      </w:r>
    </w:p>
    <w:p w14:paraId="2FECD3FD" w14:textId="77777777" w:rsidR="005B2D79" w:rsidRPr="00172D79" w:rsidRDefault="005B2D79" w:rsidP="005B2D79">
      <w:pPr>
        <w:widowControl w:val="0"/>
        <w:autoSpaceDE w:val="0"/>
        <w:autoSpaceDN w:val="0"/>
        <w:adjustRightInd w:val="0"/>
        <w:rPr>
          <w:rFonts w:ascii="Arial" w:hAnsi="Arial"/>
        </w:rPr>
      </w:pPr>
      <w:r w:rsidRPr="00172D79">
        <w:rPr>
          <w:rFonts w:ascii="Arial" w:hAnsi="Arial"/>
        </w:rPr>
        <w:t>(</w:t>
      </w:r>
      <w:proofErr w:type="gramStart"/>
      <w:r w:rsidRPr="00172D79">
        <w:rPr>
          <w:rFonts w:ascii="Arial" w:hAnsi="Arial"/>
        </w:rPr>
        <w:t>class</w:t>
      </w:r>
      <w:proofErr w:type="gramEnd"/>
      <w:r w:rsidRPr="00172D79">
        <w:rPr>
          <w:rFonts w:ascii="Arial" w:hAnsi="Arial"/>
        </w:rPr>
        <w:t xml:space="preserve"> size for placement rate 7 graduates)</w:t>
      </w:r>
    </w:p>
    <w:p w14:paraId="2FCB6C7C" w14:textId="77777777" w:rsidR="007A39C2" w:rsidRPr="00172D79" w:rsidRDefault="007A39C2" w:rsidP="00E90AD4">
      <w:pPr>
        <w:widowControl w:val="0"/>
        <w:autoSpaceDE w:val="0"/>
        <w:autoSpaceDN w:val="0"/>
        <w:adjustRightInd w:val="0"/>
        <w:rPr>
          <w:rFonts w:ascii="Arial" w:hAnsi="Arial"/>
        </w:rPr>
      </w:pPr>
    </w:p>
    <w:p w14:paraId="2A0D8B45" w14:textId="20D014A5" w:rsidR="007A39C2" w:rsidRPr="00172D79" w:rsidRDefault="007A39C2" w:rsidP="00E90AD4">
      <w:pPr>
        <w:widowControl w:val="0"/>
        <w:autoSpaceDE w:val="0"/>
        <w:autoSpaceDN w:val="0"/>
        <w:adjustRightInd w:val="0"/>
        <w:rPr>
          <w:rFonts w:ascii="Arial" w:hAnsi="Arial"/>
        </w:rPr>
      </w:pPr>
      <w:r w:rsidRPr="00172D79">
        <w:rPr>
          <w:rFonts w:ascii="Arial" w:hAnsi="Arial"/>
        </w:rPr>
        <w:t>Cosmetology Day Class</w:t>
      </w:r>
      <w:r w:rsidR="003B4F85" w:rsidRPr="00172D79">
        <w:rPr>
          <w:rFonts w:ascii="Arial" w:hAnsi="Arial"/>
        </w:rPr>
        <w:tab/>
      </w:r>
      <w:r w:rsidR="003B4F85" w:rsidRPr="00172D79">
        <w:rPr>
          <w:rFonts w:ascii="Arial" w:hAnsi="Arial"/>
        </w:rPr>
        <w:tab/>
      </w:r>
      <w:r w:rsidR="003B4F85" w:rsidRPr="00172D79">
        <w:rPr>
          <w:rFonts w:ascii="Arial" w:hAnsi="Arial"/>
        </w:rPr>
        <w:tab/>
      </w:r>
      <w:r w:rsidR="00B40137" w:rsidRPr="00172D79">
        <w:rPr>
          <w:rFonts w:ascii="Arial" w:hAnsi="Arial"/>
        </w:rPr>
        <w:tab/>
      </w:r>
      <w:r w:rsidR="005B2D79" w:rsidRPr="00172D79">
        <w:rPr>
          <w:rFonts w:ascii="Arial" w:hAnsi="Arial"/>
        </w:rPr>
        <w:t>50%</w:t>
      </w:r>
      <w:r w:rsidR="005B2D79" w:rsidRPr="00172D79">
        <w:rPr>
          <w:rFonts w:ascii="Arial" w:hAnsi="Arial"/>
        </w:rPr>
        <w:tab/>
      </w:r>
      <w:r w:rsidR="005B2D79" w:rsidRPr="00172D79">
        <w:rPr>
          <w:rFonts w:ascii="Arial" w:hAnsi="Arial"/>
        </w:rPr>
        <w:tab/>
      </w:r>
      <w:r w:rsidR="005B2D79" w:rsidRPr="00172D79">
        <w:rPr>
          <w:rFonts w:ascii="Arial" w:hAnsi="Arial"/>
        </w:rPr>
        <w:tab/>
        <w:t>75</w:t>
      </w:r>
      <w:r w:rsidR="003B4F85" w:rsidRPr="00172D79">
        <w:rPr>
          <w:rFonts w:ascii="Arial" w:hAnsi="Arial"/>
        </w:rPr>
        <w:t>%</w:t>
      </w:r>
    </w:p>
    <w:p w14:paraId="1620FF06" w14:textId="6F2E35F3" w:rsidR="005B2D79" w:rsidRPr="00172D79" w:rsidRDefault="005B2D79" w:rsidP="005B2D79">
      <w:pPr>
        <w:widowControl w:val="0"/>
        <w:autoSpaceDE w:val="0"/>
        <w:autoSpaceDN w:val="0"/>
        <w:adjustRightInd w:val="0"/>
        <w:rPr>
          <w:rFonts w:ascii="Arial" w:hAnsi="Arial"/>
        </w:rPr>
      </w:pPr>
      <w:r w:rsidRPr="00172D79">
        <w:rPr>
          <w:rFonts w:ascii="Arial" w:hAnsi="Arial"/>
        </w:rPr>
        <w:t>(</w:t>
      </w:r>
      <w:proofErr w:type="gramStart"/>
      <w:r w:rsidRPr="00172D79">
        <w:rPr>
          <w:rFonts w:ascii="Arial" w:hAnsi="Arial"/>
        </w:rPr>
        <w:t>class</w:t>
      </w:r>
      <w:proofErr w:type="gramEnd"/>
      <w:r w:rsidRPr="00172D79">
        <w:rPr>
          <w:rFonts w:ascii="Arial" w:hAnsi="Arial"/>
        </w:rPr>
        <w:t xml:space="preserve"> size for completion rate 16 students)</w:t>
      </w:r>
    </w:p>
    <w:p w14:paraId="0AE43A7C" w14:textId="41D9063A" w:rsidR="005B2D79" w:rsidRPr="00172D79" w:rsidRDefault="005B2D79" w:rsidP="005B2D79">
      <w:pPr>
        <w:widowControl w:val="0"/>
        <w:autoSpaceDE w:val="0"/>
        <w:autoSpaceDN w:val="0"/>
        <w:adjustRightInd w:val="0"/>
        <w:rPr>
          <w:rFonts w:ascii="Arial" w:hAnsi="Arial"/>
        </w:rPr>
      </w:pPr>
      <w:r w:rsidRPr="00172D79">
        <w:rPr>
          <w:rFonts w:ascii="Arial" w:hAnsi="Arial"/>
        </w:rPr>
        <w:t>(</w:t>
      </w:r>
      <w:proofErr w:type="gramStart"/>
      <w:r w:rsidRPr="00172D79">
        <w:rPr>
          <w:rFonts w:ascii="Arial" w:hAnsi="Arial"/>
        </w:rPr>
        <w:t>class</w:t>
      </w:r>
      <w:proofErr w:type="gramEnd"/>
      <w:r w:rsidRPr="00172D79">
        <w:rPr>
          <w:rFonts w:ascii="Arial" w:hAnsi="Arial"/>
        </w:rPr>
        <w:t xml:space="preserve"> size for placement rate 8 graduates)</w:t>
      </w:r>
    </w:p>
    <w:p w14:paraId="42E995B4" w14:textId="77777777" w:rsidR="005B2D79" w:rsidRPr="00172D79" w:rsidRDefault="005B2D79" w:rsidP="00E90AD4">
      <w:pPr>
        <w:widowControl w:val="0"/>
        <w:autoSpaceDE w:val="0"/>
        <w:autoSpaceDN w:val="0"/>
        <w:adjustRightInd w:val="0"/>
        <w:rPr>
          <w:rFonts w:ascii="Arial" w:hAnsi="Arial"/>
        </w:rPr>
      </w:pPr>
    </w:p>
    <w:p w14:paraId="64A48EB6" w14:textId="77777777" w:rsidR="007A39C2" w:rsidRPr="00172D79" w:rsidRDefault="007A39C2" w:rsidP="00E90AD4">
      <w:pPr>
        <w:widowControl w:val="0"/>
        <w:autoSpaceDE w:val="0"/>
        <w:autoSpaceDN w:val="0"/>
        <w:adjustRightInd w:val="0"/>
        <w:rPr>
          <w:rFonts w:ascii="Arial" w:hAnsi="Arial"/>
        </w:rPr>
      </w:pPr>
    </w:p>
    <w:p w14:paraId="1803C23F" w14:textId="569F29AB" w:rsidR="007A39C2" w:rsidRPr="00172D79" w:rsidRDefault="007A39C2" w:rsidP="00E90AD4">
      <w:pPr>
        <w:widowControl w:val="0"/>
        <w:autoSpaceDE w:val="0"/>
        <w:autoSpaceDN w:val="0"/>
        <w:adjustRightInd w:val="0"/>
        <w:rPr>
          <w:rFonts w:ascii="Arial" w:hAnsi="Arial"/>
        </w:rPr>
      </w:pPr>
      <w:r w:rsidRPr="00172D79">
        <w:rPr>
          <w:rFonts w:ascii="Arial" w:hAnsi="Arial"/>
        </w:rPr>
        <w:t>Cosmetology Night Class</w:t>
      </w:r>
      <w:r w:rsidR="003B4F85" w:rsidRPr="00172D79">
        <w:rPr>
          <w:rFonts w:ascii="Arial" w:hAnsi="Arial"/>
        </w:rPr>
        <w:tab/>
      </w:r>
      <w:r w:rsidR="003B4F85" w:rsidRPr="00172D79">
        <w:rPr>
          <w:rFonts w:ascii="Arial" w:hAnsi="Arial"/>
        </w:rPr>
        <w:tab/>
      </w:r>
      <w:r w:rsidR="003B4F85" w:rsidRPr="00172D79">
        <w:rPr>
          <w:rFonts w:ascii="Arial" w:hAnsi="Arial"/>
        </w:rPr>
        <w:tab/>
      </w:r>
      <w:r w:rsidR="00B40137" w:rsidRPr="00172D79">
        <w:rPr>
          <w:rFonts w:ascii="Arial" w:hAnsi="Arial"/>
        </w:rPr>
        <w:tab/>
      </w:r>
      <w:r w:rsidR="005B2D79" w:rsidRPr="00172D79">
        <w:rPr>
          <w:rFonts w:ascii="Arial" w:hAnsi="Arial"/>
        </w:rPr>
        <w:t>50%</w:t>
      </w:r>
      <w:r w:rsidR="005B2D79" w:rsidRPr="00172D79">
        <w:rPr>
          <w:rFonts w:ascii="Arial" w:hAnsi="Arial"/>
        </w:rPr>
        <w:tab/>
      </w:r>
      <w:r w:rsidR="005B2D79" w:rsidRPr="00172D79">
        <w:rPr>
          <w:rFonts w:ascii="Arial" w:hAnsi="Arial"/>
        </w:rPr>
        <w:tab/>
      </w:r>
      <w:r w:rsidR="005B2D79" w:rsidRPr="00172D79">
        <w:rPr>
          <w:rFonts w:ascii="Arial" w:hAnsi="Arial"/>
        </w:rPr>
        <w:tab/>
      </w:r>
      <w:r w:rsidR="003B4F85" w:rsidRPr="00172D79">
        <w:rPr>
          <w:rFonts w:ascii="Arial" w:hAnsi="Arial"/>
        </w:rPr>
        <w:t>0%</w:t>
      </w:r>
    </w:p>
    <w:p w14:paraId="3DD0C81F" w14:textId="3D4BCBE7" w:rsidR="005B2D79" w:rsidRPr="00172D79" w:rsidRDefault="005B2D79" w:rsidP="005B2D79">
      <w:pPr>
        <w:widowControl w:val="0"/>
        <w:autoSpaceDE w:val="0"/>
        <w:autoSpaceDN w:val="0"/>
        <w:adjustRightInd w:val="0"/>
        <w:rPr>
          <w:rFonts w:ascii="Arial" w:hAnsi="Arial"/>
        </w:rPr>
      </w:pPr>
      <w:r w:rsidRPr="00172D79">
        <w:rPr>
          <w:rFonts w:ascii="Arial" w:hAnsi="Arial"/>
        </w:rPr>
        <w:t>(</w:t>
      </w:r>
      <w:proofErr w:type="gramStart"/>
      <w:r w:rsidRPr="00172D79">
        <w:rPr>
          <w:rFonts w:ascii="Arial" w:hAnsi="Arial"/>
        </w:rPr>
        <w:t>class</w:t>
      </w:r>
      <w:proofErr w:type="gramEnd"/>
      <w:r w:rsidRPr="00172D79">
        <w:rPr>
          <w:rFonts w:ascii="Arial" w:hAnsi="Arial"/>
        </w:rPr>
        <w:t xml:space="preserve"> size for completion rate 2 students)</w:t>
      </w:r>
    </w:p>
    <w:p w14:paraId="0D9A1A11" w14:textId="103A3040" w:rsidR="005B2D79" w:rsidRPr="00172D79" w:rsidRDefault="005B2D79" w:rsidP="005B2D79">
      <w:pPr>
        <w:widowControl w:val="0"/>
        <w:autoSpaceDE w:val="0"/>
        <w:autoSpaceDN w:val="0"/>
        <w:adjustRightInd w:val="0"/>
        <w:rPr>
          <w:rFonts w:ascii="Arial" w:hAnsi="Arial"/>
        </w:rPr>
      </w:pPr>
      <w:r w:rsidRPr="00172D79">
        <w:rPr>
          <w:rFonts w:ascii="Arial" w:hAnsi="Arial"/>
        </w:rPr>
        <w:t>(</w:t>
      </w:r>
      <w:proofErr w:type="gramStart"/>
      <w:r w:rsidRPr="00172D79">
        <w:rPr>
          <w:rFonts w:ascii="Arial" w:hAnsi="Arial"/>
        </w:rPr>
        <w:t>class</w:t>
      </w:r>
      <w:proofErr w:type="gramEnd"/>
      <w:r w:rsidRPr="00172D79">
        <w:rPr>
          <w:rFonts w:ascii="Arial" w:hAnsi="Arial"/>
        </w:rPr>
        <w:t xml:space="preserve"> size for placement rate 1 graduates)</w:t>
      </w:r>
    </w:p>
    <w:p w14:paraId="633FB477" w14:textId="77777777" w:rsidR="007A39C2" w:rsidRPr="00172D79" w:rsidRDefault="007A39C2" w:rsidP="00E90AD4">
      <w:pPr>
        <w:widowControl w:val="0"/>
        <w:autoSpaceDE w:val="0"/>
        <w:autoSpaceDN w:val="0"/>
        <w:adjustRightInd w:val="0"/>
        <w:rPr>
          <w:rFonts w:ascii="Arial" w:hAnsi="Arial"/>
        </w:rPr>
      </w:pPr>
    </w:p>
    <w:p w14:paraId="1DFB214F" w14:textId="31B8A95A" w:rsidR="007A39C2" w:rsidRPr="00172D79" w:rsidRDefault="007A39C2" w:rsidP="00E90AD4">
      <w:pPr>
        <w:widowControl w:val="0"/>
        <w:autoSpaceDE w:val="0"/>
        <w:autoSpaceDN w:val="0"/>
        <w:adjustRightInd w:val="0"/>
        <w:rPr>
          <w:rFonts w:ascii="Arial" w:hAnsi="Arial"/>
        </w:rPr>
      </w:pPr>
      <w:r w:rsidRPr="00172D79">
        <w:rPr>
          <w:rFonts w:ascii="Arial" w:hAnsi="Arial"/>
        </w:rPr>
        <w:t>Cosmetology Instructor Program</w:t>
      </w:r>
      <w:r w:rsidR="003B4F85" w:rsidRPr="00172D79">
        <w:rPr>
          <w:rFonts w:ascii="Arial" w:hAnsi="Arial"/>
        </w:rPr>
        <w:tab/>
      </w:r>
      <w:r w:rsidR="003B4F85" w:rsidRPr="00172D79">
        <w:rPr>
          <w:rFonts w:ascii="Arial" w:hAnsi="Arial"/>
        </w:rPr>
        <w:tab/>
      </w:r>
      <w:r w:rsidR="00B40137" w:rsidRPr="00172D79">
        <w:rPr>
          <w:rFonts w:ascii="Arial" w:hAnsi="Arial"/>
        </w:rPr>
        <w:tab/>
      </w:r>
      <w:r w:rsidR="003B4F85" w:rsidRPr="00172D79">
        <w:rPr>
          <w:rFonts w:ascii="Arial" w:hAnsi="Arial"/>
        </w:rPr>
        <w:t>100%</w:t>
      </w:r>
      <w:r w:rsidR="003B4F85" w:rsidRPr="00172D79">
        <w:rPr>
          <w:rFonts w:ascii="Arial" w:hAnsi="Arial"/>
        </w:rPr>
        <w:tab/>
      </w:r>
      <w:r w:rsidR="003B4F85" w:rsidRPr="00172D79">
        <w:rPr>
          <w:rFonts w:ascii="Arial" w:hAnsi="Arial"/>
        </w:rPr>
        <w:tab/>
      </w:r>
      <w:r w:rsidR="003B4F85" w:rsidRPr="00172D79">
        <w:rPr>
          <w:rFonts w:ascii="Arial" w:hAnsi="Arial"/>
        </w:rPr>
        <w:tab/>
        <w:t>100%</w:t>
      </w:r>
    </w:p>
    <w:p w14:paraId="04475DDD" w14:textId="24CF7EA4" w:rsidR="005B2D79" w:rsidRDefault="005B2D79" w:rsidP="005B2D79">
      <w:pPr>
        <w:widowControl w:val="0"/>
        <w:autoSpaceDE w:val="0"/>
        <w:autoSpaceDN w:val="0"/>
        <w:adjustRightInd w:val="0"/>
        <w:rPr>
          <w:rFonts w:ascii="Arial" w:hAnsi="Arial"/>
        </w:rPr>
      </w:pPr>
      <w:r w:rsidRPr="00172D79">
        <w:rPr>
          <w:rFonts w:ascii="Arial" w:hAnsi="Arial"/>
        </w:rPr>
        <w:t>Taken from the 2016 annual report. Enrollment for Cosmetology Instructor has been temporarily halted (class size for completion rate 1 student &amp; class size for placement rate 1 graduates).</w:t>
      </w:r>
    </w:p>
    <w:p w14:paraId="2359AF1D" w14:textId="77777777" w:rsidR="005B2D79" w:rsidRPr="00B40137" w:rsidRDefault="005B2D79" w:rsidP="00E90AD4">
      <w:pPr>
        <w:widowControl w:val="0"/>
        <w:autoSpaceDE w:val="0"/>
        <w:autoSpaceDN w:val="0"/>
        <w:adjustRightInd w:val="0"/>
        <w:rPr>
          <w:rFonts w:ascii="Arial" w:hAnsi="Arial"/>
        </w:rPr>
      </w:pPr>
    </w:p>
    <w:p w14:paraId="463992A4" w14:textId="77777777" w:rsidR="007A39C2" w:rsidRPr="003B4F85" w:rsidRDefault="007A39C2" w:rsidP="00E90AD4">
      <w:pPr>
        <w:widowControl w:val="0"/>
        <w:autoSpaceDE w:val="0"/>
        <w:autoSpaceDN w:val="0"/>
        <w:adjustRightInd w:val="0"/>
      </w:pPr>
    </w:p>
    <w:p w14:paraId="29BB673C" w14:textId="394E6CB0" w:rsidR="003B4F85" w:rsidRPr="00B40137" w:rsidRDefault="00E90AD4" w:rsidP="00E90AD4">
      <w:pPr>
        <w:widowControl w:val="0"/>
        <w:autoSpaceDE w:val="0"/>
        <w:autoSpaceDN w:val="0"/>
        <w:adjustRightInd w:val="0"/>
        <w:rPr>
          <w:rFonts w:ascii="Arial" w:hAnsi="Arial"/>
        </w:rPr>
      </w:pPr>
      <w:r w:rsidRPr="00B40137">
        <w:rPr>
          <w:rFonts w:ascii="Arial" w:hAnsi="Arial"/>
        </w:rPr>
        <w:t>As a point of reference comparison of other college systems &amp; level, the graduation rate for associate lev</w:t>
      </w:r>
      <w:r w:rsidR="000B165F">
        <w:rPr>
          <w:rFonts w:ascii="Arial" w:hAnsi="Arial"/>
        </w:rPr>
        <w:t>el graduates in Alabama was 21.3</w:t>
      </w:r>
      <w:r w:rsidRPr="00B40137">
        <w:rPr>
          <w:rFonts w:ascii="Arial" w:hAnsi="Arial"/>
        </w:rPr>
        <w:t xml:space="preserve"> according to NCHEMS Information Center for Higher Education Policymaking and Analysis which is available at:  http://www.higheredinfo.org/dbrowser/</w:t>
      </w:r>
      <w:proofErr w:type="gramStart"/>
      <w:r w:rsidRPr="00B40137">
        <w:rPr>
          <w:rFonts w:ascii="Arial" w:hAnsi="Arial"/>
        </w:rPr>
        <w:t>?level</w:t>
      </w:r>
      <w:proofErr w:type="gramEnd"/>
      <w:r w:rsidRPr="00B40137">
        <w:rPr>
          <w:rFonts w:ascii="Arial" w:hAnsi="Arial"/>
        </w:rPr>
        <w:t xml:space="preserve">=nation&amp;mode=graph&amp;state=0&amp;submeasure=24. </w:t>
      </w:r>
    </w:p>
    <w:p w14:paraId="1574317B" w14:textId="77777777" w:rsidR="003B4F85" w:rsidRPr="00B40137" w:rsidRDefault="003B4F85" w:rsidP="00E90AD4">
      <w:pPr>
        <w:widowControl w:val="0"/>
        <w:autoSpaceDE w:val="0"/>
        <w:autoSpaceDN w:val="0"/>
        <w:adjustRightInd w:val="0"/>
        <w:rPr>
          <w:rFonts w:ascii="Arial" w:hAnsi="Arial"/>
        </w:rPr>
      </w:pPr>
    </w:p>
    <w:p w14:paraId="259AF681" w14:textId="75EE3154" w:rsidR="00E90AD4" w:rsidRDefault="00E90AD4" w:rsidP="00E90AD4">
      <w:pPr>
        <w:widowControl w:val="0"/>
        <w:autoSpaceDE w:val="0"/>
        <w:autoSpaceDN w:val="0"/>
        <w:adjustRightInd w:val="0"/>
      </w:pPr>
      <w:r w:rsidRPr="00B40137">
        <w:rPr>
          <w:rFonts w:ascii="Arial" w:hAnsi="Arial"/>
        </w:rPr>
        <w:t xml:space="preserve">These disclosures, gainful employment and others are available on the school's official website </w:t>
      </w:r>
      <w:hyperlink r:id="rId89" w:history="1">
        <w:r w:rsidRPr="00B40137">
          <w:rPr>
            <w:rStyle w:val="Hyperlink"/>
            <w:rFonts w:ascii="Arial" w:hAnsi="Arial"/>
            <w:b/>
            <w:color w:val="auto"/>
          </w:rPr>
          <w:t>WWW.BLUE.EDU</w:t>
        </w:r>
      </w:hyperlink>
      <w:r w:rsidRPr="00B40137">
        <w:rPr>
          <w:rFonts w:ascii="Arial" w:hAnsi="Arial"/>
          <w:b/>
        </w:rPr>
        <w:t>.</w:t>
      </w:r>
      <w:r w:rsidRPr="00B40137">
        <w:rPr>
          <w:rFonts w:ascii="Arial" w:hAnsi="Arial"/>
        </w:rPr>
        <w:t xml:space="preserve">  Then click on: Disclosures.  Alternatively, you can go to: </w:t>
      </w:r>
      <w:hyperlink r:id="rId90" w:history="1">
        <w:r w:rsidRPr="00B40137">
          <w:rPr>
            <w:rStyle w:val="Hyperlink"/>
            <w:rFonts w:ascii="Arial" w:hAnsi="Arial"/>
            <w:b/>
            <w:color w:val="auto"/>
          </w:rPr>
          <w:t>WWW.BLUECLIFFDISCLOSURES.COM</w:t>
        </w:r>
      </w:hyperlink>
      <w:r w:rsidR="00B40137" w:rsidRPr="00B40137">
        <w:rPr>
          <w:rFonts w:ascii="Arial" w:hAnsi="Arial"/>
        </w:rPr>
        <w:t>, which</w:t>
      </w:r>
      <w:r w:rsidRPr="00B40137">
        <w:rPr>
          <w:rFonts w:ascii="Arial" w:hAnsi="Arial"/>
        </w:rPr>
        <w:t xml:space="preserve"> has links to all disclosures.  On the </w:t>
      </w:r>
      <w:hyperlink r:id="rId91" w:history="1">
        <w:r w:rsidRPr="00B40137">
          <w:rPr>
            <w:rStyle w:val="Hyperlink"/>
            <w:rFonts w:ascii="Arial" w:hAnsi="Arial"/>
            <w:color w:val="auto"/>
          </w:rPr>
          <w:t>www.bluecliffdisclosures.com</w:t>
        </w:r>
      </w:hyperlink>
      <w:r w:rsidRPr="00B40137">
        <w:rPr>
          <w:rFonts w:ascii="Arial" w:hAnsi="Arial"/>
        </w:rPr>
        <w:t xml:space="preserve"> page be sure and notice the button that says “other disclosures”.</w:t>
      </w:r>
      <w:r>
        <w:t xml:space="preserve">  </w:t>
      </w:r>
    </w:p>
    <w:p w14:paraId="4DE75BED" w14:textId="77777777" w:rsidR="00B40137" w:rsidRPr="00B40137" w:rsidRDefault="00B40137" w:rsidP="00116986">
      <w:pPr>
        <w:spacing w:before="180" w:after="60"/>
        <w:outlineLvl w:val="0"/>
        <w:rPr>
          <w:rFonts w:ascii="Arial" w:hAnsi="Arial" w:cs="Lucida Grande"/>
          <w:b/>
          <w:bCs/>
          <w:kern w:val="36"/>
        </w:rPr>
      </w:pPr>
    </w:p>
    <w:p w14:paraId="44872242" w14:textId="77777777" w:rsidR="00116986" w:rsidRPr="00B40137" w:rsidRDefault="00116986" w:rsidP="00116986">
      <w:pPr>
        <w:spacing w:before="180" w:after="60"/>
        <w:outlineLvl w:val="0"/>
        <w:rPr>
          <w:rFonts w:ascii="Arial" w:hAnsi="Arial" w:cs="Lucida Grande"/>
          <w:b/>
          <w:bCs/>
          <w:kern w:val="36"/>
          <w:sz w:val="36"/>
          <w:szCs w:val="36"/>
        </w:rPr>
      </w:pPr>
      <w:r w:rsidRPr="00B40137">
        <w:rPr>
          <w:rFonts w:ascii="Arial" w:hAnsi="Arial" w:cs="Lucida Grande"/>
          <w:b/>
          <w:bCs/>
          <w:kern w:val="36"/>
          <w:sz w:val="36"/>
          <w:szCs w:val="36"/>
        </w:rPr>
        <w:t>BCCC Email Policy</w:t>
      </w:r>
    </w:p>
    <w:p w14:paraId="0F3A0F21"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 xml:space="preserve">Blue Cliff Career College encourages the use of electronic mail or e-mail as the official means of communicating with members of the community college including Faculty, Staff and Students. Faculty and Staff should use this service in support of the missions of the college. The College has the right </w:t>
      </w:r>
      <w:proofErr w:type="gramStart"/>
      <w:r w:rsidRPr="00B40137">
        <w:rPr>
          <w:rFonts w:ascii="Arial" w:hAnsi="Arial" w:cs="Lucida Grande"/>
        </w:rPr>
        <w:t>to</w:t>
      </w:r>
      <w:proofErr w:type="gramEnd"/>
      <w:r w:rsidRPr="00B40137">
        <w:rPr>
          <w:rFonts w:ascii="Arial" w:hAnsi="Arial" w:cs="Lucida Grande"/>
        </w:rPr>
        <w:t xml:space="preserve"> send communications to students via e-mail and the right to expect that those communications will be received and read in a timely fashion.</w:t>
      </w:r>
    </w:p>
    <w:p w14:paraId="41630D9A"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Access to electronic mail at BCCC is a privilege and must be treated as such by all users of this system. Abuse of this system can be a matter of legal action or official disciplinary procedures.</w:t>
      </w:r>
      <w:r w:rsidRPr="00DB4A01">
        <w:rPr>
          <w:rFonts w:ascii="Lucida Grande" w:hAnsi="Lucida Grande" w:cs="Lucida Grande"/>
          <w:sz w:val="22"/>
          <w:szCs w:val="22"/>
        </w:rPr>
        <w:t xml:space="preserve"> </w:t>
      </w:r>
      <w:r w:rsidRPr="00B40137">
        <w:rPr>
          <w:rFonts w:ascii="Arial" w:hAnsi="Arial" w:cs="Lucida Grande"/>
        </w:rPr>
        <w:t>Range of penalty for violating this policy can be from written warning, to loss of access, to referral to appropriate BCCC authorities for disciplinary action. In cases where violation severely impacts performance and/or security, Information Technology will immediately suspend the individual’s e-mail privileges.</w:t>
      </w:r>
    </w:p>
    <w:p w14:paraId="100D91A8"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 xml:space="preserve">Electronic messages for Blue Cliff Career College may or may not be handled by Google under their Google Apps for Education product and / or a </w:t>
      </w:r>
      <w:proofErr w:type="spellStart"/>
      <w:r w:rsidRPr="00B40137">
        <w:rPr>
          <w:rFonts w:ascii="Arial" w:hAnsi="Arial" w:cs="Lucida Grande"/>
        </w:rPr>
        <w:t>Godaddy</w:t>
      </w:r>
      <w:proofErr w:type="spellEnd"/>
      <w:r w:rsidRPr="00B40137">
        <w:rPr>
          <w:rFonts w:ascii="Arial" w:hAnsi="Arial" w:cs="Lucida Grande"/>
        </w:rPr>
        <w:t xml:space="preserve"> App or Microsoft Outlook or similar apps. This handling or processing of email traffic is done in order to provide a consistent, reliable means of communications from BCCC. It also allows user to use other products under the Google Apps umbrella such as Documents and Calendar for free. Since we are using their product, we are also governed by Google's Terms of Service. You can read through their policies by clicking </w:t>
      </w:r>
      <w:r w:rsidRPr="00B40137">
        <w:rPr>
          <w:rFonts w:ascii="Arial" w:hAnsi="Arial" w:cs="Lucida Grande"/>
        </w:rPr>
        <w:fldChar w:fldCharType="begin"/>
      </w:r>
      <w:r w:rsidRPr="00B40137">
        <w:rPr>
          <w:rFonts w:ascii="Arial" w:hAnsi="Arial" w:cs="Lucida Grande"/>
        </w:rPr>
        <w:instrText xml:space="preserve"> HYPERLINK "http://mail.google.com/mail/help/intl/en/terms.html" \o "Link to Google's Terms of Services" \t "_blank" </w:instrText>
      </w:r>
      <w:r w:rsidRPr="00B40137">
        <w:rPr>
          <w:rFonts w:ascii="Arial" w:hAnsi="Arial" w:cs="Lucida Grande"/>
        </w:rPr>
        <w:fldChar w:fldCharType="separate"/>
      </w:r>
      <w:r w:rsidRPr="00B40137">
        <w:rPr>
          <w:rFonts w:ascii="Arial" w:hAnsi="Arial" w:cs="Lucida Grande"/>
          <w:u w:val="single"/>
        </w:rPr>
        <w:t>here</w:t>
      </w:r>
      <w:r w:rsidRPr="00B40137">
        <w:rPr>
          <w:rFonts w:ascii="Arial" w:hAnsi="Arial" w:cs="Lucida Grande"/>
        </w:rPr>
        <w:fldChar w:fldCharType="end"/>
      </w:r>
      <w:r w:rsidRPr="00B40137">
        <w:rPr>
          <w:rFonts w:ascii="Arial" w:hAnsi="Arial" w:cs="Lucida Grande"/>
        </w:rPr>
        <w:t xml:space="preserve"> or ask for a copy at the Education Office. </w:t>
      </w:r>
    </w:p>
    <w:p w14:paraId="7399A329" w14:textId="77777777" w:rsidR="00116986" w:rsidRPr="00DB4A01" w:rsidRDefault="00116986" w:rsidP="00116986">
      <w:pPr>
        <w:spacing w:after="180" w:line="360" w:lineRule="atLeast"/>
        <w:rPr>
          <w:rFonts w:ascii="Lucida Grande" w:hAnsi="Lucida Grande" w:cs="Lucida Grande"/>
          <w:sz w:val="22"/>
          <w:szCs w:val="22"/>
        </w:rPr>
      </w:pPr>
      <w:r w:rsidRPr="00DB4A01">
        <w:rPr>
          <w:rFonts w:ascii="Lucida Grande" w:hAnsi="Lucida Grande" w:cs="Lucida Grande"/>
          <w:sz w:val="22"/>
          <w:szCs w:val="22"/>
        </w:rPr>
        <w:t> </w:t>
      </w:r>
    </w:p>
    <w:p w14:paraId="68154085" w14:textId="77777777" w:rsidR="00116986" w:rsidRPr="00B40137" w:rsidRDefault="00116986" w:rsidP="00116986">
      <w:pPr>
        <w:spacing w:before="180" w:after="60"/>
        <w:outlineLvl w:val="2"/>
        <w:rPr>
          <w:rFonts w:ascii="Arial" w:hAnsi="Arial" w:cs="Lucida Grande"/>
          <w:b/>
          <w:sz w:val="36"/>
          <w:szCs w:val="36"/>
        </w:rPr>
      </w:pPr>
      <w:bookmarkStart w:id="1" w:name="section-1"/>
      <w:bookmarkEnd w:id="1"/>
      <w:r w:rsidRPr="00B40137">
        <w:rPr>
          <w:rFonts w:ascii="Arial" w:hAnsi="Arial" w:cs="Lucida Grande"/>
          <w:b/>
          <w:sz w:val="36"/>
          <w:szCs w:val="36"/>
        </w:rPr>
        <w:t>Privacy</w:t>
      </w:r>
    </w:p>
    <w:p w14:paraId="12592C6D" w14:textId="77777777" w:rsidR="00116986" w:rsidRPr="00B40137" w:rsidRDefault="00116986" w:rsidP="00116986">
      <w:pPr>
        <w:spacing w:after="180" w:line="360" w:lineRule="atLeast"/>
        <w:rPr>
          <w:rFonts w:ascii="Arial" w:hAnsi="Arial" w:cs="Lucida Grande"/>
          <w:color w:val="000000"/>
        </w:rPr>
      </w:pPr>
      <w:r w:rsidRPr="00B40137">
        <w:rPr>
          <w:rFonts w:ascii="Arial" w:hAnsi="Arial" w:cs="Lucida Grande"/>
        </w:rPr>
        <w:t>E-mail users should exercise extreme caution in using e-mail to communicate confidential or sensitive matters and should</w:t>
      </w:r>
      <w:r w:rsidRPr="00B40137">
        <w:rPr>
          <w:rFonts w:ascii="Arial" w:hAnsi="Arial" w:cs="Lucida Grande"/>
          <w:color w:val="000000"/>
        </w:rPr>
        <w:t xml:space="preserve"> not assume that e-mail is private and confidential. </w:t>
      </w:r>
      <w:r w:rsidRPr="00B40137">
        <w:rPr>
          <w:rFonts w:ascii="Arial" w:hAnsi="Arial" w:cs="Lucida Grande"/>
          <w:b/>
          <w:bCs/>
          <w:color w:val="000000"/>
        </w:rPr>
        <w:t>It is especially important that users be careful in sending messages only to their intended recipient(s).</w:t>
      </w:r>
    </w:p>
    <w:p w14:paraId="0209F99D" w14:textId="77777777" w:rsidR="00116986" w:rsidRPr="00B40137" w:rsidRDefault="00116986" w:rsidP="00116986">
      <w:pPr>
        <w:spacing w:after="180" w:line="360" w:lineRule="atLeast"/>
        <w:rPr>
          <w:rFonts w:ascii="Arial" w:hAnsi="Arial" w:cs="Lucida Grande"/>
          <w:color w:val="000000"/>
        </w:rPr>
      </w:pPr>
      <w:r w:rsidRPr="00B40137">
        <w:rPr>
          <w:rFonts w:ascii="Arial" w:hAnsi="Arial" w:cs="Lucida Grande"/>
          <w:color w:val="000000"/>
        </w:rPr>
        <w:t>The College respects the privacy of users. It does not normally inspect, monitor or disclose electronic messages without the user’s consent. However, users should realize the following:</w:t>
      </w:r>
    </w:p>
    <w:p w14:paraId="53B9AF5C" w14:textId="77777777" w:rsidR="00116986" w:rsidRPr="00B40137" w:rsidRDefault="00116986" w:rsidP="00116986">
      <w:pPr>
        <w:numPr>
          <w:ilvl w:val="0"/>
          <w:numId w:val="33"/>
        </w:numPr>
        <w:spacing w:before="100" w:beforeAutospacing="1" w:after="120" w:line="360" w:lineRule="atLeast"/>
        <w:ind w:left="360"/>
        <w:rPr>
          <w:rFonts w:ascii="Arial" w:hAnsi="Arial" w:cs="Lucida Grande"/>
          <w:color w:val="000000"/>
        </w:rPr>
      </w:pPr>
      <w:r w:rsidRPr="00B40137">
        <w:rPr>
          <w:rFonts w:ascii="Arial" w:hAnsi="Arial" w:cs="Lucida Grande"/>
          <w:color w:val="000000"/>
        </w:rPr>
        <w:t>Electronic mail, whether or not created or stored on BCCC’s equipment, may be considered as a college record and be subject to disclosure to regulatory Compliance Documentation and fall under the Public Records Act, or other laws or as a result of litigation.</w:t>
      </w:r>
    </w:p>
    <w:p w14:paraId="15894687" w14:textId="77777777" w:rsidR="00116986" w:rsidRPr="00B40137" w:rsidRDefault="00116986" w:rsidP="00116986">
      <w:pPr>
        <w:numPr>
          <w:ilvl w:val="0"/>
          <w:numId w:val="33"/>
        </w:numPr>
        <w:spacing w:before="100" w:beforeAutospacing="1" w:after="120" w:line="360" w:lineRule="atLeast"/>
        <w:ind w:left="360"/>
        <w:rPr>
          <w:rFonts w:ascii="Arial" w:hAnsi="Arial" w:cs="Lucida Grande"/>
          <w:color w:val="000000"/>
        </w:rPr>
      </w:pPr>
      <w:r w:rsidRPr="00B40137">
        <w:rPr>
          <w:rFonts w:ascii="Arial" w:hAnsi="Arial" w:cs="Lucida Grande"/>
          <w:color w:val="000000"/>
        </w:rPr>
        <w:t>IT department might need to observe certain transactional information in order to ensure proper functioning of the system. During these situations, IT staff may inadvertently see the contents of your e-mail messages.</w:t>
      </w:r>
    </w:p>
    <w:p w14:paraId="4E6354F3" w14:textId="77777777" w:rsidR="00116986" w:rsidRPr="00B40137" w:rsidRDefault="00116986" w:rsidP="00116986">
      <w:pPr>
        <w:numPr>
          <w:ilvl w:val="0"/>
          <w:numId w:val="33"/>
        </w:numPr>
        <w:spacing w:before="100" w:beforeAutospacing="1" w:after="120" w:line="360" w:lineRule="atLeast"/>
        <w:ind w:left="360"/>
        <w:rPr>
          <w:rFonts w:ascii="Arial" w:hAnsi="Arial" w:cs="Lucida Grande"/>
          <w:color w:val="000000"/>
        </w:rPr>
      </w:pPr>
      <w:r w:rsidRPr="00B40137">
        <w:rPr>
          <w:rFonts w:ascii="Arial" w:hAnsi="Arial" w:cs="Lucida Grande"/>
          <w:color w:val="000000"/>
        </w:rPr>
        <w:lastRenderedPageBreak/>
        <w:t>If there is a reason to believe that the account has been used in violation of BCCC’s policies and/or of the law, contents of the e-mail may be inspected, and/or disclosed without the prior consent of the user.</w:t>
      </w:r>
    </w:p>
    <w:p w14:paraId="53BED90D" w14:textId="77777777" w:rsidR="00116986" w:rsidRPr="00FC7734" w:rsidRDefault="00116986" w:rsidP="00116986">
      <w:pPr>
        <w:spacing w:after="180" w:line="360" w:lineRule="atLeast"/>
        <w:rPr>
          <w:rFonts w:ascii="Lucida Grande" w:hAnsi="Lucida Grande" w:cs="Lucida Grande"/>
          <w:sz w:val="22"/>
          <w:szCs w:val="22"/>
        </w:rPr>
      </w:pPr>
      <w:r w:rsidRPr="00DB4A01">
        <w:rPr>
          <w:rFonts w:ascii="Lucida Grande" w:hAnsi="Lucida Grande" w:cs="Lucida Grande"/>
          <w:sz w:val="22"/>
          <w:szCs w:val="22"/>
        </w:rPr>
        <w:t> </w:t>
      </w:r>
      <w:bookmarkStart w:id="2" w:name="section-2"/>
      <w:bookmarkEnd w:id="2"/>
    </w:p>
    <w:p w14:paraId="5B999B57" w14:textId="77777777" w:rsidR="00116986" w:rsidRPr="00B40137" w:rsidRDefault="00116986" w:rsidP="00116986">
      <w:pPr>
        <w:spacing w:before="180" w:after="60"/>
        <w:outlineLvl w:val="2"/>
        <w:rPr>
          <w:rFonts w:ascii="Arial" w:hAnsi="Arial" w:cs="Lucida Grande"/>
          <w:b/>
          <w:sz w:val="36"/>
          <w:szCs w:val="36"/>
        </w:rPr>
      </w:pPr>
      <w:r w:rsidRPr="00B40137">
        <w:rPr>
          <w:rFonts w:ascii="Arial" w:hAnsi="Arial" w:cs="Lucida Grande"/>
          <w:b/>
          <w:sz w:val="36"/>
          <w:szCs w:val="36"/>
        </w:rPr>
        <w:t>Email Security</w:t>
      </w:r>
    </w:p>
    <w:p w14:paraId="2EE94DB8"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Faculty, Staff and Students of BCCC are responsible for the use and security of their e-mail accounts. Your password should not be shared to anyone. </w:t>
      </w:r>
      <w:r w:rsidRPr="00B40137">
        <w:rPr>
          <w:rFonts w:ascii="Arial" w:hAnsi="Arial" w:cs="Lucida Grande"/>
          <w:b/>
          <w:bCs/>
        </w:rPr>
        <w:t>The IT department will never ask for your password</w:t>
      </w:r>
      <w:r w:rsidRPr="00B40137">
        <w:rPr>
          <w:rFonts w:ascii="Arial" w:hAnsi="Arial" w:cs="Lucida Grande"/>
        </w:rPr>
        <w:t>. For updates or more information about password guidelines, please see the school director.</w:t>
      </w:r>
    </w:p>
    <w:p w14:paraId="47576203" w14:textId="77777777" w:rsidR="00116986" w:rsidRDefault="00116986" w:rsidP="00116986">
      <w:pPr>
        <w:spacing w:after="180" w:line="360" w:lineRule="atLeast"/>
        <w:rPr>
          <w:rFonts w:ascii="Arial" w:hAnsi="Arial" w:cs="Lucida Grande"/>
        </w:rPr>
      </w:pPr>
      <w:r w:rsidRPr="00B40137">
        <w:rPr>
          <w:rFonts w:ascii="Arial" w:hAnsi="Arial" w:cs="Lucida Grande"/>
        </w:rPr>
        <w:t>Users should also exercise extreme caution in sending confidential and sensitive matters, and should take a particular care when using the "reply" command during e-mail correspondence. Users should be aware that any e-mail utilizing College-owned computer and network resources may be disclosed under College policies, state and federal laws and regulations.</w:t>
      </w:r>
    </w:p>
    <w:p w14:paraId="05F40F74" w14:textId="77777777" w:rsidR="00B40137" w:rsidRDefault="00B40137" w:rsidP="00116986">
      <w:pPr>
        <w:spacing w:after="180" w:line="360" w:lineRule="atLeast"/>
        <w:rPr>
          <w:rFonts w:ascii="Arial" w:hAnsi="Arial" w:cs="Lucida Grande"/>
        </w:rPr>
      </w:pPr>
    </w:p>
    <w:p w14:paraId="63F49615" w14:textId="77777777" w:rsidR="00116986" w:rsidRPr="00B40137" w:rsidRDefault="00116986" w:rsidP="00116986">
      <w:pPr>
        <w:spacing w:before="180" w:after="60"/>
        <w:outlineLvl w:val="2"/>
        <w:rPr>
          <w:rFonts w:ascii="Arial" w:hAnsi="Arial" w:cs="Lucida Grande"/>
          <w:b/>
          <w:sz w:val="36"/>
          <w:szCs w:val="36"/>
        </w:rPr>
      </w:pPr>
      <w:bookmarkStart w:id="3" w:name="section-3"/>
      <w:bookmarkEnd w:id="3"/>
      <w:r w:rsidRPr="00B40137">
        <w:rPr>
          <w:rFonts w:ascii="Arial" w:hAnsi="Arial" w:cs="Lucida Grande"/>
          <w:b/>
          <w:sz w:val="36"/>
          <w:szCs w:val="36"/>
        </w:rPr>
        <w:t>Assignment of e-mail address</w:t>
      </w:r>
    </w:p>
    <w:p w14:paraId="392E827D"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 xml:space="preserve">Information Technology assigns all students and employees an official College e-mail address (@blue.edu). The e-mail address is composed of the person first name and last name followed by “@Blue.edu”.   johnsmithers@blue.edu). </w:t>
      </w:r>
      <w:proofErr w:type="gramStart"/>
      <w:r w:rsidRPr="00B40137">
        <w:rPr>
          <w:rFonts w:ascii="Arial" w:hAnsi="Arial" w:cs="Lucida Grande"/>
        </w:rPr>
        <w:t>In</w:t>
      </w:r>
      <w:proofErr w:type="gramEnd"/>
      <w:r w:rsidRPr="00B40137">
        <w:rPr>
          <w:rFonts w:ascii="Arial" w:hAnsi="Arial" w:cs="Lucida Grande"/>
        </w:rPr>
        <w:t xml:space="preserve"> an event of duplicate names, numbers are utilized (i.e. johnsmithers2@blue.edu.)  </w:t>
      </w:r>
    </w:p>
    <w:p w14:paraId="4850CD9A" w14:textId="77777777" w:rsidR="00116986" w:rsidRPr="00B40137" w:rsidRDefault="00116986" w:rsidP="00116986">
      <w:pPr>
        <w:spacing w:before="180" w:after="60"/>
        <w:outlineLvl w:val="2"/>
        <w:rPr>
          <w:rFonts w:ascii="Arial" w:hAnsi="Arial" w:cs="Lucida Grande"/>
        </w:rPr>
      </w:pPr>
      <w:bookmarkStart w:id="4" w:name="section-4"/>
      <w:bookmarkEnd w:id="4"/>
      <w:r w:rsidRPr="00B40137">
        <w:rPr>
          <w:rFonts w:ascii="Arial" w:hAnsi="Arial" w:cs="Lucida Grande"/>
        </w:rPr>
        <w:t>Redirecting of electronic messages</w:t>
      </w:r>
    </w:p>
    <w:p w14:paraId="5EEC5EC4"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 xml:space="preserve">Users who redirect their official BCCC e-mail address to another address may do so at their own risk. The College will not be responsible for handling of e-mail by outside vendors. E-mails lost during redirection </w:t>
      </w:r>
      <w:proofErr w:type="gramStart"/>
      <w:r w:rsidRPr="00B40137">
        <w:rPr>
          <w:rFonts w:ascii="Arial" w:hAnsi="Arial" w:cs="Lucida Grande"/>
        </w:rPr>
        <w:t>does</w:t>
      </w:r>
      <w:proofErr w:type="gramEnd"/>
      <w:r w:rsidRPr="00B40137">
        <w:rPr>
          <w:rFonts w:ascii="Arial" w:hAnsi="Arial" w:cs="Lucida Grande"/>
        </w:rPr>
        <w:t xml:space="preserve"> not absolve a student from responsibilities associated with communication sent to their official College e-mail address.</w:t>
      </w:r>
    </w:p>
    <w:p w14:paraId="2CFC6C88" w14:textId="77777777" w:rsidR="00116986" w:rsidRPr="00DB4A01" w:rsidRDefault="00116986" w:rsidP="00116986">
      <w:pPr>
        <w:spacing w:after="180" w:line="360" w:lineRule="atLeast"/>
        <w:rPr>
          <w:rFonts w:ascii="Lucida Grande" w:hAnsi="Lucida Grande" w:cs="Lucida Grande"/>
          <w:sz w:val="22"/>
          <w:szCs w:val="22"/>
        </w:rPr>
      </w:pPr>
      <w:r w:rsidRPr="00DB4A01">
        <w:rPr>
          <w:rFonts w:ascii="Lucida Grande" w:hAnsi="Lucida Grande" w:cs="Lucida Grande"/>
          <w:sz w:val="22"/>
          <w:szCs w:val="22"/>
        </w:rPr>
        <w:t> </w:t>
      </w:r>
    </w:p>
    <w:p w14:paraId="6ADC6363" w14:textId="77777777" w:rsidR="00116986" w:rsidRPr="00B40137" w:rsidRDefault="00116986" w:rsidP="00116986">
      <w:pPr>
        <w:spacing w:before="180" w:after="60"/>
        <w:outlineLvl w:val="2"/>
        <w:rPr>
          <w:rFonts w:ascii="Arial" w:hAnsi="Arial" w:cs="Lucida Grande"/>
          <w:b/>
          <w:sz w:val="36"/>
          <w:szCs w:val="36"/>
        </w:rPr>
      </w:pPr>
      <w:bookmarkStart w:id="5" w:name="section-5"/>
      <w:bookmarkEnd w:id="5"/>
      <w:r w:rsidRPr="00B40137">
        <w:rPr>
          <w:rFonts w:ascii="Arial" w:hAnsi="Arial" w:cs="Lucida Grande"/>
          <w:b/>
          <w:sz w:val="36"/>
          <w:szCs w:val="36"/>
        </w:rPr>
        <w:t>Expectations regarding student use of e-mail</w:t>
      </w:r>
    </w:p>
    <w:p w14:paraId="23DDBFD5"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 xml:space="preserve">Students are expected to check their official e-mail address on a frequent and consistent basis in order to stay current with the College communications. The College recommends checking e-mail daily since certain communication may be time critical.  However, at a minimum, students are expected to check their email accounts at a minimum of once to twice per week. </w:t>
      </w:r>
    </w:p>
    <w:p w14:paraId="0D151364" w14:textId="77777777" w:rsidR="00116986" w:rsidRPr="00DB4A01" w:rsidRDefault="00116986" w:rsidP="00116986">
      <w:pPr>
        <w:spacing w:after="180" w:line="360" w:lineRule="atLeast"/>
        <w:rPr>
          <w:rFonts w:ascii="Lucida Grande" w:hAnsi="Lucida Grande" w:cs="Lucida Grande"/>
          <w:sz w:val="22"/>
          <w:szCs w:val="22"/>
        </w:rPr>
      </w:pPr>
      <w:r w:rsidRPr="00DB4A01">
        <w:rPr>
          <w:rFonts w:ascii="Lucida Grande" w:hAnsi="Lucida Grande" w:cs="Lucida Grande"/>
          <w:sz w:val="22"/>
          <w:szCs w:val="22"/>
        </w:rPr>
        <w:t> </w:t>
      </w:r>
    </w:p>
    <w:p w14:paraId="7C95A1F7" w14:textId="77777777" w:rsidR="00116986" w:rsidRPr="00B40137" w:rsidRDefault="00116986" w:rsidP="00116986">
      <w:pPr>
        <w:spacing w:before="180" w:after="60"/>
        <w:outlineLvl w:val="2"/>
        <w:rPr>
          <w:rFonts w:ascii="Arial" w:hAnsi="Arial" w:cs="Lucida Grande"/>
          <w:b/>
          <w:sz w:val="36"/>
          <w:szCs w:val="36"/>
        </w:rPr>
      </w:pPr>
      <w:bookmarkStart w:id="6" w:name="section-6"/>
      <w:bookmarkEnd w:id="6"/>
      <w:r w:rsidRPr="00B40137">
        <w:rPr>
          <w:rFonts w:ascii="Arial" w:hAnsi="Arial" w:cs="Lucida Grande"/>
          <w:b/>
          <w:sz w:val="36"/>
          <w:szCs w:val="36"/>
        </w:rPr>
        <w:t>Faculty use of e-mail</w:t>
      </w:r>
    </w:p>
    <w:p w14:paraId="13737B3E" w14:textId="77777777" w:rsidR="007C120F" w:rsidRDefault="00116986" w:rsidP="00116986">
      <w:pPr>
        <w:spacing w:after="180" w:line="360" w:lineRule="atLeast"/>
        <w:rPr>
          <w:rFonts w:ascii="Arial" w:hAnsi="Arial" w:cs="Lucida Grande"/>
        </w:rPr>
      </w:pPr>
      <w:r w:rsidRPr="00B40137">
        <w:rPr>
          <w:rFonts w:ascii="Arial" w:hAnsi="Arial" w:cs="Lucida Grande"/>
        </w:rPr>
        <w:lastRenderedPageBreak/>
        <w:t>Faculty will determine how e-mail is used in their classes and can require students to check their e-mail on a specific or more frequent basis.</w:t>
      </w:r>
    </w:p>
    <w:p w14:paraId="7F01780E" w14:textId="77777777" w:rsidR="00B40137" w:rsidRPr="00B40137" w:rsidRDefault="00B40137" w:rsidP="00116986">
      <w:pPr>
        <w:spacing w:after="180" w:line="360" w:lineRule="atLeast"/>
        <w:rPr>
          <w:rFonts w:ascii="Arial" w:hAnsi="Arial" w:cs="Lucida Grande"/>
        </w:rPr>
      </w:pPr>
    </w:p>
    <w:p w14:paraId="504BAC66" w14:textId="7667A3A6" w:rsidR="00116986" w:rsidRPr="00B40137" w:rsidRDefault="00116986" w:rsidP="00116986">
      <w:pPr>
        <w:spacing w:before="180" w:after="60"/>
        <w:outlineLvl w:val="2"/>
        <w:rPr>
          <w:rFonts w:ascii="Arial" w:hAnsi="Arial" w:cs="Lucida Grande"/>
          <w:b/>
          <w:sz w:val="36"/>
          <w:szCs w:val="36"/>
        </w:rPr>
      </w:pPr>
      <w:r w:rsidRPr="00B40137">
        <w:rPr>
          <w:rFonts w:ascii="Arial" w:hAnsi="Arial" w:cs="Lucida Grande"/>
          <w:b/>
          <w:sz w:val="36"/>
          <w:szCs w:val="36"/>
        </w:rPr>
        <w:t>Consumer Information &amp; Required Notices &amp; Disclosures</w:t>
      </w:r>
    </w:p>
    <w:p w14:paraId="0221ABB6"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 xml:space="preserve">The student shall receive official Consumer information notices and other government required notices from the school and the since the student is required to check their emails, it shall be considered delivered.  In addition school notices and administrative notices and school business will be sent to the student.  (Paper copies of the Consumer Information Disclosures are available in the Education Office and/or the financial aid office upon request). </w:t>
      </w:r>
    </w:p>
    <w:p w14:paraId="60C512BF" w14:textId="77777777" w:rsidR="00116986" w:rsidRPr="00B40137" w:rsidRDefault="00116986" w:rsidP="00116986">
      <w:pPr>
        <w:spacing w:after="180" w:line="360" w:lineRule="atLeast"/>
        <w:rPr>
          <w:i/>
          <w:sz w:val="22"/>
          <w:szCs w:val="22"/>
        </w:rPr>
      </w:pPr>
      <w:r w:rsidRPr="00B40137">
        <w:rPr>
          <w:i/>
          <w:sz w:val="22"/>
          <w:szCs w:val="22"/>
        </w:rPr>
        <w:t>IMPORTANT NOTE:  Consumer information, required notices &amp; disclosures is also available at</w:t>
      </w:r>
      <w:proofErr w:type="gramStart"/>
      <w:r w:rsidRPr="00B40137">
        <w:rPr>
          <w:i/>
          <w:sz w:val="22"/>
          <w:szCs w:val="22"/>
        </w:rPr>
        <w:t xml:space="preserve">:  </w:t>
      </w:r>
      <w:proofErr w:type="gramEnd"/>
      <w:r w:rsidR="005B2D79">
        <w:fldChar w:fldCharType="begin"/>
      </w:r>
      <w:r w:rsidR="005B2D79">
        <w:instrText xml:space="preserve"> HYPERLINK "http://www.bluecliffdisclosures.com" </w:instrText>
      </w:r>
      <w:r w:rsidR="005B2D79">
        <w:fldChar w:fldCharType="separate"/>
      </w:r>
      <w:r w:rsidRPr="00B40137">
        <w:rPr>
          <w:rStyle w:val="Hyperlink"/>
          <w:i/>
          <w:sz w:val="22"/>
          <w:szCs w:val="22"/>
        </w:rPr>
        <w:t>http://www.bluecliffdisclosures.com</w:t>
      </w:r>
      <w:r w:rsidR="005B2D79">
        <w:rPr>
          <w:rStyle w:val="Hyperlink"/>
          <w:i/>
          <w:sz w:val="22"/>
          <w:szCs w:val="22"/>
        </w:rPr>
        <w:fldChar w:fldCharType="end"/>
      </w:r>
      <w:r w:rsidRPr="00B40137">
        <w:rPr>
          <w:i/>
          <w:sz w:val="22"/>
          <w:szCs w:val="22"/>
        </w:rPr>
        <w:t xml:space="preserve"> and </w:t>
      </w:r>
      <w:hyperlink r:id="rId92" w:history="1">
        <w:r w:rsidRPr="00B40137">
          <w:rPr>
            <w:rStyle w:val="Hyperlink"/>
            <w:i/>
            <w:sz w:val="22"/>
            <w:szCs w:val="22"/>
          </w:rPr>
          <w:t>www.blue.edu/disclosures</w:t>
        </w:r>
      </w:hyperlink>
      <w:r w:rsidRPr="00B40137">
        <w:rPr>
          <w:i/>
          <w:sz w:val="22"/>
          <w:szCs w:val="22"/>
        </w:rPr>
        <w:t>.  This includes many disclosures each student is responsible for reviewing including: FERPA, Drug Policies, Annual Campus Security Report and Biennial Drug and Alcohol Prevention Program.</w:t>
      </w:r>
      <w:r w:rsidRPr="00B40137">
        <w:rPr>
          <w:b/>
          <w:i/>
          <w:sz w:val="22"/>
          <w:szCs w:val="22"/>
        </w:rPr>
        <w:t xml:space="preserve">  </w:t>
      </w:r>
      <w:r w:rsidRPr="00B40137">
        <w:rPr>
          <w:i/>
          <w:sz w:val="22"/>
          <w:szCs w:val="22"/>
        </w:rPr>
        <w:t>Some notices also given in paper form in person.</w:t>
      </w:r>
      <w:r w:rsidRPr="00B40137">
        <w:rPr>
          <w:b/>
          <w:i/>
          <w:sz w:val="22"/>
          <w:szCs w:val="22"/>
        </w:rPr>
        <w:t xml:space="preserve">   </w:t>
      </w:r>
    </w:p>
    <w:p w14:paraId="00FE0D2C" w14:textId="77777777" w:rsidR="00B40137" w:rsidRDefault="00B40137" w:rsidP="00116986">
      <w:pPr>
        <w:spacing w:before="180" w:after="60"/>
        <w:outlineLvl w:val="2"/>
        <w:rPr>
          <w:rFonts w:ascii="Gill Sans MT" w:hAnsi="Gill Sans MT" w:cs="Lucida Grande"/>
          <w:sz w:val="36"/>
          <w:szCs w:val="36"/>
        </w:rPr>
      </w:pPr>
      <w:bookmarkStart w:id="7" w:name="section-7"/>
      <w:bookmarkEnd w:id="7"/>
    </w:p>
    <w:p w14:paraId="036D1AFC" w14:textId="77777777" w:rsidR="00116986" w:rsidRPr="00B40137" w:rsidRDefault="00116986" w:rsidP="00116986">
      <w:pPr>
        <w:spacing w:before="180" w:after="60"/>
        <w:outlineLvl w:val="2"/>
        <w:rPr>
          <w:rFonts w:ascii="Arial" w:hAnsi="Arial" w:cs="Lucida Grande"/>
          <w:b/>
          <w:sz w:val="36"/>
          <w:szCs w:val="36"/>
        </w:rPr>
      </w:pPr>
      <w:r w:rsidRPr="00B40137">
        <w:rPr>
          <w:rFonts w:ascii="Arial" w:hAnsi="Arial" w:cs="Lucida Grande"/>
          <w:b/>
          <w:sz w:val="36"/>
          <w:szCs w:val="36"/>
        </w:rPr>
        <w:t>Inappropriate use of e-mail</w:t>
      </w:r>
    </w:p>
    <w:p w14:paraId="0BB0E7C1"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E-mail service may not be used for:</w:t>
      </w:r>
    </w:p>
    <w:p w14:paraId="1CB77F0D" w14:textId="77777777" w:rsidR="00116986" w:rsidRPr="00B40137" w:rsidRDefault="00116986" w:rsidP="00116986">
      <w:pPr>
        <w:numPr>
          <w:ilvl w:val="0"/>
          <w:numId w:val="34"/>
        </w:numPr>
        <w:spacing w:before="100" w:beforeAutospacing="1" w:after="120" w:line="360" w:lineRule="atLeast"/>
        <w:ind w:left="360"/>
        <w:rPr>
          <w:rFonts w:ascii="Arial" w:hAnsi="Arial" w:cs="Lucida Grande"/>
        </w:rPr>
      </w:pPr>
      <w:r w:rsidRPr="00B40137">
        <w:rPr>
          <w:rFonts w:ascii="Arial" w:hAnsi="Arial" w:cs="Lucida Grande"/>
        </w:rPr>
        <w:t>Unlawful activities</w:t>
      </w:r>
    </w:p>
    <w:p w14:paraId="4691E872" w14:textId="77777777" w:rsidR="00116986" w:rsidRPr="00B40137" w:rsidRDefault="00116986" w:rsidP="00116986">
      <w:pPr>
        <w:numPr>
          <w:ilvl w:val="0"/>
          <w:numId w:val="34"/>
        </w:numPr>
        <w:spacing w:before="100" w:beforeAutospacing="1" w:after="120" w:line="360" w:lineRule="atLeast"/>
        <w:ind w:left="360"/>
        <w:rPr>
          <w:rFonts w:ascii="Arial" w:hAnsi="Arial" w:cs="Lucida Grande"/>
        </w:rPr>
      </w:pPr>
      <w:r w:rsidRPr="00B40137">
        <w:rPr>
          <w:rFonts w:ascii="Arial" w:hAnsi="Arial" w:cs="Lucida Grande"/>
        </w:rPr>
        <w:t>Commercial purpose unrelated to the college or approved by the college</w:t>
      </w:r>
    </w:p>
    <w:p w14:paraId="668F2545" w14:textId="77777777" w:rsidR="00116986" w:rsidRPr="00B40137" w:rsidRDefault="00116986" w:rsidP="00116986">
      <w:pPr>
        <w:numPr>
          <w:ilvl w:val="0"/>
          <w:numId w:val="34"/>
        </w:numPr>
        <w:spacing w:before="100" w:beforeAutospacing="1" w:after="120" w:line="360" w:lineRule="atLeast"/>
        <w:ind w:left="360"/>
        <w:rPr>
          <w:rFonts w:ascii="Arial" w:hAnsi="Arial" w:cs="Lucida Grande"/>
        </w:rPr>
      </w:pPr>
      <w:r w:rsidRPr="00B40137">
        <w:rPr>
          <w:rFonts w:ascii="Arial" w:hAnsi="Arial" w:cs="Lucida Grande"/>
        </w:rPr>
        <w:t>Sending unauthorized bulk e-mail messages or SPAM</w:t>
      </w:r>
    </w:p>
    <w:p w14:paraId="1C95A953" w14:textId="77777777" w:rsidR="00116986" w:rsidRPr="00B40137" w:rsidRDefault="00116986" w:rsidP="00116986">
      <w:pPr>
        <w:numPr>
          <w:ilvl w:val="0"/>
          <w:numId w:val="34"/>
        </w:numPr>
        <w:spacing w:before="100" w:beforeAutospacing="1" w:after="120" w:line="360" w:lineRule="atLeast"/>
        <w:ind w:left="360"/>
        <w:rPr>
          <w:rFonts w:ascii="Arial" w:hAnsi="Arial" w:cs="Lucida Grande"/>
        </w:rPr>
      </w:pPr>
      <w:r w:rsidRPr="00B40137">
        <w:rPr>
          <w:rFonts w:ascii="Arial" w:hAnsi="Arial" w:cs="Lucida Grande"/>
        </w:rPr>
        <w:t>Using the service for harassment</w:t>
      </w:r>
    </w:p>
    <w:p w14:paraId="348DA627" w14:textId="77777777" w:rsidR="00116986" w:rsidRPr="00B40137" w:rsidRDefault="00116986" w:rsidP="00116986">
      <w:pPr>
        <w:numPr>
          <w:ilvl w:val="0"/>
          <w:numId w:val="34"/>
        </w:numPr>
        <w:spacing w:before="100" w:beforeAutospacing="1" w:after="120" w:line="360" w:lineRule="atLeast"/>
        <w:ind w:left="360"/>
        <w:rPr>
          <w:rFonts w:ascii="Arial" w:hAnsi="Arial" w:cs="Lucida Grande"/>
        </w:rPr>
      </w:pPr>
      <w:r w:rsidRPr="00B40137">
        <w:rPr>
          <w:rFonts w:ascii="Arial" w:hAnsi="Arial" w:cs="Lucida Grande"/>
        </w:rPr>
        <w:t>Using someone else's identity and password</w:t>
      </w:r>
    </w:p>
    <w:p w14:paraId="392BE735" w14:textId="77777777" w:rsidR="00116986" w:rsidRPr="00B40137" w:rsidRDefault="00116986" w:rsidP="00116986">
      <w:pPr>
        <w:numPr>
          <w:ilvl w:val="0"/>
          <w:numId w:val="34"/>
        </w:numPr>
        <w:spacing w:before="100" w:beforeAutospacing="1" w:after="120" w:line="360" w:lineRule="atLeast"/>
        <w:ind w:left="360"/>
        <w:rPr>
          <w:rFonts w:ascii="Arial" w:hAnsi="Arial" w:cs="Lucida Grande"/>
        </w:rPr>
      </w:pPr>
      <w:r w:rsidRPr="00B40137">
        <w:rPr>
          <w:rFonts w:ascii="Arial" w:hAnsi="Arial" w:cs="Lucida Grande"/>
        </w:rPr>
        <w:t>Uses that violate other BCCC policies or guidelines as they apply to intellectual property, sexual or other forms of harassment, and others</w:t>
      </w:r>
    </w:p>
    <w:p w14:paraId="6451A934" w14:textId="77777777" w:rsidR="00116986" w:rsidRPr="00B40137" w:rsidRDefault="00116986" w:rsidP="00116986">
      <w:pPr>
        <w:numPr>
          <w:ilvl w:val="0"/>
          <w:numId w:val="34"/>
        </w:numPr>
        <w:spacing w:before="100" w:beforeAutospacing="1" w:after="120" w:line="360" w:lineRule="atLeast"/>
        <w:ind w:left="360"/>
        <w:rPr>
          <w:rFonts w:ascii="Arial" w:hAnsi="Arial" w:cs="Lucida Grande"/>
        </w:rPr>
      </w:pPr>
      <w:r w:rsidRPr="00B40137">
        <w:rPr>
          <w:rFonts w:ascii="Arial" w:hAnsi="Arial" w:cs="Lucida Grande"/>
        </w:rPr>
        <w:t>Misrepresenting your identity or affiliation in e-mail communications</w:t>
      </w:r>
    </w:p>
    <w:p w14:paraId="2BD51EA3" w14:textId="77777777" w:rsidR="00116986" w:rsidRPr="00B40137" w:rsidRDefault="00116986" w:rsidP="00116986">
      <w:pPr>
        <w:numPr>
          <w:ilvl w:val="0"/>
          <w:numId w:val="34"/>
        </w:numPr>
        <w:spacing w:before="100" w:beforeAutospacing="1" w:after="120" w:line="360" w:lineRule="atLeast"/>
        <w:ind w:left="360"/>
        <w:rPr>
          <w:rFonts w:ascii="Arial" w:hAnsi="Arial" w:cs="Lucida Grande"/>
        </w:rPr>
      </w:pPr>
      <w:r w:rsidRPr="00B40137">
        <w:rPr>
          <w:rFonts w:ascii="Arial" w:hAnsi="Arial" w:cs="Lucida Grande"/>
        </w:rPr>
        <w:t>Letter bombs (resending the same email repeatedly to one or more recipients to interfere with the recipient’s use of email).</w:t>
      </w:r>
    </w:p>
    <w:p w14:paraId="2A051886" w14:textId="77777777" w:rsidR="00116986" w:rsidRPr="00B40137" w:rsidRDefault="00116986" w:rsidP="00116986">
      <w:pPr>
        <w:numPr>
          <w:ilvl w:val="0"/>
          <w:numId w:val="34"/>
        </w:numPr>
        <w:spacing w:before="100" w:beforeAutospacing="1" w:after="120" w:line="360" w:lineRule="atLeast"/>
        <w:ind w:left="360"/>
        <w:rPr>
          <w:rFonts w:ascii="Arial" w:hAnsi="Arial" w:cs="Lucida Grande"/>
        </w:rPr>
      </w:pPr>
      <w:r w:rsidRPr="00B40137">
        <w:rPr>
          <w:rFonts w:ascii="Arial" w:hAnsi="Arial" w:cs="Lucida Grande"/>
        </w:rPr>
        <w:t>Distributing viruses, worms, defects, Trojan horses, corrupted files, hoaxes or any other items of a destructive or deceptive nature</w:t>
      </w:r>
    </w:p>
    <w:p w14:paraId="208AA732" w14:textId="77777777" w:rsidR="00116986" w:rsidRPr="00B40137" w:rsidRDefault="00116986" w:rsidP="00116986">
      <w:pPr>
        <w:numPr>
          <w:ilvl w:val="0"/>
          <w:numId w:val="34"/>
        </w:numPr>
        <w:spacing w:before="100" w:beforeAutospacing="1" w:after="120" w:line="360" w:lineRule="atLeast"/>
        <w:ind w:left="360"/>
        <w:rPr>
          <w:rFonts w:ascii="Arial" w:hAnsi="Arial" w:cs="Lucida Grande"/>
        </w:rPr>
      </w:pPr>
      <w:r w:rsidRPr="00B40137">
        <w:rPr>
          <w:rFonts w:ascii="Arial" w:hAnsi="Arial" w:cs="Lucida Grande"/>
        </w:rPr>
        <w:t>Promoting illegal activity</w:t>
      </w:r>
    </w:p>
    <w:p w14:paraId="023CECD4" w14:textId="77777777" w:rsidR="00116986" w:rsidRDefault="00116986" w:rsidP="00116986">
      <w:pPr>
        <w:spacing w:after="180" w:line="360" w:lineRule="atLeast"/>
        <w:rPr>
          <w:rFonts w:ascii="Arial" w:hAnsi="Arial" w:cs="Lucida Grande"/>
        </w:rPr>
      </w:pPr>
      <w:r w:rsidRPr="00B40137">
        <w:rPr>
          <w:rFonts w:ascii="Arial" w:hAnsi="Arial" w:cs="Lucida Grande"/>
        </w:rPr>
        <w:t>Violations of this policy may result in restriction of access, or disciplinary action (up to and including dismissal).</w:t>
      </w:r>
    </w:p>
    <w:p w14:paraId="2D4BF9D2" w14:textId="77777777" w:rsidR="00B40137" w:rsidRPr="00B40137" w:rsidRDefault="00B40137" w:rsidP="00116986">
      <w:pPr>
        <w:spacing w:after="180" w:line="360" w:lineRule="atLeast"/>
        <w:rPr>
          <w:rFonts w:ascii="Arial" w:hAnsi="Arial" w:cs="Lucida Grande"/>
        </w:rPr>
      </w:pPr>
    </w:p>
    <w:p w14:paraId="76563550" w14:textId="77777777" w:rsidR="00116986" w:rsidRPr="00B40137" w:rsidRDefault="00116986" w:rsidP="00116986">
      <w:pPr>
        <w:spacing w:before="180" w:after="60"/>
        <w:outlineLvl w:val="2"/>
        <w:rPr>
          <w:rFonts w:ascii="Arial" w:hAnsi="Arial" w:cs="Lucida Grande"/>
          <w:b/>
          <w:sz w:val="36"/>
          <w:szCs w:val="36"/>
        </w:rPr>
      </w:pPr>
      <w:bookmarkStart w:id="8" w:name="section-8"/>
      <w:bookmarkEnd w:id="8"/>
      <w:r w:rsidRPr="00B40137">
        <w:rPr>
          <w:rFonts w:ascii="Arial" w:hAnsi="Arial" w:cs="Lucida Grande"/>
          <w:b/>
          <w:sz w:val="36"/>
          <w:szCs w:val="36"/>
        </w:rPr>
        <w:t>Email Deletion</w:t>
      </w:r>
    </w:p>
    <w:p w14:paraId="64483606"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Upon notification from the Education Office, IT rep deletes e-mail accounts belonging to individuals no longer affiliated with Blue Cliff Career College. This represents a right to delete and not an obligation to delete.</w:t>
      </w:r>
    </w:p>
    <w:p w14:paraId="414D6D9B"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"No longer affiliated" is defined as having voluntarily left the College, or terminated employment.</w:t>
      </w:r>
    </w:p>
    <w:p w14:paraId="52729C96"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 xml:space="preserve">When the Education Office identifies an account as needing deletion or suspension. </w:t>
      </w:r>
    </w:p>
    <w:p w14:paraId="11EE1910"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When Information Technology is notified that an employee has permanently left   Blue Cliff Career College, the employee's e-mail access will be locked and deactivated. The email account and all associated email messages will then be deleted.</w:t>
      </w:r>
    </w:p>
    <w:p w14:paraId="764423DF" w14:textId="77777777" w:rsidR="00116986" w:rsidRPr="00DB4A01" w:rsidRDefault="00116986" w:rsidP="00116986">
      <w:pPr>
        <w:spacing w:after="180" w:line="360" w:lineRule="atLeast"/>
        <w:rPr>
          <w:rFonts w:ascii="Lucida Grande" w:hAnsi="Lucida Grande" w:cs="Lucida Grande"/>
          <w:sz w:val="22"/>
          <w:szCs w:val="22"/>
        </w:rPr>
      </w:pPr>
      <w:r w:rsidRPr="00B40137">
        <w:rPr>
          <w:rFonts w:ascii="Arial" w:hAnsi="Arial" w:cs="Lucida Grande"/>
        </w:rPr>
        <w:t>Student accounts may be locked and disabled after the student leaves the program.</w:t>
      </w:r>
    </w:p>
    <w:p w14:paraId="2F211088" w14:textId="77777777" w:rsidR="00427856" w:rsidRPr="00DB4A01" w:rsidRDefault="00116986" w:rsidP="00116986">
      <w:pPr>
        <w:spacing w:after="180" w:line="360" w:lineRule="atLeast"/>
        <w:rPr>
          <w:rFonts w:ascii="Lucida Grande" w:hAnsi="Lucida Grande" w:cs="Lucida Grande"/>
          <w:sz w:val="22"/>
          <w:szCs w:val="22"/>
        </w:rPr>
      </w:pPr>
      <w:r w:rsidRPr="00DB4A01">
        <w:rPr>
          <w:rFonts w:ascii="Lucida Grande" w:hAnsi="Lucida Grande" w:cs="Lucida Grande"/>
          <w:sz w:val="22"/>
          <w:szCs w:val="22"/>
        </w:rPr>
        <w:t> </w:t>
      </w:r>
    </w:p>
    <w:p w14:paraId="22840840" w14:textId="77777777" w:rsidR="00116986" w:rsidRPr="00B40137" w:rsidRDefault="00116986" w:rsidP="00116986">
      <w:pPr>
        <w:spacing w:before="180" w:after="60"/>
        <w:outlineLvl w:val="2"/>
        <w:rPr>
          <w:rFonts w:ascii="Arial" w:hAnsi="Arial" w:cs="Lucida Grande"/>
          <w:b/>
          <w:sz w:val="36"/>
          <w:szCs w:val="36"/>
        </w:rPr>
      </w:pPr>
      <w:bookmarkStart w:id="9" w:name="section-9"/>
      <w:bookmarkEnd w:id="9"/>
      <w:r w:rsidRPr="00B40137">
        <w:rPr>
          <w:rFonts w:ascii="Arial" w:hAnsi="Arial" w:cs="Lucida Grande"/>
          <w:b/>
          <w:sz w:val="36"/>
          <w:szCs w:val="36"/>
        </w:rPr>
        <w:t>Account Update / Name Change</w:t>
      </w:r>
    </w:p>
    <w:p w14:paraId="3E3D46BB" w14:textId="77777777" w:rsidR="00116986" w:rsidRPr="00B40137" w:rsidRDefault="00116986" w:rsidP="00116986">
      <w:pPr>
        <w:spacing w:after="180" w:line="360" w:lineRule="atLeast"/>
        <w:rPr>
          <w:rFonts w:ascii="Arial" w:hAnsi="Arial" w:cs="Lucida Grande"/>
        </w:rPr>
      </w:pPr>
      <w:r w:rsidRPr="00B40137">
        <w:rPr>
          <w:rFonts w:ascii="Arial" w:hAnsi="Arial" w:cs="Lucida Grande"/>
        </w:rPr>
        <w:t>All users requesting name change must go through Human Resources (HR). HR will then inform the IT department of the request of change. This only applies to any member of the administration, full time or part time faculty, administrators, exempt, civil service and educational support staff.</w:t>
      </w:r>
    </w:p>
    <w:p w14:paraId="4FCF58B6" w14:textId="77777777" w:rsidR="00116986" w:rsidRDefault="00116986" w:rsidP="00116986">
      <w:pPr>
        <w:spacing w:after="180" w:line="360" w:lineRule="atLeast"/>
        <w:rPr>
          <w:rFonts w:ascii="Arial" w:hAnsi="Arial" w:cs="Lucida Grande"/>
        </w:rPr>
      </w:pPr>
      <w:r w:rsidRPr="00B40137">
        <w:rPr>
          <w:rFonts w:ascii="Arial" w:hAnsi="Arial" w:cs="Lucida Grande"/>
        </w:rPr>
        <w:t xml:space="preserve">Once the request it received, IT will start the process of creating a new e-mail address. During this process, your old username will be locked and transformed into </w:t>
      </w:r>
      <w:proofErr w:type="gramStart"/>
      <w:r w:rsidRPr="00B40137">
        <w:rPr>
          <w:rFonts w:ascii="Arial" w:hAnsi="Arial" w:cs="Lucida Grande"/>
        </w:rPr>
        <w:t>an ‘alias’</w:t>
      </w:r>
      <w:proofErr w:type="gramEnd"/>
      <w:r w:rsidRPr="00B40137">
        <w:rPr>
          <w:rFonts w:ascii="Arial" w:hAnsi="Arial" w:cs="Lucida Grande"/>
        </w:rPr>
        <w:t>. All e-mail messages sent to your old username will be forwarded to your new username. It is your responsibility to inform anyone of your new e-mail address. IT will assist you in moving your messages from your old e-mail account to new e-mail account.</w:t>
      </w:r>
    </w:p>
    <w:p w14:paraId="56BBC6E7" w14:textId="77777777" w:rsidR="00B40137" w:rsidRPr="00B40137" w:rsidRDefault="00B40137" w:rsidP="00116986">
      <w:pPr>
        <w:spacing w:after="180" w:line="360" w:lineRule="atLeast"/>
        <w:rPr>
          <w:rFonts w:ascii="Arial" w:hAnsi="Arial" w:cs="Lucida Grande"/>
        </w:rPr>
      </w:pPr>
    </w:p>
    <w:p w14:paraId="608B23B8" w14:textId="77777777" w:rsidR="00116986" w:rsidRPr="00B40137" w:rsidRDefault="00116986" w:rsidP="00116986">
      <w:pPr>
        <w:spacing w:before="180" w:after="60"/>
        <w:outlineLvl w:val="2"/>
        <w:rPr>
          <w:rFonts w:ascii="Arial" w:hAnsi="Arial" w:cs="Lucida Grande"/>
          <w:b/>
          <w:sz w:val="36"/>
          <w:szCs w:val="36"/>
        </w:rPr>
      </w:pPr>
      <w:bookmarkStart w:id="10" w:name="section-10"/>
      <w:bookmarkEnd w:id="10"/>
      <w:r w:rsidRPr="00B40137">
        <w:rPr>
          <w:rFonts w:ascii="Arial" w:hAnsi="Arial" w:cs="Lucida Grande"/>
          <w:b/>
          <w:sz w:val="36"/>
          <w:szCs w:val="36"/>
        </w:rPr>
        <w:t>Inactive Accounts</w:t>
      </w:r>
    </w:p>
    <w:p w14:paraId="54E62F5F" w14:textId="7ECC414B" w:rsidR="00116986" w:rsidRDefault="00116986" w:rsidP="00116986">
      <w:pPr>
        <w:spacing w:after="180" w:line="360" w:lineRule="atLeast"/>
        <w:rPr>
          <w:rFonts w:ascii="Arial" w:hAnsi="Arial" w:cs="Lucida Grande"/>
        </w:rPr>
      </w:pPr>
      <w:r w:rsidRPr="00B40137">
        <w:rPr>
          <w:rFonts w:ascii="Arial" w:hAnsi="Arial" w:cs="Lucida Grande"/>
        </w:rPr>
        <w:t xml:space="preserve">E-mail </w:t>
      </w:r>
      <w:r w:rsidR="00B40137" w:rsidRPr="00B40137">
        <w:rPr>
          <w:rFonts w:ascii="Arial" w:hAnsi="Arial" w:cs="Lucida Grande"/>
        </w:rPr>
        <w:t>accounts that are inactive</w:t>
      </w:r>
      <w:r w:rsidRPr="00B40137">
        <w:rPr>
          <w:rFonts w:ascii="Arial" w:hAnsi="Arial" w:cs="Lucida Grande"/>
        </w:rPr>
        <w:t xml:space="preserve"> will be deleted.</w:t>
      </w:r>
    </w:p>
    <w:p w14:paraId="7CF1E4EF" w14:textId="77777777" w:rsidR="00B40137" w:rsidRPr="00B40137" w:rsidRDefault="00B40137" w:rsidP="00116986">
      <w:pPr>
        <w:spacing w:after="180" w:line="360" w:lineRule="atLeast"/>
        <w:rPr>
          <w:rFonts w:ascii="Arial" w:hAnsi="Arial" w:cs="Lucida Grande"/>
        </w:rPr>
      </w:pPr>
    </w:p>
    <w:p w14:paraId="1DB42E13" w14:textId="77777777" w:rsidR="00116986" w:rsidRPr="00B40137" w:rsidRDefault="00116986" w:rsidP="00116986">
      <w:pPr>
        <w:spacing w:before="180" w:after="60"/>
        <w:outlineLvl w:val="2"/>
        <w:rPr>
          <w:rFonts w:ascii="Arial" w:hAnsi="Arial" w:cs="Lucida Grande"/>
          <w:b/>
          <w:sz w:val="36"/>
          <w:szCs w:val="36"/>
        </w:rPr>
      </w:pPr>
      <w:bookmarkStart w:id="11" w:name="section-11"/>
      <w:bookmarkEnd w:id="11"/>
      <w:r w:rsidRPr="00B40137">
        <w:rPr>
          <w:rFonts w:ascii="Arial" w:hAnsi="Arial" w:cs="Lucida Grande"/>
          <w:b/>
          <w:sz w:val="36"/>
          <w:szCs w:val="36"/>
        </w:rPr>
        <w:t>Campus-Wide Distribution Lists</w:t>
      </w:r>
    </w:p>
    <w:p w14:paraId="24584B39" w14:textId="77777777" w:rsidR="00116986" w:rsidRPr="001374B2" w:rsidRDefault="00116986" w:rsidP="00116986">
      <w:pPr>
        <w:spacing w:after="180" w:line="360" w:lineRule="atLeast"/>
        <w:rPr>
          <w:rFonts w:ascii="Arial" w:hAnsi="Arial" w:cs="Lucida Grande"/>
        </w:rPr>
      </w:pPr>
      <w:r w:rsidRPr="001374B2">
        <w:rPr>
          <w:rFonts w:ascii="Arial" w:hAnsi="Arial" w:cs="Lucida Grande"/>
        </w:rPr>
        <w:t>Campus-wide distribution lists were created to make dissemination of information faster and quicker. It should only be use for information important to ALL MEMBERS of the college community. It should not be use to send jokes, chain letters, unverified virus alerts, for sale ads or other inappropriate messages. Repeat offenders may have their list-sending privileges revoked. A list of campus-wide distribution lists can be found here.</w:t>
      </w:r>
    </w:p>
    <w:p w14:paraId="6A4A85A6" w14:textId="77777777" w:rsidR="00116986" w:rsidRPr="001374B2" w:rsidRDefault="00116986" w:rsidP="00116986">
      <w:pPr>
        <w:spacing w:after="180" w:line="360" w:lineRule="atLeast"/>
        <w:rPr>
          <w:rFonts w:ascii="Arial" w:hAnsi="Arial" w:cs="Lucida Grande"/>
        </w:rPr>
      </w:pPr>
      <w:r w:rsidRPr="001374B2">
        <w:rPr>
          <w:rFonts w:ascii="Arial" w:hAnsi="Arial" w:cs="Lucida Grande"/>
        </w:rPr>
        <w:lastRenderedPageBreak/>
        <w:t>These lists are not available to outside organizations. Organizations should contact Campus Communication.</w:t>
      </w:r>
    </w:p>
    <w:p w14:paraId="47F61722" w14:textId="77777777" w:rsidR="00116986" w:rsidRPr="001374B2" w:rsidRDefault="00116986" w:rsidP="00221DD7">
      <w:pPr>
        <w:spacing w:after="180" w:line="360" w:lineRule="atLeast"/>
        <w:rPr>
          <w:b/>
          <w:bCs/>
          <w:i/>
          <w:sz w:val="22"/>
          <w:szCs w:val="22"/>
        </w:rPr>
      </w:pPr>
      <w:r w:rsidRPr="001374B2">
        <w:rPr>
          <w:b/>
          <w:bCs/>
          <w:i/>
          <w:sz w:val="22"/>
          <w:szCs w:val="22"/>
        </w:rPr>
        <w:t>This policy is subject to change without prior notice (updated Nov 2016.</w:t>
      </w:r>
      <w:r w:rsidR="001057AB" w:rsidRPr="001374B2">
        <w:rPr>
          <w:b/>
          <w:bCs/>
          <w:i/>
          <w:sz w:val="22"/>
          <w:szCs w:val="22"/>
        </w:rPr>
        <w:t>)</w:t>
      </w:r>
      <w:r w:rsidRPr="001374B2">
        <w:rPr>
          <w:b/>
          <w:bCs/>
          <w:i/>
          <w:sz w:val="22"/>
          <w:szCs w:val="22"/>
        </w:rPr>
        <w:tab/>
      </w:r>
      <w:r w:rsidRPr="001374B2">
        <w:rPr>
          <w:b/>
          <w:bCs/>
          <w:i/>
          <w:sz w:val="22"/>
          <w:szCs w:val="22"/>
        </w:rPr>
        <w:tab/>
      </w:r>
      <w:r w:rsidRPr="001374B2">
        <w:rPr>
          <w:b/>
          <w:bCs/>
          <w:i/>
          <w:sz w:val="22"/>
          <w:szCs w:val="22"/>
        </w:rPr>
        <w:tab/>
      </w:r>
    </w:p>
    <w:p w14:paraId="66E8AD6B" w14:textId="77777777" w:rsidR="00B40137" w:rsidRDefault="00B40137" w:rsidP="00077E34">
      <w:pPr>
        <w:spacing w:after="300" w:line="414" w:lineRule="atLeast"/>
        <w:jc w:val="center"/>
        <w:outlineLvl w:val="1"/>
        <w:rPr>
          <w:rFonts w:ascii="inherit" w:hAnsi="inherit"/>
          <w:sz w:val="36"/>
          <w:szCs w:val="36"/>
        </w:rPr>
      </w:pPr>
    </w:p>
    <w:p w14:paraId="0751C0CF" w14:textId="77777777" w:rsidR="00B40137" w:rsidRDefault="00B40137" w:rsidP="00077E34">
      <w:pPr>
        <w:spacing w:after="300" w:line="414" w:lineRule="atLeast"/>
        <w:jc w:val="center"/>
        <w:outlineLvl w:val="1"/>
        <w:rPr>
          <w:rFonts w:ascii="inherit" w:hAnsi="inherit"/>
          <w:sz w:val="36"/>
          <w:szCs w:val="36"/>
        </w:rPr>
      </w:pPr>
    </w:p>
    <w:p w14:paraId="665E7DFE" w14:textId="77777777" w:rsidR="00B40137" w:rsidRDefault="00B40137" w:rsidP="00077E34">
      <w:pPr>
        <w:spacing w:after="300" w:line="414" w:lineRule="atLeast"/>
        <w:jc w:val="center"/>
        <w:outlineLvl w:val="1"/>
        <w:rPr>
          <w:rFonts w:ascii="inherit" w:hAnsi="inherit"/>
          <w:sz w:val="36"/>
          <w:szCs w:val="36"/>
        </w:rPr>
      </w:pPr>
    </w:p>
    <w:p w14:paraId="0A662765" w14:textId="77777777" w:rsidR="001374B2" w:rsidRPr="001374B2" w:rsidRDefault="00077E34" w:rsidP="00077E34">
      <w:pPr>
        <w:spacing w:after="300" w:line="414" w:lineRule="atLeast"/>
        <w:jc w:val="center"/>
        <w:outlineLvl w:val="1"/>
        <w:rPr>
          <w:rFonts w:ascii="Arial" w:hAnsi="Arial"/>
          <w:b/>
          <w:sz w:val="44"/>
          <w:szCs w:val="44"/>
        </w:rPr>
      </w:pPr>
      <w:r w:rsidRPr="001374B2">
        <w:rPr>
          <w:rFonts w:ascii="Arial" w:hAnsi="Arial"/>
          <w:b/>
          <w:sz w:val="44"/>
          <w:szCs w:val="44"/>
        </w:rPr>
        <w:t xml:space="preserve">Blue Cliff Career College </w:t>
      </w:r>
    </w:p>
    <w:p w14:paraId="71DACC6E" w14:textId="0C021600" w:rsidR="00077E34" w:rsidRPr="001374B2" w:rsidRDefault="00077E34" w:rsidP="00077E34">
      <w:pPr>
        <w:spacing w:after="300" w:line="414" w:lineRule="atLeast"/>
        <w:jc w:val="center"/>
        <w:outlineLvl w:val="1"/>
        <w:rPr>
          <w:rFonts w:ascii="Arial" w:hAnsi="Arial"/>
          <w:b/>
          <w:sz w:val="40"/>
          <w:szCs w:val="40"/>
        </w:rPr>
      </w:pPr>
      <w:r w:rsidRPr="001374B2">
        <w:rPr>
          <w:rFonts w:ascii="Arial" w:hAnsi="Arial"/>
          <w:b/>
          <w:sz w:val="40"/>
          <w:szCs w:val="40"/>
          <w:u w:val="single"/>
        </w:rPr>
        <w:t xml:space="preserve">Drug &amp; Alcohol Abuse Prevention Program &amp; Policy </w:t>
      </w:r>
    </w:p>
    <w:p w14:paraId="71E17BC3" w14:textId="77777777" w:rsidR="00077E34" w:rsidRPr="001374B2" w:rsidRDefault="00077E34" w:rsidP="00077E34">
      <w:pPr>
        <w:rPr>
          <w:rFonts w:ascii="Arial" w:hAnsi="Arial"/>
        </w:rPr>
      </w:pPr>
      <w:r w:rsidRPr="001374B2">
        <w:rPr>
          <w:rFonts w:ascii="Arial" w:hAnsi="Arial"/>
          <w:b/>
        </w:rPr>
        <w:t>ANNUAL NOTIFICATION</w:t>
      </w:r>
      <w:r w:rsidRPr="001374B2">
        <w:rPr>
          <w:rFonts w:ascii="Arial" w:hAnsi="Arial"/>
        </w:rPr>
        <w:t xml:space="preserve">   BCCC does and must notify all students and employees annually of certain information. The notification must include the following: (1) standards of conduct; (2) possible legal sanctions and penalties; (3) statements of the health risks associated with AOD abuse; (4) the BCCC’s AOD programs available to students, staff, and faculty; and (5) disciplinary sanctions for violations of the standards of conduct. BCCC must and does make the notification in writing and in a manner that ensures all students and employees receive it.</w:t>
      </w:r>
    </w:p>
    <w:p w14:paraId="7255E5F1" w14:textId="77777777" w:rsidR="00077E34" w:rsidRPr="001374B2" w:rsidRDefault="00077E34" w:rsidP="00077E34">
      <w:pPr>
        <w:rPr>
          <w:rFonts w:ascii="Arial" w:hAnsi="Arial"/>
        </w:rPr>
      </w:pPr>
    </w:p>
    <w:p w14:paraId="6463435D" w14:textId="77777777" w:rsidR="00077E34" w:rsidRPr="001374B2" w:rsidRDefault="00077E34" w:rsidP="00077E34">
      <w:pPr>
        <w:spacing w:after="375" w:line="293" w:lineRule="atLeast"/>
        <w:rPr>
          <w:rFonts w:ascii="Arial" w:hAnsi="Arial"/>
        </w:rPr>
      </w:pPr>
      <w:r w:rsidRPr="001374B2">
        <w:rPr>
          <w:rFonts w:ascii="Arial" w:hAnsi="Arial"/>
        </w:rPr>
        <w:t>The College has a drug &amp; alcohol abuse prevention program. The prevention program is comprised of the following components:</w:t>
      </w:r>
    </w:p>
    <w:p w14:paraId="4F1C2784" w14:textId="77777777" w:rsidR="00077E34" w:rsidRPr="001374B2" w:rsidRDefault="00077E34" w:rsidP="006F5239">
      <w:pPr>
        <w:numPr>
          <w:ilvl w:val="0"/>
          <w:numId w:val="12"/>
        </w:numPr>
        <w:spacing w:before="100" w:beforeAutospacing="1" w:after="75" w:line="270" w:lineRule="atLeast"/>
        <w:ind w:left="375" w:right="375"/>
        <w:rPr>
          <w:rFonts w:ascii="Arial" w:hAnsi="Arial"/>
        </w:rPr>
      </w:pPr>
      <w:r w:rsidRPr="001374B2">
        <w:rPr>
          <w:rFonts w:ascii="Arial" w:hAnsi="Arial"/>
        </w:rPr>
        <w:t>Education and information about the dangers of drug abuse in the workplace and on College property will be disseminated through College newsletters, bulletin boards, emails, special publications, and special programs to employees, faculty and students.</w:t>
      </w:r>
    </w:p>
    <w:p w14:paraId="0624DFE7" w14:textId="77777777" w:rsidR="00077E34" w:rsidRPr="001374B2" w:rsidRDefault="00077E34" w:rsidP="006F5239">
      <w:pPr>
        <w:numPr>
          <w:ilvl w:val="0"/>
          <w:numId w:val="12"/>
        </w:numPr>
        <w:spacing w:before="100" w:beforeAutospacing="1" w:after="75" w:line="270" w:lineRule="atLeast"/>
        <w:ind w:left="375" w:right="375"/>
        <w:rPr>
          <w:rFonts w:ascii="Arial" w:hAnsi="Arial"/>
        </w:rPr>
      </w:pPr>
      <w:r w:rsidRPr="001374B2">
        <w:rPr>
          <w:rFonts w:ascii="Arial" w:hAnsi="Arial"/>
        </w:rPr>
        <w:t xml:space="preserve">This DAAPP </w:t>
      </w:r>
      <w:proofErr w:type="gramStart"/>
      <w:r w:rsidRPr="001374B2">
        <w:rPr>
          <w:rFonts w:ascii="Arial" w:hAnsi="Arial"/>
        </w:rPr>
        <w:t>program which</w:t>
      </w:r>
      <w:proofErr w:type="gramEnd"/>
      <w:r w:rsidRPr="001374B2">
        <w:rPr>
          <w:rFonts w:ascii="Arial" w:hAnsi="Arial"/>
        </w:rPr>
        <w:t xml:space="preserve"> address unlawfully controlled substance use, including personnel actions that may result from such violations, will be conducted and coordinated by the Education Department and included in the Employee Handbook (employees) or by the Academics Department (students).</w:t>
      </w:r>
    </w:p>
    <w:p w14:paraId="4FAE5870" w14:textId="77777777" w:rsidR="00077E34" w:rsidRPr="001374B2" w:rsidRDefault="00077E34" w:rsidP="006F5239">
      <w:pPr>
        <w:numPr>
          <w:ilvl w:val="0"/>
          <w:numId w:val="12"/>
        </w:numPr>
        <w:spacing w:before="100" w:beforeAutospacing="1" w:after="75" w:line="270" w:lineRule="atLeast"/>
        <w:ind w:left="375" w:right="375"/>
        <w:rPr>
          <w:rFonts w:ascii="Arial" w:hAnsi="Arial"/>
        </w:rPr>
      </w:pPr>
      <w:r w:rsidRPr="001374B2">
        <w:rPr>
          <w:rFonts w:ascii="Arial" w:hAnsi="Arial"/>
        </w:rPr>
        <w:t>Self-referrals, as well as supervisory referrals, to drug counseling and rehabilitation programs are available to employees and faculty by contacting the Education Coordinator or the Director of Education.</w:t>
      </w:r>
    </w:p>
    <w:p w14:paraId="6E83B161" w14:textId="77777777" w:rsidR="00077E34" w:rsidRPr="001374B2" w:rsidRDefault="00077E34" w:rsidP="006F5239">
      <w:pPr>
        <w:numPr>
          <w:ilvl w:val="0"/>
          <w:numId w:val="12"/>
        </w:numPr>
        <w:spacing w:before="100" w:beforeAutospacing="1" w:after="75" w:line="270" w:lineRule="atLeast"/>
        <w:ind w:left="375" w:right="375"/>
        <w:rPr>
          <w:rFonts w:ascii="Arial" w:hAnsi="Arial"/>
        </w:rPr>
      </w:pPr>
      <w:r w:rsidRPr="001374B2">
        <w:rPr>
          <w:rFonts w:ascii="Arial" w:hAnsi="Arial"/>
        </w:rPr>
        <w:t>Blue Cliff Career College recognizes that employees and students of the college may, in accordance with the federal, state and local laws, choose to use alcohol on their own time. The College will actively work to educate employees and students about alcohol and drugs and make help available for those who need it.</w:t>
      </w:r>
    </w:p>
    <w:p w14:paraId="210DFD61" w14:textId="77777777" w:rsidR="001374B2" w:rsidRPr="001374B2" w:rsidRDefault="001374B2" w:rsidP="00077E34">
      <w:pPr>
        <w:spacing w:after="150" w:line="293" w:lineRule="atLeast"/>
        <w:outlineLvl w:val="2"/>
        <w:rPr>
          <w:rFonts w:ascii="Arial" w:hAnsi="Arial"/>
          <w:b/>
          <w:bCs/>
        </w:rPr>
      </w:pPr>
    </w:p>
    <w:p w14:paraId="4D38B745" w14:textId="77777777" w:rsidR="00077E34" w:rsidRPr="001374B2" w:rsidRDefault="00077E34" w:rsidP="00077E34">
      <w:pPr>
        <w:spacing w:after="150" w:line="293" w:lineRule="atLeast"/>
        <w:outlineLvl w:val="2"/>
        <w:rPr>
          <w:rFonts w:ascii="Arial" w:hAnsi="Arial"/>
          <w:b/>
          <w:bCs/>
        </w:rPr>
      </w:pPr>
      <w:r w:rsidRPr="001374B2">
        <w:rPr>
          <w:rFonts w:ascii="Arial" w:hAnsi="Arial"/>
          <w:b/>
          <w:bCs/>
        </w:rPr>
        <w:t>Health Risks</w:t>
      </w:r>
    </w:p>
    <w:p w14:paraId="13DBB49A" w14:textId="77777777" w:rsidR="00077E34" w:rsidRPr="001374B2" w:rsidRDefault="00077E34" w:rsidP="00077E34">
      <w:pPr>
        <w:spacing w:after="375" w:line="293" w:lineRule="atLeast"/>
        <w:rPr>
          <w:rFonts w:ascii="Arial" w:hAnsi="Arial"/>
        </w:rPr>
      </w:pPr>
      <w:r w:rsidRPr="001374B2">
        <w:rPr>
          <w:rFonts w:ascii="Arial" w:hAnsi="Arial"/>
        </w:rPr>
        <w:t xml:space="preserve">Using alcohol and other drugs carries risks. Alcohol and drugs impair your judgment, making you more likely to hurt yourself or others, to have trouble with the law, to do poorly at work and school, </w:t>
      </w:r>
      <w:r w:rsidRPr="001374B2">
        <w:rPr>
          <w:rFonts w:ascii="Arial" w:hAnsi="Arial"/>
        </w:rPr>
        <w:lastRenderedPageBreak/>
        <w:t>and to have relationship trouble. Alcohol and drugs also have specific health risks: they can damage major organs, increase your risk of cancers, and even cause death.</w:t>
      </w:r>
      <w:r w:rsidRPr="001374B2">
        <w:rPr>
          <w:rFonts w:ascii="Arial" w:hAnsi="Arial"/>
        </w:rPr>
        <w:tab/>
      </w:r>
    </w:p>
    <w:p w14:paraId="6EAC25F3" w14:textId="77777777" w:rsidR="00077E34" w:rsidRPr="001374B2" w:rsidRDefault="00077E34" w:rsidP="00077E34">
      <w:pPr>
        <w:spacing w:after="150" w:line="293" w:lineRule="atLeast"/>
        <w:outlineLvl w:val="2"/>
        <w:rPr>
          <w:rFonts w:ascii="Arial" w:hAnsi="Arial"/>
          <w:b/>
          <w:bCs/>
        </w:rPr>
      </w:pPr>
      <w:r w:rsidRPr="001374B2">
        <w:rPr>
          <w:rFonts w:ascii="Arial" w:hAnsi="Arial"/>
          <w:b/>
          <w:bCs/>
        </w:rPr>
        <w:t>College Sanctions</w:t>
      </w:r>
    </w:p>
    <w:p w14:paraId="5D38C958" w14:textId="77777777" w:rsidR="00077E34" w:rsidRPr="001374B2" w:rsidRDefault="00077E34" w:rsidP="00077E34">
      <w:pPr>
        <w:spacing w:after="375" w:line="293" w:lineRule="atLeast"/>
        <w:rPr>
          <w:rFonts w:ascii="Arial" w:hAnsi="Arial"/>
        </w:rPr>
      </w:pPr>
      <w:r w:rsidRPr="001374B2">
        <w:rPr>
          <w:rFonts w:ascii="Arial" w:hAnsi="Arial"/>
        </w:rPr>
        <w:t>To ensure a safe and productive work &amp; learning environment, the following is prohibited from happening on College property or as part of any College activity:</w:t>
      </w:r>
    </w:p>
    <w:p w14:paraId="66912EBA" w14:textId="77777777" w:rsidR="00077E34" w:rsidRPr="001374B2" w:rsidRDefault="00077E34" w:rsidP="006F5239">
      <w:pPr>
        <w:numPr>
          <w:ilvl w:val="0"/>
          <w:numId w:val="13"/>
        </w:numPr>
        <w:spacing w:before="100" w:beforeAutospacing="1" w:after="75" w:line="270" w:lineRule="atLeast"/>
        <w:ind w:left="375" w:right="375"/>
        <w:rPr>
          <w:rFonts w:ascii="Arial" w:hAnsi="Arial"/>
        </w:rPr>
      </w:pPr>
      <w:r w:rsidRPr="001374B2">
        <w:rPr>
          <w:rFonts w:ascii="Arial" w:hAnsi="Arial"/>
        </w:rPr>
        <w:t>Unlawfully manufacturing, distributing, dispensing, possessing, or using controlled substances, or misusing or abusing prescribed or over-the-counter drugs;</w:t>
      </w:r>
    </w:p>
    <w:p w14:paraId="6ABA75C7" w14:textId="77777777" w:rsidR="00077E34" w:rsidRPr="001374B2" w:rsidRDefault="00077E34" w:rsidP="006F5239">
      <w:pPr>
        <w:numPr>
          <w:ilvl w:val="0"/>
          <w:numId w:val="13"/>
        </w:numPr>
        <w:spacing w:before="100" w:beforeAutospacing="1" w:after="75" w:line="270" w:lineRule="atLeast"/>
        <w:ind w:left="375" w:right="375"/>
        <w:rPr>
          <w:rFonts w:ascii="Arial" w:hAnsi="Arial"/>
        </w:rPr>
      </w:pPr>
      <w:r w:rsidRPr="001374B2">
        <w:rPr>
          <w:rFonts w:ascii="Arial" w:hAnsi="Arial"/>
        </w:rPr>
        <w:t>Having present in his/her body detectable levels of illegal drugs or alcohol while executing job duties during normal working hours;</w:t>
      </w:r>
    </w:p>
    <w:p w14:paraId="0E4535D4" w14:textId="77777777" w:rsidR="00077E34" w:rsidRPr="001374B2" w:rsidRDefault="00077E34" w:rsidP="006F5239">
      <w:pPr>
        <w:numPr>
          <w:ilvl w:val="0"/>
          <w:numId w:val="13"/>
        </w:numPr>
        <w:spacing w:before="100" w:beforeAutospacing="1" w:after="75" w:line="270" w:lineRule="atLeast"/>
        <w:ind w:left="375" w:right="375"/>
        <w:rPr>
          <w:rFonts w:ascii="Arial" w:hAnsi="Arial"/>
        </w:rPr>
      </w:pPr>
      <w:r w:rsidRPr="001374B2">
        <w:rPr>
          <w:rFonts w:ascii="Arial" w:hAnsi="Arial"/>
        </w:rPr>
        <w:t>Violating any federal or state law relating to drugs;</w:t>
      </w:r>
    </w:p>
    <w:p w14:paraId="102EB406" w14:textId="77777777" w:rsidR="00077E34" w:rsidRPr="001374B2" w:rsidRDefault="00077E34" w:rsidP="006F5239">
      <w:pPr>
        <w:numPr>
          <w:ilvl w:val="0"/>
          <w:numId w:val="13"/>
        </w:numPr>
        <w:spacing w:before="100" w:beforeAutospacing="1" w:after="75" w:line="270" w:lineRule="atLeast"/>
        <w:ind w:left="375" w:right="375"/>
        <w:rPr>
          <w:rFonts w:ascii="Arial" w:hAnsi="Arial"/>
        </w:rPr>
      </w:pPr>
      <w:r w:rsidRPr="001374B2">
        <w:rPr>
          <w:rFonts w:ascii="Arial" w:hAnsi="Arial"/>
        </w:rPr>
        <w:t>Consuming alcoholic beverages on College premises or at a College-sponsored function unless so authorized by the campus President.</w:t>
      </w:r>
    </w:p>
    <w:p w14:paraId="6ABD11E2" w14:textId="34D0343E" w:rsidR="00077E34" w:rsidRPr="001374B2" w:rsidRDefault="00077E34" w:rsidP="00077E34">
      <w:pPr>
        <w:spacing w:after="375" w:line="293" w:lineRule="atLeast"/>
        <w:rPr>
          <w:rFonts w:ascii="Arial" w:hAnsi="Arial"/>
        </w:rPr>
      </w:pPr>
      <w:r w:rsidRPr="001374B2">
        <w:rPr>
          <w:rFonts w:ascii="Arial" w:hAnsi="Arial"/>
        </w:rPr>
        <w:t xml:space="preserve">Anyone violating this policy regarding alcohol and illegal drugs and/or controlled substances will be subject to disciplinary action up to and including termination (employee) or suspension and/or expulsion (student) in addition to referral for prosecution by local and federal authorities.  These sanctions will be imposed and will be subject to and implemented according to rules set forth in these policies, student policies and for employees, employee manual. </w:t>
      </w:r>
      <w:r w:rsidR="001374B2" w:rsidRPr="001374B2">
        <w:rPr>
          <w:rFonts w:ascii="Arial" w:hAnsi="Arial"/>
        </w:rPr>
        <w:t>BCCC president and/or a committee will determine the level of sanction</w:t>
      </w:r>
      <w:r w:rsidRPr="001374B2">
        <w:rPr>
          <w:rFonts w:ascii="Arial" w:hAnsi="Arial"/>
        </w:rPr>
        <w:t xml:space="preserve"> after reviewing the specifics of the violations. This same committee shall strive to administer sanctions consistently.   </w:t>
      </w:r>
    </w:p>
    <w:p w14:paraId="726404C8" w14:textId="77777777" w:rsidR="00077E34" w:rsidRPr="001374B2" w:rsidRDefault="00077E34" w:rsidP="00077E34">
      <w:pPr>
        <w:spacing w:after="150" w:line="293" w:lineRule="atLeast"/>
        <w:outlineLvl w:val="2"/>
        <w:rPr>
          <w:rFonts w:ascii="Arial" w:hAnsi="Arial"/>
          <w:b/>
          <w:bCs/>
        </w:rPr>
      </w:pPr>
      <w:r w:rsidRPr="001374B2">
        <w:rPr>
          <w:rFonts w:ascii="Arial" w:hAnsi="Arial"/>
          <w:b/>
          <w:bCs/>
        </w:rPr>
        <w:t>External Sanctions</w:t>
      </w:r>
    </w:p>
    <w:p w14:paraId="02186C43" w14:textId="77777777" w:rsidR="00077E34" w:rsidRPr="001374B2" w:rsidRDefault="00077E34" w:rsidP="00077E34">
      <w:pPr>
        <w:spacing w:after="375" w:line="293" w:lineRule="atLeast"/>
        <w:rPr>
          <w:rFonts w:ascii="Arial" w:hAnsi="Arial"/>
        </w:rPr>
      </w:pPr>
      <w:r w:rsidRPr="001374B2">
        <w:rPr>
          <w:rFonts w:ascii="Arial" w:hAnsi="Arial"/>
        </w:rPr>
        <w:t xml:space="preserve">Students and employees must be aware that there are significant criminal penalties, under federal and state law, for the unlawful possession or distribution of alcohol and illegal drugs.  See below and the FACTS sheet on Legal Consequences available with this document or in the Education Office upon request.  </w:t>
      </w:r>
    </w:p>
    <w:p w14:paraId="7DFE06B3" w14:textId="77777777" w:rsidR="00077E34" w:rsidRPr="001374B2" w:rsidRDefault="00077E34" w:rsidP="00077E34">
      <w:pPr>
        <w:spacing w:after="375" w:line="293" w:lineRule="atLeast"/>
        <w:rPr>
          <w:rFonts w:ascii="Arial" w:hAnsi="Arial"/>
        </w:rPr>
      </w:pPr>
      <w:r w:rsidRPr="001374B2">
        <w:rPr>
          <w:rFonts w:ascii="Arial" w:hAnsi="Arial"/>
          <w:b/>
          <w:bCs/>
        </w:rPr>
        <w:t>Alabama Law:</w:t>
      </w:r>
      <w:r w:rsidRPr="001374B2">
        <w:rPr>
          <w:rFonts w:ascii="Arial" w:hAnsi="Arial"/>
        </w:rPr>
        <w:t xml:space="preserve"> Alabama law provides that any person who violates the criminal statutes on controlled substances by possessing, offering for sale, distributing or manufacturing opiates and narcotics (such as cocaine and heroin) is guilty of a Class C felony. For a conviction of a Class C felony, the court may sentence a person to a term of imprisonment of a minimum of three to five years, a maximum of 10 to 20 years and a fine of up to $15,000. </w:t>
      </w:r>
    </w:p>
    <w:p w14:paraId="1554025C" w14:textId="77777777" w:rsidR="00077E34" w:rsidRPr="001374B2" w:rsidRDefault="00077E34" w:rsidP="00077E34">
      <w:pPr>
        <w:spacing w:after="375" w:line="293" w:lineRule="atLeast"/>
        <w:rPr>
          <w:rFonts w:ascii="Arial" w:hAnsi="Arial"/>
        </w:rPr>
      </w:pPr>
      <w:r w:rsidRPr="001374B2">
        <w:rPr>
          <w:rFonts w:ascii="Arial" w:hAnsi="Arial"/>
        </w:rPr>
        <w:t>Federal Law: Conviction for the possession of illicit drugs results in 1 to 3 years imprisonment and a minimum fine of $1,000, unless the offense involves cocaine base (crack</w:t>
      </w:r>
      <w:proofErr w:type="gramStart"/>
      <w:r w:rsidRPr="001374B2">
        <w:rPr>
          <w:rFonts w:ascii="Arial" w:hAnsi="Arial"/>
        </w:rPr>
        <w:t>) which</w:t>
      </w:r>
      <w:proofErr w:type="gramEnd"/>
      <w:r w:rsidRPr="001374B2">
        <w:rPr>
          <w:rFonts w:ascii="Arial" w:hAnsi="Arial"/>
        </w:rPr>
        <w:t xml:space="preserve"> may carry mandatory imprisonment for 5 to 20 years.</w:t>
      </w:r>
    </w:p>
    <w:p w14:paraId="52EB3B3E" w14:textId="77777777" w:rsidR="00077E34" w:rsidRPr="001374B2" w:rsidRDefault="00077E34" w:rsidP="00077E34">
      <w:pPr>
        <w:spacing w:after="375" w:line="293" w:lineRule="atLeast"/>
        <w:rPr>
          <w:rFonts w:ascii="Arial" w:hAnsi="Arial"/>
        </w:rPr>
      </w:pPr>
      <w:r w:rsidRPr="001374B2">
        <w:rPr>
          <w:rFonts w:ascii="Arial" w:hAnsi="Arial"/>
        </w:rPr>
        <w:t>The range of penalties under state and federal law for unlawful distribution of illicit drugs is summarized in </w:t>
      </w:r>
      <w:r w:rsidRPr="001374B2">
        <w:rPr>
          <w:rFonts w:ascii="Arial" w:hAnsi="Arial"/>
        </w:rPr>
        <w:fldChar w:fldCharType="begin"/>
      </w:r>
      <w:r w:rsidRPr="001374B2">
        <w:rPr>
          <w:rFonts w:ascii="Arial" w:hAnsi="Arial"/>
        </w:rPr>
        <w:instrText xml:space="preserve"> HYPERLINK "http://www.dea.gov/druginfo/ftp3.shtml" \t "_blank" </w:instrText>
      </w:r>
      <w:r w:rsidRPr="001374B2">
        <w:rPr>
          <w:rFonts w:ascii="Arial" w:hAnsi="Arial"/>
        </w:rPr>
        <w:fldChar w:fldCharType="separate"/>
      </w:r>
      <w:r w:rsidRPr="001374B2">
        <w:rPr>
          <w:rFonts w:ascii="Arial" w:hAnsi="Arial"/>
          <w:u w:val="single"/>
        </w:rPr>
        <w:t>http://www.dea.gov/druginfo/ftp3.shtml</w:t>
      </w:r>
      <w:r w:rsidRPr="001374B2">
        <w:rPr>
          <w:rFonts w:ascii="Arial" w:hAnsi="Arial"/>
        </w:rPr>
        <w:fldChar w:fldCharType="end"/>
      </w:r>
      <w:r w:rsidRPr="001374B2">
        <w:rPr>
          <w:rFonts w:ascii="Arial" w:hAnsi="Arial"/>
        </w:rPr>
        <w:t>.</w:t>
      </w:r>
    </w:p>
    <w:p w14:paraId="254C9FBA" w14:textId="019336BA" w:rsidR="00077E34" w:rsidRPr="001374B2" w:rsidRDefault="00077E34" w:rsidP="00077E34">
      <w:pPr>
        <w:spacing w:after="375" w:line="293" w:lineRule="atLeast"/>
        <w:rPr>
          <w:rFonts w:ascii="Arial" w:hAnsi="Arial"/>
        </w:rPr>
      </w:pPr>
      <w:r w:rsidRPr="001374B2">
        <w:rPr>
          <w:rFonts w:ascii="Arial" w:hAnsi="Arial"/>
        </w:rPr>
        <w:t xml:space="preserve">The severity of the sanctions imposed for both possession and distribution </w:t>
      </w:r>
      <w:r w:rsidR="00306B97" w:rsidRPr="001374B2">
        <w:rPr>
          <w:rFonts w:ascii="Arial" w:hAnsi="Arial"/>
        </w:rPr>
        <w:t>offenses depend</w:t>
      </w:r>
      <w:r w:rsidRPr="001374B2">
        <w:rPr>
          <w:rFonts w:ascii="Arial" w:hAnsi="Arial"/>
        </w:rPr>
        <w:t xml:space="preserve"> on the type of quality of drugs, prior conviction, and whether death or serious injury resulted. Sanctions may be increased for </w:t>
      </w:r>
      <w:r w:rsidR="00306B97" w:rsidRPr="001374B2">
        <w:rPr>
          <w:rFonts w:ascii="Arial" w:hAnsi="Arial"/>
        </w:rPr>
        <w:t>offenses, which</w:t>
      </w:r>
      <w:r w:rsidRPr="001374B2">
        <w:rPr>
          <w:rFonts w:ascii="Arial" w:hAnsi="Arial"/>
        </w:rPr>
        <w:t xml:space="preserve"> involve distribution to minors or occur on or near University </w:t>
      </w:r>
      <w:r w:rsidRPr="001374B2">
        <w:rPr>
          <w:rFonts w:ascii="Arial" w:hAnsi="Arial"/>
        </w:rPr>
        <w:lastRenderedPageBreak/>
        <w:t xml:space="preserve">premises. In addition, other federal laws require or permit forfeiture of personal or real property used to illegally possess, facilitate possession, transport or conceal a controlled substance. </w:t>
      </w:r>
    </w:p>
    <w:p w14:paraId="0798731F" w14:textId="77777777" w:rsidR="00077E34" w:rsidRPr="001374B2" w:rsidRDefault="00077E34" w:rsidP="00077E34">
      <w:pPr>
        <w:spacing w:after="150" w:line="293" w:lineRule="atLeast"/>
        <w:outlineLvl w:val="2"/>
        <w:rPr>
          <w:rFonts w:ascii="Arial" w:hAnsi="Arial"/>
          <w:b/>
          <w:bCs/>
        </w:rPr>
      </w:pPr>
      <w:r w:rsidRPr="001374B2">
        <w:rPr>
          <w:rFonts w:ascii="Arial" w:hAnsi="Arial"/>
          <w:b/>
          <w:bCs/>
        </w:rPr>
        <w:t>Counseling &amp; Treatment</w:t>
      </w:r>
    </w:p>
    <w:p w14:paraId="7E8529D9" w14:textId="77777777" w:rsidR="00077E34" w:rsidRPr="001374B2" w:rsidRDefault="00077E34" w:rsidP="00077E34">
      <w:pPr>
        <w:spacing w:after="375" w:line="293" w:lineRule="atLeast"/>
        <w:rPr>
          <w:rFonts w:ascii="Arial" w:hAnsi="Arial"/>
        </w:rPr>
      </w:pPr>
      <w:r w:rsidRPr="001374B2">
        <w:rPr>
          <w:rFonts w:ascii="Arial" w:hAnsi="Arial"/>
        </w:rPr>
        <w:t>The College encourages individuals with substance abuse problems to seek assistance.</w:t>
      </w:r>
      <w:r w:rsidRPr="001374B2">
        <w:rPr>
          <w:rFonts w:ascii="Arial" w:hAnsi="Arial"/>
        </w:rPr>
        <w:br/>
        <w:t>Employees and students at Blue Cliff Career College have available resources to help- some from of charge and some that requirement payment.  (See list included with this document or ask for a copy at the Education Office.  See below for local resources to assist people with these problems.</w:t>
      </w:r>
    </w:p>
    <w:p w14:paraId="55A375DF" w14:textId="77777777" w:rsidR="00B24306" w:rsidRDefault="00B24306" w:rsidP="00077E34">
      <w:pPr>
        <w:spacing w:after="375" w:line="293" w:lineRule="atLeast"/>
        <w:rPr>
          <w:rFonts w:ascii="Helvetica Neue" w:hAnsi="Helvetica Neue"/>
          <w:sz w:val="20"/>
          <w:szCs w:val="20"/>
        </w:rPr>
      </w:pPr>
    </w:p>
    <w:p w14:paraId="7AEDD894" w14:textId="77777777" w:rsidR="00427856" w:rsidRDefault="00427856" w:rsidP="00077E34">
      <w:pPr>
        <w:spacing w:after="375" w:line="293" w:lineRule="atLeast"/>
        <w:rPr>
          <w:rFonts w:ascii="Helvetica Neue" w:hAnsi="Helvetica Neue"/>
          <w:sz w:val="20"/>
          <w:szCs w:val="20"/>
        </w:rPr>
      </w:pPr>
    </w:p>
    <w:p w14:paraId="50D74E2E" w14:textId="77777777" w:rsidR="00077E34" w:rsidRPr="007C40C4" w:rsidRDefault="00077E34" w:rsidP="001374B2">
      <w:pPr>
        <w:jc w:val="center"/>
        <w:rPr>
          <w:b/>
          <w:sz w:val="32"/>
          <w:szCs w:val="32"/>
        </w:rPr>
      </w:pPr>
      <w:proofErr w:type="gramStart"/>
      <w:r w:rsidRPr="00F73517">
        <w:rPr>
          <w:b/>
          <w:sz w:val="32"/>
          <w:szCs w:val="32"/>
        </w:rPr>
        <w:t>Drug &amp; Alcohol Rehab and Recovery Programs in our area.</w:t>
      </w:r>
      <w:proofErr w:type="gramEnd"/>
    </w:p>
    <w:p w14:paraId="6EDF0BEE" w14:textId="77777777" w:rsidR="00077E34" w:rsidRPr="007342E0" w:rsidRDefault="00077E34" w:rsidP="00077E34"/>
    <w:p w14:paraId="7DD9A5C3" w14:textId="3270F1CF" w:rsidR="00077E34" w:rsidRPr="005D5C16" w:rsidRDefault="00077E34" w:rsidP="001374B2">
      <w:pPr>
        <w:jc w:val="center"/>
        <w:rPr>
          <w:b/>
          <w:u w:val="single"/>
        </w:rPr>
      </w:pPr>
      <w:r w:rsidRPr="005D5C16">
        <w:rPr>
          <w:b/>
          <w:u w:val="single"/>
        </w:rPr>
        <w:t>Free or Low Cost Programs</w:t>
      </w:r>
    </w:p>
    <w:p w14:paraId="21B9373B" w14:textId="77777777" w:rsidR="00077E34" w:rsidRDefault="00077E34" w:rsidP="00077E34"/>
    <w:tbl>
      <w:tblPr>
        <w:tblStyle w:val="TableGrid"/>
        <w:tblW w:w="0" w:type="auto"/>
        <w:jc w:val="center"/>
        <w:tblLook w:val="04A0" w:firstRow="1" w:lastRow="0" w:firstColumn="1" w:lastColumn="0" w:noHBand="0" w:noVBand="1"/>
      </w:tblPr>
      <w:tblGrid>
        <w:gridCol w:w="4518"/>
        <w:gridCol w:w="4518"/>
      </w:tblGrid>
      <w:tr w:rsidR="00077E34" w14:paraId="5A29D090" w14:textId="77777777" w:rsidTr="001374B2">
        <w:trPr>
          <w:jc w:val="center"/>
        </w:trPr>
        <w:tc>
          <w:tcPr>
            <w:tcW w:w="4518" w:type="dxa"/>
          </w:tcPr>
          <w:p w14:paraId="5988A2FB" w14:textId="77777777" w:rsidR="00077E34" w:rsidRPr="001374B2" w:rsidRDefault="00077E34" w:rsidP="001374B2">
            <w:pPr>
              <w:jc w:val="center"/>
              <w:rPr>
                <w:rFonts w:ascii="Times New Roman" w:hAnsi="Times New Roman" w:cs="Times New Roman"/>
                <w:i/>
                <w:sz w:val="22"/>
                <w:szCs w:val="22"/>
              </w:rPr>
            </w:pPr>
          </w:p>
          <w:p w14:paraId="69E15B23" w14:textId="00D7C063"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Alcoholics Anonymous</w:t>
            </w:r>
          </w:p>
          <w:p w14:paraId="05723365" w14:textId="6FFC538E"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 xml:space="preserve">600 </w:t>
            </w:r>
            <w:proofErr w:type="spellStart"/>
            <w:r w:rsidRPr="001374B2">
              <w:rPr>
                <w:rFonts w:ascii="Times New Roman" w:hAnsi="Times New Roman" w:cs="Times New Roman"/>
                <w:i/>
                <w:sz w:val="22"/>
                <w:szCs w:val="22"/>
              </w:rPr>
              <w:t>Bel</w:t>
            </w:r>
            <w:proofErr w:type="spellEnd"/>
            <w:r w:rsidRPr="001374B2">
              <w:rPr>
                <w:rFonts w:ascii="Times New Roman" w:hAnsi="Times New Roman" w:cs="Times New Roman"/>
                <w:i/>
                <w:sz w:val="22"/>
                <w:szCs w:val="22"/>
              </w:rPr>
              <w:t xml:space="preserve"> Air Blvd. </w:t>
            </w:r>
            <w:proofErr w:type="spellStart"/>
            <w:r w:rsidRPr="001374B2">
              <w:rPr>
                <w:rFonts w:ascii="Times New Roman" w:hAnsi="Times New Roman" w:cs="Times New Roman"/>
                <w:i/>
                <w:sz w:val="22"/>
                <w:szCs w:val="22"/>
              </w:rPr>
              <w:t>Ste</w:t>
            </w:r>
            <w:proofErr w:type="spellEnd"/>
            <w:r w:rsidRPr="001374B2">
              <w:rPr>
                <w:rFonts w:ascii="Times New Roman" w:hAnsi="Times New Roman" w:cs="Times New Roman"/>
                <w:i/>
                <w:sz w:val="22"/>
                <w:szCs w:val="22"/>
              </w:rPr>
              <w:t xml:space="preserve"> 224</w:t>
            </w:r>
          </w:p>
          <w:p w14:paraId="092A6FD4"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Mobile, AL 36606</w:t>
            </w:r>
          </w:p>
          <w:p w14:paraId="3C10CC17"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251-479-9994</w:t>
            </w:r>
          </w:p>
          <w:p w14:paraId="6B727169" w14:textId="77777777" w:rsidR="00077E34" w:rsidRPr="001374B2" w:rsidRDefault="005B2D79" w:rsidP="001374B2">
            <w:pPr>
              <w:jc w:val="center"/>
              <w:rPr>
                <w:rFonts w:ascii="Times New Roman" w:hAnsi="Times New Roman" w:cs="Times New Roman"/>
                <w:i/>
                <w:sz w:val="22"/>
                <w:szCs w:val="22"/>
              </w:rPr>
            </w:pPr>
            <w:hyperlink r:id="rId93" w:history="1">
              <w:r w:rsidR="00077E34" w:rsidRPr="001374B2">
                <w:rPr>
                  <w:rStyle w:val="Hyperlink"/>
                  <w:rFonts w:ascii="Times New Roman" w:hAnsi="Times New Roman"/>
                  <w:i/>
                  <w:color w:val="auto"/>
                  <w:sz w:val="22"/>
                  <w:szCs w:val="22"/>
                </w:rPr>
                <w:t>www.mobileaa.org</w:t>
              </w:r>
            </w:hyperlink>
          </w:p>
          <w:p w14:paraId="2075A7EE" w14:textId="77777777" w:rsidR="00077E34" w:rsidRPr="001374B2" w:rsidRDefault="00077E34" w:rsidP="001374B2">
            <w:pPr>
              <w:jc w:val="center"/>
              <w:rPr>
                <w:rFonts w:ascii="Times New Roman" w:hAnsi="Times New Roman" w:cs="Times New Roman"/>
                <w:i/>
                <w:sz w:val="22"/>
                <w:szCs w:val="22"/>
              </w:rPr>
            </w:pPr>
          </w:p>
        </w:tc>
        <w:tc>
          <w:tcPr>
            <w:tcW w:w="4518" w:type="dxa"/>
          </w:tcPr>
          <w:p w14:paraId="5CB826C2" w14:textId="77777777" w:rsidR="00077E34" w:rsidRPr="001374B2" w:rsidRDefault="00077E34" w:rsidP="001374B2">
            <w:pPr>
              <w:jc w:val="center"/>
              <w:rPr>
                <w:rFonts w:ascii="Times New Roman" w:hAnsi="Times New Roman" w:cs="Times New Roman"/>
                <w:i/>
                <w:sz w:val="22"/>
                <w:szCs w:val="22"/>
              </w:rPr>
            </w:pPr>
          </w:p>
          <w:p w14:paraId="1FB3BD64" w14:textId="3E1E5444"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Alcoholics Anonymous</w:t>
            </w:r>
          </w:p>
          <w:p w14:paraId="4D7561CB" w14:textId="2C938674"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 xml:space="preserve">600 </w:t>
            </w:r>
            <w:proofErr w:type="spellStart"/>
            <w:r w:rsidRPr="001374B2">
              <w:rPr>
                <w:rFonts w:ascii="Times New Roman" w:hAnsi="Times New Roman" w:cs="Times New Roman"/>
                <w:i/>
                <w:sz w:val="22"/>
                <w:szCs w:val="22"/>
              </w:rPr>
              <w:t>Bel</w:t>
            </w:r>
            <w:proofErr w:type="spellEnd"/>
            <w:r w:rsidRPr="001374B2">
              <w:rPr>
                <w:rFonts w:ascii="Times New Roman" w:hAnsi="Times New Roman" w:cs="Times New Roman"/>
                <w:i/>
                <w:sz w:val="22"/>
                <w:szCs w:val="22"/>
              </w:rPr>
              <w:t xml:space="preserve"> Air Blvd. </w:t>
            </w:r>
            <w:proofErr w:type="spellStart"/>
            <w:r w:rsidRPr="001374B2">
              <w:rPr>
                <w:rFonts w:ascii="Times New Roman" w:hAnsi="Times New Roman" w:cs="Times New Roman"/>
                <w:i/>
                <w:sz w:val="22"/>
                <w:szCs w:val="22"/>
              </w:rPr>
              <w:t>Ste</w:t>
            </w:r>
            <w:proofErr w:type="spellEnd"/>
            <w:r w:rsidRPr="001374B2">
              <w:rPr>
                <w:rFonts w:ascii="Times New Roman" w:hAnsi="Times New Roman" w:cs="Times New Roman"/>
                <w:i/>
                <w:sz w:val="22"/>
                <w:szCs w:val="22"/>
              </w:rPr>
              <w:t xml:space="preserve"> 224</w:t>
            </w:r>
          </w:p>
          <w:p w14:paraId="2B3598FE"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Mobile, AL 36606</w:t>
            </w:r>
          </w:p>
          <w:p w14:paraId="423AFF7F"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251-479-9994</w:t>
            </w:r>
          </w:p>
          <w:p w14:paraId="6C687FF4" w14:textId="77777777" w:rsidR="00077E34" w:rsidRPr="001374B2" w:rsidRDefault="005B2D79" w:rsidP="001374B2">
            <w:pPr>
              <w:jc w:val="center"/>
              <w:rPr>
                <w:rFonts w:ascii="Times New Roman" w:hAnsi="Times New Roman" w:cs="Times New Roman"/>
                <w:i/>
                <w:sz w:val="22"/>
                <w:szCs w:val="22"/>
              </w:rPr>
            </w:pPr>
            <w:hyperlink r:id="rId94" w:history="1">
              <w:r w:rsidR="00077E34" w:rsidRPr="001374B2">
                <w:rPr>
                  <w:rStyle w:val="Hyperlink"/>
                  <w:rFonts w:ascii="Times New Roman" w:hAnsi="Times New Roman"/>
                  <w:i/>
                  <w:color w:val="auto"/>
                  <w:sz w:val="22"/>
                  <w:szCs w:val="22"/>
                </w:rPr>
                <w:t>www.mobileaa.org</w:t>
              </w:r>
            </w:hyperlink>
          </w:p>
          <w:p w14:paraId="0001A529" w14:textId="77777777" w:rsidR="00077E34" w:rsidRPr="001374B2" w:rsidRDefault="00077E34" w:rsidP="001374B2">
            <w:pPr>
              <w:jc w:val="center"/>
              <w:rPr>
                <w:rFonts w:ascii="Times New Roman" w:hAnsi="Times New Roman" w:cs="Times New Roman"/>
                <w:i/>
                <w:sz w:val="22"/>
                <w:szCs w:val="22"/>
              </w:rPr>
            </w:pPr>
          </w:p>
        </w:tc>
      </w:tr>
      <w:tr w:rsidR="00077E34" w14:paraId="7D64FBB3" w14:textId="77777777" w:rsidTr="001374B2">
        <w:trPr>
          <w:jc w:val="center"/>
        </w:trPr>
        <w:tc>
          <w:tcPr>
            <w:tcW w:w="4518" w:type="dxa"/>
          </w:tcPr>
          <w:p w14:paraId="113306C6"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Wings of Life</w:t>
            </w:r>
          </w:p>
          <w:p w14:paraId="6D978ED4"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800 St. Louis St.</w:t>
            </w:r>
          </w:p>
          <w:p w14:paraId="6A4F3DFE"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Mobile, AL 36602</w:t>
            </w:r>
          </w:p>
          <w:p w14:paraId="7D0A3786"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251-432-5245</w:t>
            </w:r>
          </w:p>
          <w:p w14:paraId="0C01125C" w14:textId="77777777" w:rsidR="00077E34" w:rsidRPr="001374B2" w:rsidRDefault="005B2D79" w:rsidP="001374B2">
            <w:pPr>
              <w:jc w:val="center"/>
              <w:rPr>
                <w:rFonts w:ascii="Times New Roman" w:hAnsi="Times New Roman" w:cs="Times New Roman"/>
                <w:i/>
                <w:sz w:val="22"/>
                <w:szCs w:val="22"/>
              </w:rPr>
            </w:pPr>
            <w:hyperlink r:id="rId95" w:history="1">
              <w:r w:rsidR="00077E34" w:rsidRPr="001374B2">
                <w:rPr>
                  <w:rStyle w:val="Hyperlink"/>
                  <w:rFonts w:ascii="Times New Roman" w:hAnsi="Times New Roman"/>
                  <w:i/>
                  <w:color w:val="auto"/>
                  <w:sz w:val="22"/>
                  <w:szCs w:val="22"/>
                </w:rPr>
                <w:t>www.wings-of-life.com</w:t>
              </w:r>
            </w:hyperlink>
          </w:p>
          <w:p w14:paraId="2029FE82" w14:textId="77777777" w:rsidR="00077E34" w:rsidRPr="001374B2" w:rsidRDefault="00077E34" w:rsidP="001374B2">
            <w:pPr>
              <w:jc w:val="center"/>
              <w:rPr>
                <w:rFonts w:ascii="Times New Roman" w:hAnsi="Times New Roman" w:cs="Times New Roman"/>
                <w:i/>
                <w:sz w:val="22"/>
                <w:szCs w:val="22"/>
              </w:rPr>
            </w:pPr>
          </w:p>
        </w:tc>
        <w:tc>
          <w:tcPr>
            <w:tcW w:w="4518" w:type="dxa"/>
          </w:tcPr>
          <w:p w14:paraId="061585B7"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Home of Grace for Women</w:t>
            </w:r>
          </w:p>
          <w:p w14:paraId="02B771B6"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 xml:space="preserve">394 </w:t>
            </w:r>
            <w:proofErr w:type="spellStart"/>
            <w:r w:rsidRPr="001374B2">
              <w:rPr>
                <w:rFonts w:ascii="Times New Roman" w:hAnsi="Times New Roman" w:cs="Times New Roman"/>
                <w:i/>
                <w:sz w:val="22"/>
                <w:szCs w:val="22"/>
              </w:rPr>
              <w:t>Aldock</w:t>
            </w:r>
            <w:proofErr w:type="spellEnd"/>
            <w:r w:rsidRPr="001374B2">
              <w:rPr>
                <w:rFonts w:ascii="Times New Roman" w:hAnsi="Times New Roman" w:cs="Times New Roman"/>
                <w:i/>
                <w:sz w:val="22"/>
                <w:szCs w:val="22"/>
              </w:rPr>
              <w:t xml:space="preserve"> Rd.</w:t>
            </w:r>
          </w:p>
          <w:p w14:paraId="5291F762" w14:textId="77777777" w:rsidR="00077E34" w:rsidRPr="001374B2" w:rsidRDefault="00077E34" w:rsidP="001374B2">
            <w:pPr>
              <w:jc w:val="center"/>
              <w:rPr>
                <w:rFonts w:ascii="Times New Roman" w:hAnsi="Times New Roman" w:cs="Times New Roman"/>
                <w:i/>
                <w:sz w:val="22"/>
                <w:szCs w:val="22"/>
              </w:rPr>
            </w:pPr>
            <w:proofErr w:type="spellStart"/>
            <w:r w:rsidRPr="001374B2">
              <w:rPr>
                <w:rFonts w:ascii="Times New Roman" w:hAnsi="Times New Roman" w:cs="Times New Roman"/>
                <w:i/>
                <w:sz w:val="22"/>
                <w:szCs w:val="22"/>
              </w:rPr>
              <w:t>Eightmile</w:t>
            </w:r>
            <w:proofErr w:type="spellEnd"/>
            <w:r w:rsidRPr="001374B2">
              <w:rPr>
                <w:rFonts w:ascii="Times New Roman" w:hAnsi="Times New Roman" w:cs="Times New Roman"/>
                <w:i/>
                <w:sz w:val="22"/>
                <w:szCs w:val="22"/>
              </w:rPr>
              <w:t xml:space="preserve">, AL 36613     </w:t>
            </w:r>
            <w:r w:rsidRPr="001374B2">
              <w:rPr>
                <w:rFonts w:ascii="Times New Roman" w:hAnsi="Times New Roman" w:cs="Times New Roman"/>
                <w:i/>
                <w:sz w:val="22"/>
                <w:szCs w:val="22"/>
              </w:rPr>
              <w:tab/>
              <w:t>251-456-7807</w:t>
            </w:r>
          </w:p>
          <w:p w14:paraId="44CC4125" w14:textId="77777777" w:rsidR="00077E34" w:rsidRPr="001374B2" w:rsidRDefault="005B2D79" w:rsidP="001374B2">
            <w:pPr>
              <w:jc w:val="center"/>
              <w:rPr>
                <w:rFonts w:ascii="Times New Roman" w:hAnsi="Times New Roman" w:cs="Times New Roman"/>
                <w:i/>
                <w:sz w:val="22"/>
                <w:szCs w:val="22"/>
              </w:rPr>
            </w:pPr>
            <w:hyperlink r:id="rId96" w:history="1">
              <w:r w:rsidR="00077E34" w:rsidRPr="001374B2">
                <w:rPr>
                  <w:rStyle w:val="Hyperlink"/>
                  <w:rFonts w:ascii="Times New Roman" w:hAnsi="Times New Roman"/>
                  <w:i/>
                  <w:color w:val="auto"/>
                  <w:sz w:val="22"/>
                  <w:szCs w:val="22"/>
                </w:rPr>
                <w:t>www.homeofgraceforwomen.com</w:t>
              </w:r>
            </w:hyperlink>
          </w:p>
          <w:p w14:paraId="6AEC116A" w14:textId="77777777" w:rsidR="00077E34" w:rsidRPr="001374B2" w:rsidRDefault="00077E34" w:rsidP="001374B2">
            <w:pPr>
              <w:jc w:val="center"/>
              <w:rPr>
                <w:rFonts w:ascii="Times New Roman" w:hAnsi="Times New Roman" w:cs="Times New Roman"/>
                <w:i/>
                <w:sz w:val="22"/>
                <w:szCs w:val="22"/>
              </w:rPr>
            </w:pPr>
          </w:p>
        </w:tc>
      </w:tr>
      <w:tr w:rsidR="00077E34" w14:paraId="0796776D" w14:textId="77777777" w:rsidTr="001374B2">
        <w:trPr>
          <w:jc w:val="center"/>
        </w:trPr>
        <w:tc>
          <w:tcPr>
            <w:tcW w:w="4518" w:type="dxa"/>
          </w:tcPr>
          <w:p w14:paraId="26190D52" w14:textId="3299CA23"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Salvation Army Dauphin Way Lodge Residential Substance Abuse Treatment</w:t>
            </w:r>
          </w:p>
          <w:p w14:paraId="2A20D00B"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1009 Dauphin Street</w:t>
            </w:r>
          </w:p>
          <w:p w14:paraId="47D9F3E3" w14:textId="77777777"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 xml:space="preserve">Mobile, AL – 36604     </w:t>
            </w:r>
            <w:r w:rsidRPr="001374B2">
              <w:rPr>
                <w:rFonts w:ascii="Times New Roman" w:hAnsi="Times New Roman" w:cs="Times New Roman"/>
                <w:i/>
                <w:sz w:val="22"/>
                <w:szCs w:val="22"/>
              </w:rPr>
              <w:tab/>
              <w:t>(251) 438-1625</w:t>
            </w:r>
          </w:p>
          <w:p w14:paraId="0F6E26A8" w14:textId="77777777" w:rsidR="00077E34" w:rsidRPr="001374B2" w:rsidRDefault="00077E34" w:rsidP="001374B2">
            <w:pPr>
              <w:jc w:val="center"/>
              <w:rPr>
                <w:rFonts w:ascii="Times New Roman" w:hAnsi="Times New Roman" w:cs="Times New Roman"/>
                <w:i/>
                <w:sz w:val="22"/>
                <w:szCs w:val="22"/>
              </w:rPr>
            </w:pPr>
            <w:proofErr w:type="gramStart"/>
            <w:r w:rsidRPr="001374B2">
              <w:rPr>
                <w:rFonts w:ascii="Times New Roman" w:hAnsi="Times New Roman" w:cs="Times New Roman"/>
                <w:i/>
                <w:sz w:val="22"/>
                <w:szCs w:val="22"/>
              </w:rPr>
              <w:t>www.salvationarmyalm.org</w:t>
            </w:r>
            <w:proofErr w:type="gramEnd"/>
            <w:r w:rsidRPr="001374B2">
              <w:rPr>
                <w:rFonts w:ascii="Times New Roman" w:hAnsi="Times New Roman" w:cs="Times New Roman"/>
                <w:i/>
                <w:sz w:val="22"/>
                <w:szCs w:val="22"/>
              </w:rPr>
              <w:t>/coastalalabama/</w:t>
            </w:r>
          </w:p>
        </w:tc>
        <w:tc>
          <w:tcPr>
            <w:tcW w:w="4518" w:type="dxa"/>
          </w:tcPr>
          <w:p w14:paraId="0FCDB0AF" w14:textId="50EC6AD1"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Free Crisis Hotline</w:t>
            </w:r>
            <w:proofErr w:type="gramStart"/>
            <w:r w:rsidRPr="001374B2">
              <w:rPr>
                <w:rFonts w:ascii="Times New Roman" w:hAnsi="Times New Roman" w:cs="Times New Roman"/>
                <w:i/>
                <w:sz w:val="22"/>
                <w:szCs w:val="22"/>
              </w:rPr>
              <w:t xml:space="preserve">:  </w:t>
            </w:r>
            <w:proofErr w:type="gramEnd"/>
            <w:r w:rsidR="005B2D79">
              <w:fldChar w:fldCharType="begin"/>
            </w:r>
            <w:r w:rsidR="005B2D79">
              <w:instrText xml:space="preserve"> HYPERLINK "http://www.crisistextline.org" </w:instrText>
            </w:r>
            <w:r w:rsidR="005B2D79">
              <w:fldChar w:fldCharType="separate"/>
            </w:r>
            <w:r w:rsidRPr="001374B2">
              <w:rPr>
                <w:rStyle w:val="Hyperlink"/>
                <w:rFonts w:ascii="Times New Roman" w:hAnsi="Times New Roman"/>
                <w:i/>
                <w:color w:val="auto"/>
                <w:sz w:val="22"/>
                <w:szCs w:val="22"/>
              </w:rPr>
              <w:t>www.crisistextline.org</w:t>
            </w:r>
            <w:r w:rsidR="005B2D79">
              <w:rPr>
                <w:rStyle w:val="Hyperlink"/>
                <w:i/>
                <w:color w:val="auto"/>
                <w:sz w:val="22"/>
                <w:szCs w:val="22"/>
              </w:rPr>
              <w:fldChar w:fldCharType="end"/>
            </w:r>
            <w:r w:rsidRPr="001374B2">
              <w:rPr>
                <w:rFonts w:ascii="Times New Roman" w:hAnsi="Times New Roman" w:cs="Times New Roman"/>
                <w:i/>
                <w:sz w:val="22"/>
                <w:szCs w:val="22"/>
              </w:rPr>
              <w:t xml:space="preserve">   Free Counseling</w:t>
            </w:r>
          </w:p>
          <w:p w14:paraId="60FFDF25" w14:textId="18CAC66B"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Text “GO” to 741741</w:t>
            </w:r>
          </w:p>
          <w:p w14:paraId="532089C6" w14:textId="77777777" w:rsidR="00077E34" w:rsidRPr="001374B2" w:rsidRDefault="00077E34" w:rsidP="001374B2">
            <w:pPr>
              <w:jc w:val="center"/>
              <w:rPr>
                <w:rFonts w:ascii="Times New Roman" w:hAnsi="Times New Roman" w:cs="Times New Roman"/>
                <w:i/>
                <w:sz w:val="22"/>
                <w:szCs w:val="22"/>
              </w:rPr>
            </w:pPr>
          </w:p>
          <w:p w14:paraId="22524A06" w14:textId="362ABF54" w:rsidR="00077E34" w:rsidRPr="001374B2" w:rsidRDefault="00077E34" w:rsidP="001374B2">
            <w:pPr>
              <w:jc w:val="center"/>
              <w:rPr>
                <w:rFonts w:ascii="Times New Roman" w:hAnsi="Times New Roman" w:cs="Times New Roman"/>
                <w:i/>
                <w:sz w:val="22"/>
                <w:szCs w:val="22"/>
              </w:rPr>
            </w:pPr>
            <w:r w:rsidRPr="001374B2">
              <w:rPr>
                <w:rFonts w:ascii="Times New Roman" w:hAnsi="Times New Roman" w:cs="Times New Roman"/>
                <w:i/>
                <w:sz w:val="22"/>
                <w:szCs w:val="22"/>
              </w:rPr>
              <w:t>“The Recovery Village” at 877/463-</w:t>
            </w:r>
            <w:proofErr w:type="gramStart"/>
            <w:r w:rsidRPr="001374B2">
              <w:rPr>
                <w:rFonts w:ascii="Times New Roman" w:hAnsi="Times New Roman" w:cs="Times New Roman"/>
                <w:i/>
                <w:sz w:val="22"/>
                <w:szCs w:val="22"/>
              </w:rPr>
              <w:t>1878  www.therecoveryvillage.com</w:t>
            </w:r>
            <w:proofErr w:type="gramEnd"/>
          </w:p>
          <w:p w14:paraId="49EE7A88" w14:textId="77777777" w:rsidR="00077E34" w:rsidRPr="001374B2" w:rsidRDefault="00077E34" w:rsidP="001374B2">
            <w:pPr>
              <w:jc w:val="center"/>
              <w:rPr>
                <w:rFonts w:ascii="Times New Roman" w:hAnsi="Times New Roman" w:cs="Times New Roman"/>
                <w:i/>
                <w:sz w:val="22"/>
                <w:szCs w:val="22"/>
              </w:rPr>
            </w:pPr>
          </w:p>
          <w:p w14:paraId="5CDF8FA4" w14:textId="77777777" w:rsidR="00077E34" w:rsidRPr="001374B2" w:rsidRDefault="00077E34" w:rsidP="001374B2">
            <w:pPr>
              <w:jc w:val="center"/>
              <w:rPr>
                <w:rFonts w:ascii="Times New Roman" w:hAnsi="Times New Roman" w:cs="Times New Roman"/>
                <w:i/>
                <w:sz w:val="22"/>
                <w:szCs w:val="22"/>
              </w:rPr>
            </w:pPr>
          </w:p>
        </w:tc>
      </w:tr>
      <w:tr w:rsidR="00077E34" w14:paraId="65734837" w14:textId="77777777" w:rsidTr="001374B2">
        <w:trPr>
          <w:jc w:val="center"/>
        </w:trPr>
        <w:tc>
          <w:tcPr>
            <w:tcW w:w="4518" w:type="dxa"/>
          </w:tcPr>
          <w:p w14:paraId="327032D7" w14:textId="20FAC5CB"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t>Free Crisis Hotline</w:t>
            </w:r>
            <w:proofErr w:type="gramStart"/>
            <w:r w:rsidRPr="001374B2">
              <w:rPr>
                <w:rFonts w:ascii="Times New Roman" w:hAnsi="Times New Roman" w:cs="Times New Roman"/>
                <w:i/>
              </w:rPr>
              <w:t xml:space="preserve">:  </w:t>
            </w:r>
            <w:proofErr w:type="gramEnd"/>
            <w:r w:rsidR="005B2D79">
              <w:fldChar w:fldCharType="begin"/>
            </w:r>
            <w:r w:rsidR="005B2D79">
              <w:instrText xml:space="preserve"> HYPERLINK "http://www.crisistextline.org" </w:instrText>
            </w:r>
            <w:r w:rsidR="005B2D79">
              <w:fldChar w:fldCharType="separate"/>
            </w:r>
            <w:r w:rsidRPr="001374B2">
              <w:rPr>
                <w:rStyle w:val="Hyperlink"/>
                <w:rFonts w:ascii="Times New Roman" w:hAnsi="Times New Roman"/>
                <w:i/>
                <w:color w:val="auto"/>
              </w:rPr>
              <w:t>www.crisistextline.org</w:t>
            </w:r>
            <w:r w:rsidR="005B2D79">
              <w:rPr>
                <w:rStyle w:val="Hyperlink"/>
                <w:i/>
                <w:color w:val="auto"/>
              </w:rPr>
              <w:fldChar w:fldCharType="end"/>
            </w:r>
            <w:r w:rsidRPr="001374B2">
              <w:rPr>
                <w:rFonts w:ascii="Times New Roman" w:hAnsi="Times New Roman" w:cs="Times New Roman"/>
                <w:i/>
              </w:rPr>
              <w:t xml:space="preserve">   Free Counseling</w:t>
            </w:r>
          </w:p>
          <w:p w14:paraId="155B3C52" w14:textId="4F82D323"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t>Text “GO” to 741741</w:t>
            </w:r>
          </w:p>
          <w:p w14:paraId="6825E3F0" w14:textId="77777777" w:rsidR="00077E34" w:rsidRPr="001374B2" w:rsidRDefault="00077E34" w:rsidP="001374B2">
            <w:pPr>
              <w:jc w:val="center"/>
              <w:rPr>
                <w:rFonts w:ascii="Times New Roman" w:hAnsi="Times New Roman" w:cs="Times New Roman"/>
                <w:i/>
                <w:sz w:val="22"/>
                <w:szCs w:val="22"/>
              </w:rPr>
            </w:pPr>
          </w:p>
        </w:tc>
        <w:tc>
          <w:tcPr>
            <w:tcW w:w="4518" w:type="dxa"/>
          </w:tcPr>
          <w:p w14:paraId="10A65957" w14:textId="77777777" w:rsidR="00077E34" w:rsidRPr="001374B2" w:rsidRDefault="00077E34" w:rsidP="001374B2">
            <w:pPr>
              <w:jc w:val="center"/>
              <w:rPr>
                <w:rFonts w:ascii="Times New Roman" w:hAnsi="Times New Roman" w:cs="Times New Roman"/>
                <w:i/>
              </w:rPr>
            </w:pPr>
            <w:proofErr w:type="spellStart"/>
            <w:r w:rsidRPr="001374B2">
              <w:rPr>
                <w:rFonts w:ascii="Times New Roman" w:hAnsi="Times New Roman" w:cs="Times New Roman"/>
                <w:i/>
              </w:rPr>
              <w:t>Altapoint</w:t>
            </w:r>
            <w:proofErr w:type="spellEnd"/>
            <w:r w:rsidRPr="001374B2">
              <w:rPr>
                <w:rFonts w:ascii="Times New Roman" w:hAnsi="Times New Roman" w:cs="Times New Roman"/>
                <w:i/>
              </w:rPr>
              <w:t xml:space="preserve"> Health Services</w:t>
            </w:r>
          </w:p>
          <w:p w14:paraId="58BE0857" w14:textId="77777777"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t>5750-A Southland Dr.</w:t>
            </w:r>
          </w:p>
          <w:p w14:paraId="0D52D21E" w14:textId="77777777"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t>Mobile, AL 36693</w:t>
            </w:r>
          </w:p>
          <w:p w14:paraId="3D537A94" w14:textId="77777777"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t>251-450-2211</w:t>
            </w:r>
          </w:p>
          <w:p w14:paraId="469243A7" w14:textId="77777777"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t xml:space="preserve">1-888-335-3044 – </w:t>
            </w:r>
            <w:proofErr w:type="spellStart"/>
            <w:r w:rsidRPr="001374B2">
              <w:rPr>
                <w:rFonts w:ascii="Times New Roman" w:hAnsi="Times New Roman" w:cs="Times New Roman"/>
                <w:i/>
              </w:rPr>
              <w:t>Carepoint</w:t>
            </w:r>
            <w:proofErr w:type="spellEnd"/>
          </w:p>
          <w:p w14:paraId="743A26DF" w14:textId="77777777" w:rsidR="00077E34" w:rsidRPr="001374B2" w:rsidRDefault="005B2D79" w:rsidP="001374B2">
            <w:pPr>
              <w:jc w:val="center"/>
              <w:rPr>
                <w:rFonts w:ascii="Times New Roman" w:hAnsi="Times New Roman" w:cs="Times New Roman"/>
                <w:i/>
              </w:rPr>
            </w:pPr>
            <w:hyperlink r:id="rId97" w:history="1">
              <w:r w:rsidR="00077E34" w:rsidRPr="001374B2">
                <w:rPr>
                  <w:rStyle w:val="Hyperlink"/>
                  <w:rFonts w:ascii="Times New Roman" w:hAnsi="Times New Roman"/>
                  <w:i/>
                  <w:color w:val="auto"/>
                </w:rPr>
                <w:t>www.altapoint.org</w:t>
              </w:r>
            </w:hyperlink>
          </w:p>
          <w:p w14:paraId="75F2249B" w14:textId="77777777" w:rsidR="00077E34" w:rsidRPr="001374B2" w:rsidRDefault="00077E34" w:rsidP="001374B2">
            <w:pPr>
              <w:jc w:val="center"/>
              <w:rPr>
                <w:rFonts w:ascii="Times New Roman" w:hAnsi="Times New Roman" w:cs="Times New Roman"/>
                <w:i/>
                <w:sz w:val="22"/>
                <w:szCs w:val="22"/>
              </w:rPr>
            </w:pPr>
          </w:p>
        </w:tc>
      </w:tr>
    </w:tbl>
    <w:p w14:paraId="12A65434" w14:textId="77777777" w:rsidR="00077E34" w:rsidRPr="007342E0" w:rsidRDefault="00077E34" w:rsidP="00077E34"/>
    <w:p w14:paraId="11F909CA" w14:textId="77777777" w:rsidR="00077E34" w:rsidRPr="005D5C16" w:rsidRDefault="00077E34" w:rsidP="001374B2">
      <w:pPr>
        <w:jc w:val="center"/>
        <w:rPr>
          <w:b/>
          <w:u w:val="single"/>
        </w:rPr>
      </w:pPr>
      <w:r w:rsidRPr="005D5C16">
        <w:rPr>
          <w:b/>
          <w:u w:val="single"/>
        </w:rPr>
        <w:t>Insurance or Out of Pocket Programs</w:t>
      </w:r>
    </w:p>
    <w:p w14:paraId="19F93505" w14:textId="77777777" w:rsidR="00077E34" w:rsidRDefault="00077E34" w:rsidP="00077E34">
      <w:pPr>
        <w:rPr>
          <w:u w:val="single"/>
        </w:rPr>
      </w:pPr>
    </w:p>
    <w:tbl>
      <w:tblPr>
        <w:tblStyle w:val="TableGrid"/>
        <w:tblW w:w="0" w:type="auto"/>
        <w:jc w:val="center"/>
        <w:tblLook w:val="04A0" w:firstRow="1" w:lastRow="0" w:firstColumn="1" w:lastColumn="0" w:noHBand="0" w:noVBand="1"/>
      </w:tblPr>
      <w:tblGrid>
        <w:gridCol w:w="4518"/>
        <w:gridCol w:w="4518"/>
      </w:tblGrid>
      <w:tr w:rsidR="00077E34" w14:paraId="3AB85623" w14:textId="77777777" w:rsidTr="001374B2">
        <w:trPr>
          <w:jc w:val="center"/>
        </w:trPr>
        <w:tc>
          <w:tcPr>
            <w:tcW w:w="4518" w:type="dxa"/>
          </w:tcPr>
          <w:p w14:paraId="0873C1DC" w14:textId="68EAD01C"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t>The Recovery Village” at 877/463-</w:t>
            </w:r>
            <w:proofErr w:type="gramStart"/>
            <w:r w:rsidRPr="001374B2">
              <w:rPr>
                <w:rFonts w:ascii="Times New Roman" w:hAnsi="Times New Roman" w:cs="Times New Roman"/>
                <w:i/>
              </w:rPr>
              <w:t xml:space="preserve">1878  </w:t>
            </w:r>
            <w:proofErr w:type="gramEnd"/>
            <w:r w:rsidR="005B2D79">
              <w:lastRenderedPageBreak/>
              <w:fldChar w:fldCharType="begin"/>
            </w:r>
            <w:r w:rsidR="005B2D79">
              <w:instrText xml:space="preserve"> HYPERLINK "http://www.therecoveryvillage.com" </w:instrText>
            </w:r>
            <w:r w:rsidR="005B2D79">
              <w:fldChar w:fldCharType="separate"/>
            </w:r>
            <w:r w:rsidRPr="001374B2">
              <w:rPr>
                <w:rStyle w:val="Hyperlink"/>
                <w:rFonts w:ascii="Times New Roman" w:hAnsi="Times New Roman"/>
                <w:i/>
              </w:rPr>
              <w:t>www.therecoveryvillage.com</w:t>
            </w:r>
            <w:r w:rsidR="005B2D79">
              <w:rPr>
                <w:rStyle w:val="Hyperlink"/>
                <w:i/>
              </w:rPr>
              <w:fldChar w:fldCharType="end"/>
            </w:r>
          </w:p>
          <w:p w14:paraId="5BE0BB82" w14:textId="77777777" w:rsidR="00077E34" w:rsidRPr="001374B2" w:rsidRDefault="00077E34" w:rsidP="001374B2">
            <w:pPr>
              <w:jc w:val="center"/>
              <w:rPr>
                <w:rFonts w:ascii="Times New Roman" w:hAnsi="Times New Roman" w:cs="Times New Roman"/>
                <w:i/>
              </w:rPr>
            </w:pPr>
          </w:p>
          <w:p w14:paraId="578658F8" w14:textId="77777777" w:rsidR="00077E34" w:rsidRPr="001374B2" w:rsidRDefault="00077E34" w:rsidP="001374B2">
            <w:pPr>
              <w:jc w:val="center"/>
              <w:rPr>
                <w:rFonts w:ascii="Times New Roman" w:hAnsi="Times New Roman" w:cs="Times New Roman"/>
                <w:i/>
                <w:u w:val="single"/>
              </w:rPr>
            </w:pPr>
          </w:p>
        </w:tc>
        <w:tc>
          <w:tcPr>
            <w:tcW w:w="4518" w:type="dxa"/>
          </w:tcPr>
          <w:p w14:paraId="58100DC4" w14:textId="77777777"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lastRenderedPageBreak/>
              <w:t>Bradford Health Services</w:t>
            </w:r>
          </w:p>
          <w:p w14:paraId="7AECF2B7" w14:textId="77777777"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lastRenderedPageBreak/>
              <w:t>1000 Hillcrest Rd. Ste. 304</w:t>
            </w:r>
          </w:p>
          <w:p w14:paraId="6F284080" w14:textId="77777777"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t>Mobile, AL 36695</w:t>
            </w:r>
          </w:p>
          <w:p w14:paraId="763F6F99" w14:textId="77777777"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t>251-633-0900</w:t>
            </w:r>
          </w:p>
          <w:p w14:paraId="7AA93F95" w14:textId="77777777" w:rsidR="00077E34" w:rsidRPr="001374B2" w:rsidRDefault="00077E34" w:rsidP="001374B2">
            <w:pPr>
              <w:jc w:val="center"/>
              <w:rPr>
                <w:rFonts w:ascii="Times New Roman" w:hAnsi="Times New Roman" w:cs="Times New Roman"/>
                <w:i/>
              </w:rPr>
            </w:pPr>
            <w:r w:rsidRPr="001374B2">
              <w:rPr>
                <w:rFonts w:ascii="Times New Roman" w:hAnsi="Times New Roman" w:cs="Times New Roman"/>
                <w:i/>
              </w:rPr>
              <w:t>1-800-333-0906</w:t>
            </w:r>
          </w:p>
          <w:p w14:paraId="49F932D6" w14:textId="77777777" w:rsidR="00077E34" w:rsidRPr="001374B2" w:rsidRDefault="005B2D79" w:rsidP="001374B2">
            <w:pPr>
              <w:jc w:val="center"/>
              <w:rPr>
                <w:rFonts w:ascii="Times New Roman" w:hAnsi="Times New Roman" w:cs="Times New Roman"/>
                <w:i/>
              </w:rPr>
            </w:pPr>
            <w:hyperlink r:id="rId98" w:history="1">
              <w:r w:rsidR="00077E34" w:rsidRPr="001374B2">
                <w:rPr>
                  <w:rStyle w:val="Hyperlink"/>
                  <w:rFonts w:ascii="Times New Roman" w:hAnsi="Times New Roman"/>
                  <w:i/>
                </w:rPr>
                <w:t>www.bradfordhealth.com</w:t>
              </w:r>
            </w:hyperlink>
          </w:p>
          <w:p w14:paraId="78201162" w14:textId="77777777" w:rsidR="00077E34" w:rsidRPr="001374B2" w:rsidRDefault="00077E34" w:rsidP="001374B2">
            <w:pPr>
              <w:jc w:val="center"/>
              <w:rPr>
                <w:rFonts w:ascii="Times New Roman" w:hAnsi="Times New Roman" w:cs="Times New Roman"/>
                <w:i/>
              </w:rPr>
            </w:pPr>
          </w:p>
          <w:p w14:paraId="0147CE0C" w14:textId="77777777" w:rsidR="00077E34" w:rsidRPr="001374B2" w:rsidRDefault="00077E34" w:rsidP="001374B2">
            <w:pPr>
              <w:jc w:val="center"/>
              <w:rPr>
                <w:rFonts w:ascii="Times New Roman" w:hAnsi="Times New Roman" w:cs="Times New Roman"/>
                <w:i/>
                <w:u w:val="single"/>
              </w:rPr>
            </w:pPr>
          </w:p>
        </w:tc>
      </w:tr>
    </w:tbl>
    <w:p w14:paraId="4CCD43E6" w14:textId="77777777" w:rsidR="00077E34" w:rsidRPr="007342E0" w:rsidRDefault="00077E34" w:rsidP="0072227A">
      <w:pPr>
        <w:rPr>
          <w:u w:val="single"/>
        </w:rPr>
      </w:pPr>
    </w:p>
    <w:p w14:paraId="79B2A2EC" w14:textId="77777777" w:rsidR="00077E34" w:rsidRPr="007342E0" w:rsidRDefault="00077E34" w:rsidP="0072227A"/>
    <w:p w14:paraId="552125CE" w14:textId="77777777" w:rsidR="00077E34" w:rsidRDefault="00077E34" w:rsidP="0072227A"/>
    <w:p w14:paraId="73B4233A" w14:textId="77777777" w:rsidR="00077E34" w:rsidRDefault="00077E34" w:rsidP="0072227A"/>
    <w:p w14:paraId="60B86EA4" w14:textId="77777777" w:rsidR="00077E34" w:rsidRDefault="00077E34" w:rsidP="0072227A"/>
    <w:p w14:paraId="1E796C1C" w14:textId="77777777" w:rsidR="00306E01" w:rsidRDefault="00306E01" w:rsidP="0072227A"/>
    <w:p w14:paraId="3335428B" w14:textId="77777777" w:rsidR="00306E01" w:rsidRDefault="00306E01" w:rsidP="0072227A"/>
    <w:p w14:paraId="1D469634" w14:textId="77777777" w:rsidR="00306E01" w:rsidRDefault="00306E01" w:rsidP="0072227A"/>
    <w:p w14:paraId="133EBFAE" w14:textId="694C3333" w:rsidR="001374B2" w:rsidRPr="001374B2" w:rsidRDefault="001374B2" w:rsidP="001374B2">
      <w:pPr>
        <w:widowControl w:val="0"/>
        <w:autoSpaceDE w:val="0"/>
        <w:autoSpaceDN w:val="0"/>
        <w:adjustRightInd w:val="0"/>
        <w:spacing w:after="360"/>
        <w:jc w:val="center"/>
        <w:rPr>
          <w:rFonts w:ascii="Arial" w:hAnsi="Arial" w:cs="Arial"/>
          <w:b/>
          <w:sz w:val="44"/>
          <w:szCs w:val="44"/>
        </w:rPr>
      </w:pPr>
      <w:r>
        <w:rPr>
          <w:rFonts w:ascii="Arial" w:hAnsi="Arial" w:cs="Arial"/>
          <w:b/>
          <w:sz w:val="44"/>
          <w:szCs w:val="44"/>
        </w:rPr>
        <w:t>SECTION 12</w:t>
      </w:r>
    </w:p>
    <w:p w14:paraId="37FD1C36" w14:textId="2B552630" w:rsidR="00034627" w:rsidRPr="001374B2" w:rsidRDefault="0072227A" w:rsidP="001374B2">
      <w:pPr>
        <w:widowControl w:val="0"/>
        <w:autoSpaceDE w:val="0"/>
        <w:autoSpaceDN w:val="0"/>
        <w:adjustRightInd w:val="0"/>
        <w:spacing w:after="360"/>
        <w:jc w:val="center"/>
        <w:rPr>
          <w:rFonts w:ascii="Arial" w:hAnsi="Arial" w:cs="Arial"/>
          <w:b/>
          <w:sz w:val="44"/>
          <w:szCs w:val="44"/>
        </w:rPr>
      </w:pPr>
      <w:r w:rsidRPr="001374B2">
        <w:rPr>
          <w:rFonts w:ascii="Arial" w:hAnsi="Arial" w:cs="Arial"/>
          <w:b/>
          <w:sz w:val="44"/>
          <w:szCs w:val="44"/>
        </w:rPr>
        <w:t>Title IV – Grants &amp; Loans Disclosures</w:t>
      </w:r>
    </w:p>
    <w:p w14:paraId="04301CDC" w14:textId="77777777" w:rsidR="0072227A" w:rsidRPr="001374B2" w:rsidRDefault="0072227A" w:rsidP="0072227A">
      <w:pPr>
        <w:shd w:val="clear" w:color="auto" w:fill="FFFFFF"/>
        <w:spacing w:before="161" w:after="161"/>
        <w:outlineLvl w:val="0"/>
        <w:rPr>
          <w:rFonts w:ascii="Arial" w:hAnsi="Arial"/>
          <w:b/>
          <w:bCs/>
          <w:color w:val="000000"/>
          <w:kern w:val="36"/>
          <w:sz w:val="36"/>
          <w:szCs w:val="36"/>
        </w:rPr>
      </w:pPr>
      <w:r w:rsidRPr="001374B2">
        <w:rPr>
          <w:rFonts w:ascii="Arial" w:hAnsi="Arial"/>
          <w:b/>
          <w:bCs/>
          <w:color w:val="000000"/>
          <w:kern w:val="36"/>
          <w:sz w:val="36"/>
          <w:szCs w:val="36"/>
        </w:rPr>
        <w:t xml:space="preserve">Policies And Procedures For Verification </w:t>
      </w:r>
    </w:p>
    <w:p w14:paraId="44CFE436"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All applicants selected by the Central Processing System (CPS) will be verified.</w:t>
      </w:r>
    </w:p>
    <w:p w14:paraId="7672BF9C"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Selected applicants must submit required verification documents within fifteen (15) days of notification.</w:t>
      </w:r>
    </w:p>
    <w:p w14:paraId="2B2DB544"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t>Title IV aid is awarded to eligible students who submit verification documentation within regulatory timeframes</w:t>
      </w:r>
    </w:p>
    <w:p w14:paraId="138FB345"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Verification notification will be communicated to the student electronically via letter upon receipt of Official ISIR.</w:t>
      </w:r>
    </w:p>
    <w:p w14:paraId="0ADD0F13"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 xml:space="preserve">If the student fails to provide the required documentation within the established timeframe, then the student will be treated as a cash-paying student until the documents are provided.  Failure to submit verification documentation may cause inconvenience to the student, but failure to provide requested information would not be an act resulting in a disciplinary action.  </w:t>
      </w:r>
    </w:p>
    <w:p w14:paraId="5D97F76F" w14:textId="337BF1C2"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 xml:space="preserve">If the student does not meet the deadline and is not capable of making </w:t>
      </w:r>
      <w:r w:rsidR="00306B97" w:rsidRPr="001374B2">
        <w:rPr>
          <w:color w:val="000000"/>
        </w:rPr>
        <w:t>cash</w:t>
      </w:r>
      <w:r w:rsidRPr="001374B2">
        <w:rPr>
          <w:color w:val="000000"/>
        </w:rPr>
        <w:t xml:space="preserve"> payment at the end of the deadline, he/she will be dismissed from the College. The student may re-enter the College only when he/she can provide the documentation.</w:t>
      </w:r>
    </w:p>
    <w:p w14:paraId="29FC4B9F"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The Student Finance Office reserves the right to make exceptions to the above-stated policies due to extenuating circumstances on a case-by-case basis.</w:t>
      </w:r>
    </w:p>
    <w:p w14:paraId="4EEDD4A0"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Students will be given a clear explanation of the documentation needed to satisfy the verification requirements and the process for document submission.</w:t>
      </w:r>
    </w:p>
    <w:p w14:paraId="1502CB01"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lastRenderedPageBreak/>
        <w:t>The College will inform students in a timely manner of the consequences of failing to complete the verification requirements and the actions the College will take if the student does not submit the requested documentation within the time period specified by the College.</w:t>
      </w:r>
    </w:p>
    <w:p w14:paraId="2732A6C7"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Students will be informed of their responsibilities regarding the verification of application information, including the College's deadline for completion of any actions required. This information will be communicated to the student in writing by mail and/or in person.</w:t>
      </w:r>
    </w:p>
    <w:p w14:paraId="5D34E9B9"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An updated award letter will notify students if the results of verification change the student's scheduled award.</w:t>
      </w:r>
    </w:p>
    <w:p w14:paraId="51F73858"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t>Title IV aid is awarded to eligible students who submit verification documentation within regulatory timeframes.  </w:t>
      </w:r>
    </w:p>
    <w:p w14:paraId="14397584"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The College will assist the student in correcting erroneous information and resolve all conflicting information.</w:t>
      </w:r>
    </w:p>
    <w:p w14:paraId="7B5E11DB"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Any suspected case of fraud will be reported to the Regional Office of the Inspector General or, if more appropriate, to a state or local law enforcement agency having jurisdiction to investigate the matter. Referrals to state or local agencies will be reported on an annual basis to the Inspector General.</w:t>
      </w:r>
    </w:p>
    <w:p w14:paraId="62DFF4A5"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rPr>
          <w:color w:val="000000"/>
        </w:rPr>
        <w:t>No interim disbursements of Title IV aid will be made prior to the completion of verification.</w:t>
      </w:r>
    </w:p>
    <w:p w14:paraId="44B941F9" w14:textId="77777777" w:rsidR="0072227A" w:rsidRPr="001374B2" w:rsidRDefault="0072227A" w:rsidP="0072227A">
      <w:pPr>
        <w:numPr>
          <w:ilvl w:val="0"/>
          <w:numId w:val="27"/>
        </w:numPr>
        <w:shd w:val="clear" w:color="auto" w:fill="FFFFFF"/>
        <w:spacing w:before="100" w:beforeAutospacing="1" w:after="100" w:afterAutospacing="1" w:line="384" w:lineRule="atLeast"/>
        <w:ind w:left="825"/>
        <w:rPr>
          <w:color w:val="000000"/>
        </w:rPr>
      </w:pPr>
      <w:r w:rsidRPr="001374B2">
        <w:t xml:space="preserve">The following is the method by which the institution notifies an applicant of the results of its verification if as a result of verification the applicant's EFC changes and results in a change in the amount of the applicant's assistance under the Title IV, HEA programs: </w:t>
      </w:r>
    </w:p>
    <w:p w14:paraId="1224B3BE" w14:textId="329BEC86" w:rsidR="0072227A" w:rsidRPr="001374B2" w:rsidRDefault="0072227A" w:rsidP="0072227A">
      <w:pPr>
        <w:numPr>
          <w:ilvl w:val="1"/>
          <w:numId w:val="27"/>
        </w:numPr>
        <w:shd w:val="clear" w:color="auto" w:fill="FFFFFF"/>
        <w:spacing w:before="100" w:beforeAutospacing="1" w:after="100" w:afterAutospacing="1" w:line="384" w:lineRule="atLeast"/>
        <w:rPr>
          <w:color w:val="000000"/>
        </w:rPr>
      </w:pPr>
      <w:r w:rsidRPr="001374B2">
        <w:t xml:space="preserve">The Institution will notify the student immediately if the </w:t>
      </w:r>
      <w:r w:rsidR="00306B97" w:rsidRPr="001374B2">
        <w:t>students’</w:t>
      </w:r>
      <w:r w:rsidRPr="001374B2">
        <w:t xml:space="preserve"> awards are changed by the verification process in the form of a new award sheet that will be signed and dated by student.  The financial aid office shall use one or more of the following methods to contact the student: personal contact, phone, email, mail or text.  The main point is to get an appointment to sit down and have them to sign a new award sheet as documentary proof.  </w:t>
      </w:r>
      <w:r w:rsidRPr="001374B2">
        <w:tab/>
      </w:r>
      <w:r w:rsidRPr="001374B2">
        <w:tab/>
      </w:r>
      <w:r w:rsidRPr="001374B2">
        <w:tab/>
      </w:r>
      <w:r w:rsidRPr="001374B2">
        <w:tab/>
      </w:r>
      <w:r w:rsidRPr="001374B2">
        <w:tab/>
      </w:r>
    </w:p>
    <w:p w14:paraId="2510420A" w14:textId="77777777" w:rsidR="0072227A" w:rsidRPr="001374B2" w:rsidRDefault="0072227A" w:rsidP="0072227A">
      <w:pPr>
        <w:numPr>
          <w:ilvl w:val="0"/>
          <w:numId w:val="27"/>
        </w:numPr>
        <w:shd w:val="clear" w:color="auto" w:fill="FFFFFF"/>
        <w:spacing w:before="100" w:beforeAutospacing="1" w:after="100" w:afterAutospacing="1" w:line="384" w:lineRule="atLeast"/>
        <w:rPr>
          <w:color w:val="000000"/>
        </w:rPr>
      </w:pPr>
      <w:r w:rsidRPr="001374B2">
        <w:t>The following is the procedures BCCC will follow itself or the procedures that BCCC will require an applicant to follow to correct FAFSA information determine to be in error; and:</w:t>
      </w:r>
    </w:p>
    <w:p w14:paraId="7BC22E14" w14:textId="77777777" w:rsidR="0072227A" w:rsidRPr="001374B2" w:rsidRDefault="0072227A" w:rsidP="0072227A">
      <w:pPr>
        <w:widowControl w:val="0"/>
        <w:autoSpaceDE w:val="0"/>
        <w:autoSpaceDN w:val="0"/>
        <w:adjustRightInd w:val="0"/>
        <w:ind w:left="1440"/>
      </w:pPr>
      <w:r w:rsidRPr="001374B2">
        <w:t>When the student is asked to make corrections in a letter that is given to them detailing the changes they need to make and why. (Ex: Please return to your 2015-2016 FASFA and link your 2015 tax returns using the DRT tool. This is the best way to verify your 2015 tax return matches exactly to the IRS.)</w:t>
      </w:r>
    </w:p>
    <w:p w14:paraId="636EBB29" w14:textId="77777777" w:rsidR="0072227A" w:rsidRPr="001374B2" w:rsidRDefault="0072227A" w:rsidP="0072227A">
      <w:pPr>
        <w:widowControl w:val="0"/>
        <w:autoSpaceDE w:val="0"/>
        <w:autoSpaceDN w:val="0"/>
        <w:adjustRightInd w:val="0"/>
        <w:ind w:left="1440"/>
      </w:pPr>
    </w:p>
    <w:p w14:paraId="2A0F0483" w14:textId="77777777" w:rsidR="0072227A" w:rsidRPr="001374B2" w:rsidRDefault="0072227A" w:rsidP="0072227A">
      <w:pPr>
        <w:widowControl w:val="0"/>
        <w:autoSpaceDE w:val="0"/>
        <w:autoSpaceDN w:val="0"/>
        <w:adjustRightInd w:val="0"/>
        <w:ind w:left="1440"/>
      </w:pPr>
      <w:r w:rsidRPr="001374B2">
        <w:t>If the BCCC FA staff makes changes to the student’s FASFA they do so thru CPS online with student’s approval and the staff member prints the corrected SAR. The student signs and dates the corrected SAR report and it is placed in the student file.</w:t>
      </w:r>
    </w:p>
    <w:p w14:paraId="1D2CEFA8" w14:textId="77777777" w:rsidR="0072227A" w:rsidRPr="001374B2" w:rsidRDefault="0072227A" w:rsidP="00427856">
      <w:pPr>
        <w:numPr>
          <w:ilvl w:val="0"/>
          <w:numId w:val="27"/>
        </w:numPr>
        <w:shd w:val="clear" w:color="auto" w:fill="FFFFFF"/>
        <w:tabs>
          <w:tab w:val="clear" w:pos="720"/>
          <w:tab w:val="num" w:pos="1440"/>
        </w:tabs>
        <w:spacing w:before="100" w:beforeAutospacing="1" w:after="100" w:afterAutospacing="1" w:line="384" w:lineRule="atLeast"/>
        <w:ind w:left="1440"/>
        <w:rPr>
          <w:color w:val="000000"/>
        </w:rPr>
      </w:pPr>
      <w:r w:rsidRPr="001374B2">
        <w:t>If Weber and Associates (BCCC’s third party servicer) change the student’s ISIR it is based on verification documents signed and dated by student. And BCCC makes student aware of any changes to the students EFC and/or Title IV eligibility immediately.</w:t>
      </w:r>
    </w:p>
    <w:p w14:paraId="5FF2C03E" w14:textId="77777777" w:rsidR="0072227A" w:rsidRPr="001374B2" w:rsidRDefault="0072227A" w:rsidP="00427856">
      <w:pPr>
        <w:numPr>
          <w:ilvl w:val="0"/>
          <w:numId w:val="27"/>
        </w:numPr>
        <w:shd w:val="clear" w:color="auto" w:fill="FFFFFF"/>
        <w:spacing w:before="100" w:beforeAutospacing="1" w:after="100" w:afterAutospacing="1" w:line="384" w:lineRule="atLeast"/>
        <w:rPr>
          <w:color w:val="000000"/>
        </w:rPr>
      </w:pPr>
      <w:r w:rsidRPr="001374B2">
        <w:lastRenderedPageBreak/>
        <w:t>Applicant whose FAFSA information is selected for verification are required to complete verification before BCCC exercises the authority under section 479A(a) of the HEA to make changes to the applicant's cost of attendance or to the values of the data items required to calculate the EFC.</w:t>
      </w:r>
    </w:p>
    <w:p w14:paraId="7EC5FDE9" w14:textId="77777777" w:rsidR="0072227A" w:rsidRPr="00063A03" w:rsidRDefault="0072227A" w:rsidP="00427856">
      <w:pPr>
        <w:rPr>
          <w:rFonts w:ascii="Graphie" w:hAnsi="Graphie"/>
        </w:rPr>
      </w:pPr>
    </w:p>
    <w:p w14:paraId="0CAAC95C" w14:textId="77777777" w:rsidR="0072227A" w:rsidRDefault="0072227A" w:rsidP="00427856">
      <w:pPr>
        <w:autoSpaceDE w:val="0"/>
        <w:autoSpaceDN w:val="0"/>
        <w:adjustRightInd w:val="0"/>
        <w:jc w:val="both"/>
        <w:rPr>
          <w:color w:val="000000"/>
          <w:sz w:val="18"/>
          <w:szCs w:val="18"/>
        </w:rPr>
      </w:pPr>
    </w:p>
    <w:p w14:paraId="0EFB8FB0" w14:textId="77777777" w:rsidR="0072227A" w:rsidRPr="00417435" w:rsidRDefault="0072227A" w:rsidP="00427856">
      <w:pPr>
        <w:autoSpaceDE w:val="0"/>
        <w:autoSpaceDN w:val="0"/>
        <w:adjustRightInd w:val="0"/>
        <w:jc w:val="both"/>
        <w:rPr>
          <w:color w:val="000000"/>
          <w:sz w:val="18"/>
          <w:szCs w:val="18"/>
        </w:rPr>
      </w:pPr>
    </w:p>
    <w:p w14:paraId="63C40E6E" w14:textId="77777777" w:rsidR="0072227A" w:rsidRDefault="0072227A" w:rsidP="00427856">
      <w:pPr>
        <w:pStyle w:val="NormalWeb"/>
        <w:rPr>
          <w:color w:val="000000"/>
          <w:u w:val="single"/>
        </w:rPr>
      </w:pPr>
    </w:p>
    <w:p w14:paraId="7CA6C02C" w14:textId="77777777" w:rsidR="001374B2" w:rsidRDefault="001374B2" w:rsidP="00427856">
      <w:pPr>
        <w:pStyle w:val="NormalWeb"/>
        <w:rPr>
          <w:b/>
          <w:color w:val="000000"/>
          <w:sz w:val="44"/>
          <w:szCs w:val="44"/>
          <w:u w:val="single"/>
        </w:rPr>
      </w:pPr>
    </w:p>
    <w:p w14:paraId="242755CA" w14:textId="77777777" w:rsidR="001374B2" w:rsidRDefault="001374B2" w:rsidP="00427856">
      <w:pPr>
        <w:pStyle w:val="NormalWeb"/>
        <w:rPr>
          <w:b/>
          <w:color w:val="000000"/>
          <w:sz w:val="44"/>
          <w:szCs w:val="44"/>
          <w:u w:val="single"/>
        </w:rPr>
      </w:pPr>
    </w:p>
    <w:p w14:paraId="65541A34" w14:textId="667E1FA5" w:rsidR="004C2148" w:rsidRPr="004C2148" w:rsidRDefault="004C2148" w:rsidP="004C2148">
      <w:pPr>
        <w:pStyle w:val="NormalWeb"/>
        <w:jc w:val="center"/>
        <w:rPr>
          <w:rFonts w:ascii="Arial" w:hAnsi="Arial"/>
          <w:b/>
          <w:color w:val="000000"/>
          <w:sz w:val="44"/>
          <w:szCs w:val="44"/>
        </w:rPr>
      </w:pPr>
      <w:r>
        <w:rPr>
          <w:rFonts w:ascii="Arial" w:hAnsi="Arial"/>
          <w:b/>
          <w:color w:val="000000"/>
          <w:sz w:val="44"/>
          <w:szCs w:val="44"/>
        </w:rPr>
        <w:t>SECTION 13</w:t>
      </w:r>
    </w:p>
    <w:p w14:paraId="736A7457" w14:textId="77777777" w:rsidR="0072227A" w:rsidRPr="001374B2" w:rsidRDefault="0072227A" w:rsidP="00427856">
      <w:pPr>
        <w:pStyle w:val="NormalWeb"/>
        <w:rPr>
          <w:rFonts w:ascii="Arial" w:hAnsi="Arial"/>
          <w:b/>
          <w:color w:val="000000"/>
          <w:sz w:val="36"/>
          <w:szCs w:val="36"/>
          <w:u w:val="single"/>
        </w:rPr>
      </w:pPr>
      <w:r w:rsidRPr="001374B2">
        <w:rPr>
          <w:rFonts w:ascii="Arial" w:hAnsi="Arial"/>
          <w:b/>
          <w:color w:val="000000"/>
          <w:sz w:val="36"/>
          <w:szCs w:val="36"/>
          <w:u w:val="single"/>
        </w:rPr>
        <w:t>Return of Title IV Policy</w:t>
      </w:r>
    </w:p>
    <w:p w14:paraId="55FE1A66" w14:textId="77777777" w:rsidR="0072227A" w:rsidRPr="001374B2" w:rsidRDefault="0072227A" w:rsidP="00427856">
      <w:pPr>
        <w:pStyle w:val="Default"/>
        <w:outlineLvl w:val="0"/>
        <w:rPr>
          <w:rFonts w:ascii="Arial" w:hAnsi="Arial"/>
        </w:rPr>
      </w:pPr>
      <w:r w:rsidRPr="001374B2">
        <w:rPr>
          <w:rFonts w:ascii="Arial" w:hAnsi="Arial"/>
          <w:b/>
          <w:bCs/>
        </w:rPr>
        <w:t>BCCC Institutional Refund Policy is located in the school catalog and on the website.</w:t>
      </w:r>
    </w:p>
    <w:p w14:paraId="1047B15F" w14:textId="34689F6B" w:rsidR="0072227A" w:rsidRPr="001374B2" w:rsidRDefault="0072227A" w:rsidP="00427856">
      <w:pPr>
        <w:pStyle w:val="NormalWeb"/>
        <w:rPr>
          <w:rFonts w:ascii="Arial" w:hAnsi="Arial"/>
        </w:rPr>
      </w:pPr>
      <w:r w:rsidRPr="001374B2">
        <w:rPr>
          <w:rFonts w:ascii="Arial" w:hAnsi="Arial"/>
          <w:color w:val="000000"/>
          <w:u w:val="single"/>
        </w:rPr>
        <w:t>The Financial Aid Office</w:t>
      </w:r>
      <w:r w:rsidRPr="001374B2">
        <w:rPr>
          <w:rFonts w:ascii="Arial" w:hAnsi="Arial"/>
          <w:color w:val="000000"/>
        </w:rPr>
        <w:t xml:space="preserve"> is required by federal statute to recalculate federal financial aid eligibility for </w:t>
      </w:r>
      <w:r w:rsidR="00BC699E">
        <w:rPr>
          <w:rFonts w:ascii="Arial" w:hAnsi="Arial"/>
          <w:color w:val="000000"/>
        </w:rPr>
        <w:t xml:space="preserve">all </w:t>
      </w:r>
      <w:r w:rsidRPr="001374B2">
        <w:rPr>
          <w:rFonts w:ascii="Arial" w:hAnsi="Arial"/>
          <w:color w:val="000000"/>
        </w:rPr>
        <w:t>students</w:t>
      </w:r>
      <w:r w:rsidR="00BC699E">
        <w:rPr>
          <w:rFonts w:ascii="Arial" w:hAnsi="Arial"/>
          <w:color w:val="000000"/>
        </w:rPr>
        <w:t>,</w:t>
      </w:r>
      <w:r w:rsidRPr="001374B2">
        <w:rPr>
          <w:rFonts w:ascii="Arial" w:hAnsi="Arial"/>
          <w:color w:val="000000"/>
        </w:rPr>
        <w:t xml:space="preserve"> who </w:t>
      </w:r>
      <w:r w:rsidR="00BC699E">
        <w:rPr>
          <w:rFonts w:ascii="Arial" w:hAnsi="Arial"/>
          <w:color w:val="000000"/>
        </w:rPr>
        <w:t xml:space="preserve">have attended any length of time who </w:t>
      </w:r>
      <w:r w:rsidRPr="001374B2">
        <w:rPr>
          <w:rFonts w:ascii="Arial" w:hAnsi="Arial"/>
          <w:color w:val="000000"/>
        </w:rPr>
        <w:t xml:space="preserve">withdraw, drop out, or for students who are dismissed. A recalculation is also required for </w:t>
      </w:r>
      <w:r w:rsidR="00BC699E">
        <w:rPr>
          <w:rFonts w:ascii="Arial" w:hAnsi="Arial"/>
          <w:color w:val="000000"/>
        </w:rPr>
        <w:t xml:space="preserve">all </w:t>
      </w:r>
      <w:r w:rsidRPr="001374B2">
        <w:rPr>
          <w:rFonts w:ascii="Arial" w:hAnsi="Arial"/>
          <w:color w:val="000000"/>
        </w:rPr>
        <w:t xml:space="preserve">students who fail to return after taking a leave of absence. </w:t>
      </w:r>
    </w:p>
    <w:p w14:paraId="296C35B9" w14:textId="77777777" w:rsidR="0072227A" w:rsidRPr="001374B2" w:rsidRDefault="0072227A" w:rsidP="00427856">
      <w:pPr>
        <w:pStyle w:val="NormalWeb"/>
        <w:rPr>
          <w:rFonts w:ascii="Arial" w:hAnsi="Arial"/>
        </w:rPr>
      </w:pPr>
      <w:r w:rsidRPr="001374B2">
        <w:rPr>
          <w:rFonts w:ascii="Arial" w:hAnsi="Arial"/>
          <w:color w:val="000000"/>
        </w:rPr>
        <w:t xml:space="preserve">Blue Cliff Career College must use clock hours </w:t>
      </w:r>
      <w:r w:rsidRPr="001374B2">
        <w:rPr>
          <w:rFonts w:ascii="Arial" w:hAnsi="Arial"/>
          <w:iCs/>
          <w:color w:val="000000"/>
          <w:u w:val="single"/>
        </w:rPr>
        <w:t>scheduled</w:t>
      </w:r>
      <w:r w:rsidRPr="001374B2">
        <w:rPr>
          <w:rFonts w:ascii="Arial" w:hAnsi="Arial"/>
          <w:color w:val="000000"/>
        </w:rPr>
        <w:t xml:space="preserve"> to be completed as of the withdrawal date divided by the total hours in the payment period.</w:t>
      </w:r>
    </w:p>
    <w:p w14:paraId="3755B421" w14:textId="77777777" w:rsidR="0072227A" w:rsidRPr="001374B2" w:rsidRDefault="0072227A" w:rsidP="00427856">
      <w:pPr>
        <w:pStyle w:val="NormalWeb"/>
        <w:rPr>
          <w:rFonts w:ascii="Arial" w:hAnsi="Arial"/>
        </w:rPr>
      </w:pPr>
      <w:r w:rsidRPr="001374B2">
        <w:rPr>
          <w:rFonts w:ascii="Arial" w:hAnsi="Arial"/>
          <w:color w:val="000000"/>
        </w:rPr>
        <w:t>Funds are returned to the appropriate federal program based on the percentage of unearned aid using the following formula:</w:t>
      </w:r>
    </w:p>
    <w:p w14:paraId="22040F6D" w14:textId="5EF0108B" w:rsidR="00B035E9" w:rsidRPr="00B035E9" w:rsidRDefault="0072227A" w:rsidP="00B035E9">
      <w:pPr>
        <w:pStyle w:val="NormalWeb"/>
        <w:rPr>
          <w:rFonts w:ascii="Arial" w:hAnsi="Arial"/>
          <w:color w:val="000000"/>
        </w:rPr>
      </w:pPr>
      <w:r w:rsidRPr="001374B2">
        <w:rPr>
          <w:rFonts w:ascii="Arial" w:hAnsi="Arial"/>
          <w:color w:val="000000"/>
        </w:rPr>
        <w:t xml:space="preserve">Aid to be returned </w:t>
      </w:r>
      <w:r w:rsidR="00B035E9">
        <w:rPr>
          <w:rFonts w:ascii="Arial" w:hAnsi="Arial"/>
          <w:color w:val="000000"/>
        </w:rPr>
        <w:t xml:space="preserve">is the lessor of </w:t>
      </w:r>
      <w:r w:rsidRPr="001374B2">
        <w:rPr>
          <w:rFonts w:ascii="Arial" w:hAnsi="Arial"/>
          <w:color w:val="000000"/>
        </w:rPr>
        <w:t xml:space="preserve">the </w:t>
      </w:r>
      <w:r w:rsidR="00B035E9" w:rsidRPr="00B035E9">
        <w:rPr>
          <w:rFonts w:ascii="Arial" w:hAnsi="Arial"/>
          <w:color w:val="000000"/>
        </w:rPr>
        <w:t>aid that was disbursed or could have been disbursed less the percentage of earned aid or total institutional charges multiplied by the percentage of unearned aid</w:t>
      </w:r>
      <w:r w:rsidR="00AC4E82">
        <w:rPr>
          <w:rFonts w:ascii="Arial" w:hAnsi="Arial"/>
          <w:color w:val="000000"/>
        </w:rPr>
        <w:t>.</w:t>
      </w:r>
    </w:p>
    <w:p w14:paraId="495B1F2C" w14:textId="77777777" w:rsidR="001B5CA5" w:rsidRPr="001B5CA5" w:rsidRDefault="001B5CA5" w:rsidP="001B5CA5">
      <w:pPr>
        <w:widowControl w:val="0"/>
        <w:autoSpaceDE w:val="0"/>
        <w:autoSpaceDN w:val="0"/>
        <w:adjustRightInd w:val="0"/>
        <w:rPr>
          <w:rFonts w:ascii="Arial" w:hAnsi="Arial" w:cs="Arial"/>
        </w:rPr>
      </w:pPr>
      <w:r w:rsidRPr="001B5CA5">
        <w:rPr>
          <w:rFonts w:ascii="Arial" w:hAnsi="Arial" w:cs="Arial"/>
        </w:rPr>
        <w:t>In the event that a student received less aid than the amount he/she earned at the time of withdrawal, the student is automatically eligible for Pell Grant funds and will receive notification (e-mail or regular mail) to confirm his/her interest in Direct Loan funds.  The student will have 14 days from receipt of the notification to accept his/her Direct Loan funds (full or partial) or decline Direct Loan funds.  Please keep in mind that Pell Grant funds alone may not be enough to cover an outstanding balance owed to BCCC.</w:t>
      </w:r>
    </w:p>
    <w:p w14:paraId="47C7A457" w14:textId="77777777" w:rsidR="001B5CA5" w:rsidRPr="001B5CA5" w:rsidRDefault="001B5CA5" w:rsidP="001B5CA5">
      <w:pPr>
        <w:widowControl w:val="0"/>
        <w:autoSpaceDE w:val="0"/>
        <w:autoSpaceDN w:val="0"/>
        <w:adjustRightInd w:val="0"/>
        <w:rPr>
          <w:rFonts w:ascii="Arial" w:hAnsi="Arial" w:cs="Arial"/>
        </w:rPr>
      </w:pPr>
      <w:r w:rsidRPr="001B5CA5">
        <w:rPr>
          <w:rFonts w:ascii="Arial" w:hAnsi="Arial" w:cs="Arial"/>
        </w:rPr>
        <w:t> </w:t>
      </w:r>
    </w:p>
    <w:p w14:paraId="50F870C6" w14:textId="77777777" w:rsidR="001B5CA5" w:rsidRPr="001B5CA5" w:rsidRDefault="001B5CA5" w:rsidP="001B5CA5">
      <w:pPr>
        <w:widowControl w:val="0"/>
        <w:autoSpaceDE w:val="0"/>
        <w:autoSpaceDN w:val="0"/>
        <w:adjustRightInd w:val="0"/>
        <w:rPr>
          <w:rFonts w:ascii="Arial" w:hAnsi="Arial" w:cs="Arial"/>
        </w:rPr>
      </w:pPr>
      <w:r w:rsidRPr="001B5CA5">
        <w:rPr>
          <w:rFonts w:ascii="Arial" w:hAnsi="Arial" w:cs="Arial"/>
        </w:rPr>
        <w:t>Acceptance of loan funds must be in writing and the student may be required to sign a financial aid a document verifying the request.  </w:t>
      </w:r>
    </w:p>
    <w:p w14:paraId="2DC6BEC8" w14:textId="77777777" w:rsidR="001B5CA5" w:rsidRDefault="001B5CA5" w:rsidP="001B5CA5">
      <w:pPr>
        <w:pStyle w:val="NormalWeb"/>
        <w:spacing w:before="0" w:beforeAutospacing="0" w:after="0" w:afterAutospacing="0"/>
        <w:rPr>
          <w:rFonts w:ascii="Arial" w:hAnsi="Arial"/>
          <w:color w:val="000000"/>
        </w:rPr>
      </w:pPr>
    </w:p>
    <w:p w14:paraId="516A4988" w14:textId="5AACAF1C" w:rsidR="0072227A" w:rsidRPr="001374B2" w:rsidRDefault="0072227A" w:rsidP="001B5CA5">
      <w:pPr>
        <w:pStyle w:val="NormalWeb"/>
        <w:spacing w:before="0" w:beforeAutospacing="0" w:after="0" w:afterAutospacing="0"/>
        <w:rPr>
          <w:rFonts w:ascii="Arial" w:hAnsi="Arial"/>
          <w:color w:val="000000"/>
        </w:rPr>
      </w:pPr>
      <w:r w:rsidRPr="001374B2">
        <w:rPr>
          <w:rFonts w:ascii="Arial" w:hAnsi="Arial"/>
          <w:color w:val="000000"/>
        </w:rPr>
        <w:t xml:space="preserve">If a student earned more aid than was disbursed to him/her, the institution would owe the student a post-withdrawal disbursement which </w:t>
      </w:r>
      <w:r w:rsidRPr="001374B2">
        <w:rPr>
          <w:rStyle w:val="grame"/>
          <w:rFonts w:ascii="Arial" w:hAnsi="Arial"/>
          <w:color w:val="000000"/>
        </w:rPr>
        <w:t>must</w:t>
      </w:r>
      <w:r w:rsidRPr="001374B2">
        <w:rPr>
          <w:rFonts w:ascii="Arial" w:hAnsi="Arial"/>
          <w:color w:val="000000"/>
        </w:rPr>
        <w:t xml:space="preserve"> be paid </w:t>
      </w:r>
      <w:r w:rsidRPr="001374B2">
        <w:rPr>
          <w:rFonts w:ascii="Arial" w:hAnsi="Arial"/>
          <w:color w:val="000000"/>
          <w:u w:val="single"/>
        </w:rPr>
        <w:t>within 45 days</w:t>
      </w:r>
      <w:r w:rsidRPr="001374B2">
        <w:rPr>
          <w:rFonts w:ascii="Arial" w:hAnsi="Arial"/>
          <w:color w:val="000000"/>
        </w:rPr>
        <w:t xml:space="preserve"> (Pell) of the date the institution determined that the student withdrew.</w:t>
      </w:r>
    </w:p>
    <w:p w14:paraId="7593BD2C" w14:textId="77777777" w:rsidR="0072227A" w:rsidRPr="00EB2E1F" w:rsidRDefault="0072227A" w:rsidP="0072227A">
      <w:pPr>
        <w:pStyle w:val="NormalWeb"/>
        <w:spacing w:before="0" w:beforeAutospacing="0" w:after="0" w:afterAutospacing="0"/>
        <w:rPr>
          <w:color w:val="000000"/>
        </w:rPr>
      </w:pPr>
    </w:p>
    <w:p w14:paraId="3FCD27DC" w14:textId="77777777" w:rsidR="0072227A" w:rsidRPr="001374B2" w:rsidRDefault="0072227A" w:rsidP="0072227A">
      <w:pPr>
        <w:pStyle w:val="NormalWeb"/>
        <w:spacing w:before="0" w:beforeAutospacing="0" w:after="0" w:afterAutospacing="0"/>
        <w:rPr>
          <w:rFonts w:ascii="Arial" w:hAnsi="Arial"/>
          <w:b/>
        </w:rPr>
      </w:pPr>
      <w:r w:rsidRPr="001374B2">
        <w:rPr>
          <w:rFonts w:ascii="Arial" w:hAnsi="Arial"/>
          <w:b/>
        </w:rPr>
        <w:t>Requirements and Procedures for officially withdrawing from the school</w:t>
      </w:r>
    </w:p>
    <w:p w14:paraId="3C7F0BE6" w14:textId="77777777" w:rsidR="0072227A" w:rsidRPr="001374B2" w:rsidRDefault="0072227A" w:rsidP="0072227A">
      <w:pPr>
        <w:pStyle w:val="NormalWeb"/>
        <w:spacing w:before="0" w:beforeAutospacing="0" w:after="0" w:afterAutospacing="0"/>
        <w:rPr>
          <w:rFonts w:ascii="Arial" w:hAnsi="Arial"/>
        </w:rPr>
      </w:pPr>
    </w:p>
    <w:p w14:paraId="70F83C63" w14:textId="77777777" w:rsidR="0072227A" w:rsidRPr="001374B2" w:rsidRDefault="0072227A" w:rsidP="0072227A">
      <w:pPr>
        <w:pStyle w:val="NormalWeb"/>
        <w:spacing w:before="0" w:beforeAutospacing="0" w:after="0" w:afterAutospacing="0"/>
        <w:rPr>
          <w:rFonts w:ascii="Arial" w:hAnsi="Arial"/>
        </w:rPr>
      </w:pPr>
      <w:r w:rsidRPr="001374B2">
        <w:rPr>
          <w:rFonts w:ascii="Arial" w:hAnsi="Arial"/>
        </w:rPr>
        <w:t xml:space="preserve">Individuals wishing to withdraw are required to complete a written withdrawal request form.  This form is available in the Education office and in the Financial Assistance office. </w:t>
      </w:r>
    </w:p>
    <w:p w14:paraId="7E3186E4" w14:textId="77777777" w:rsidR="0072227A" w:rsidRPr="001374B2" w:rsidRDefault="0072227A" w:rsidP="0072227A">
      <w:pPr>
        <w:pStyle w:val="Default"/>
        <w:rPr>
          <w:rFonts w:ascii="Arial" w:hAnsi="Arial"/>
          <w:b/>
          <w:color w:val="auto"/>
        </w:rPr>
      </w:pPr>
    </w:p>
    <w:p w14:paraId="4D10CC71" w14:textId="77777777" w:rsidR="0072227A" w:rsidRPr="001374B2" w:rsidRDefault="0072227A" w:rsidP="0072227A">
      <w:pPr>
        <w:pStyle w:val="Default"/>
        <w:rPr>
          <w:rFonts w:ascii="Arial" w:hAnsi="Arial"/>
        </w:rPr>
      </w:pPr>
    </w:p>
    <w:p w14:paraId="187FEF62" w14:textId="77777777" w:rsidR="0072227A" w:rsidRPr="001374B2" w:rsidRDefault="0072227A" w:rsidP="0072227A">
      <w:pPr>
        <w:pStyle w:val="Default"/>
        <w:outlineLvl w:val="0"/>
        <w:rPr>
          <w:rFonts w:ascii="Arial" w:hAnsi="Arial"/>
        </w:rPr>
      </w:pPr>
      <w:r w:rsidRPr="001374B2">
        <w:rPr>
          <w:rFonts w:ascii="Arial" w:hAnsi="Arial"/>
          <w:b/>
          <w:bCs/>
        </w:rPr>
        <w:t>BCCC Institutional Refund Policy is located in the school catalog and on the website.</w:t>
      </w:r>
    </w:p>
    <w:p w14:paraId="7F0F3E64" w14:textId="77777777" w:rsidR="0072227A" w:rsidRPr="001374B2" w:rsidRDefault="0072227A" w:rsidP="0072227A">
      <w:pPr>
        <w:pStyle w:val="Default"/>
        <w:rPr>
          <w:rFonts w:ascii="Arial" w:hAnsi="Arial"/>
        </w:rPr>
      </w:pPr>
    </w:p>
    <w:p w14:paraId="06D98096" w14:textId="0D0950BF" w:rsidR="0072227A" w:rsidRPr="001374B2" w:rsidRDefault="0072227A" w:rsidP="0072227A">
      <w:pPr>
        <w:pStyle w:val="Default"/>
        <w:outlineLvl w:val="0"/>
        <w:rPr>
          <w:rFonts w:ascii="Arial" w:hAnsi="Arial"/>
        </w:rPr>
      </w:pPr>
      <w:r w:rsidRPr="001374B2">
        <w:rPr>
          <w:rFonts w:ascii="Arial" w:hAnsi="Arial"/>
        </w:rPr>
        <w:t>Agencies and organizations sponsoring the payment of student tuition</w:t>
      </w:r>
      <w:r w:rsidR="001B5CA5">
        <w:rPr>
          <w:rFonts w:ascii="Arial" w:hAnsi="Arial"/>
        </w:rPr>
        <w:t xml:space="preserve">, for example the Department of Education and the Department of Veteran Affairs, </w:t>
      </w:r>
      <w:r w:rsidRPr="001374B2">
        <w:rPr>
          <w:rFonts w:ascii="Arial" w:hAnsi="Arial"/>
        </w:rPr>
        <w:t xml:space="preserve">will be subject to the tuition refund policy. </w:t>
      </w:r>
    </w:p>
    <w:p w14:paraId="6126B084" w14:textId="77777777" w:rsidR="0072227A" w:rsidRPr="001374B2" w:rsidRDefault="0072227A" w:rsidP="0072227A">
      <w:pPr>
        <w:pStyle w:val="Default"/>
        <w:rPr>
          <w:rFonts w:ascii="Arial" w:hAnsi="Arial"/>
        </w:rPr>
      </w:pPr>
      <w:r w:rsidRPr="001374B2">
        <w:rPr>
          <w:rFonts w:ascii="Arial" w:hAnsi="Arial"/>
        </w:rPr>
        <w:t xml:space="preserve"> </w:t>
      </w:r>
    </w:p>
    <w:p w14:paraId="244E905F" w14:textId="77777777" w:rsidR="0072227A" w:rsidRPr="001374B2" w:rsidRDefault="0072227A" w:rsidP="0072227A">
      <w:pPr>
        <w:pStyle w:val="Default"/>
        <w:rPr>
          <w:rFonts w:ascii="Arial" w:hAnsi="Arial"/>
        </w:rPr>
      </w:pPr>
      <w:r w:rsidRPr="001374B2">
        <w:rPr>
          <w:rFonts w:ascii="Arial" w:hAnsi="Arial"/>
        </w:rPr>
        <w:t xml:space="preserve">The Federal Higher Education Funding authorization requires a return of Title IV funds (Pell Grant, Supplemental Educational Opportunity Grant, Federal Direct and PLUS Stafford Loans) to the Federal government if a student withdraws completely before 60% of the period has elapsed. </w:t>
      </w:r>
    </w:p>
    <w:p w14:paraId="75054CDF" w14:textId="77777777" w:rsidR="0072227A" w:rsidRPr="001374B2" w:rsidRDefault="0072227A" w:rsidP="0072227A">
      <w:pPr>
        <w:pStyle w:val="Default"/>
        <w:rPr>
          <w:rFonts w:ascii="Arial" w:hAnsi="Arial"/>
        </w:rPr>
      </w:pPr>
      <w:r w:rsidRPr="001374B2">
        <w:rPr>
          <w:rFonts w:ascii="Arial" w:hAnsi="Arial"/>
          <w:b/>
          <w:bCs/>
        </w:rPr>
        <w:t xml:space="preserve"> </w:t>
      </w:r>
    </w:p>
    <w:p w14:paraId="67630856" w14:textId="5455845D" w:rsidR="0072227A" w:rsidRPr="001374B2" w:rsidRDefault="0072227A" w:rsidP="0072227A">
      <w:pPr>
        <w:pStyle w:val="Default"/>
        <w:rPr>
          <w:rFonts w:ascii="Arial" w:hAnsi="Arial"/>
        </w:rPr>
      </w:pPr>
      <w:r w:rsidRPr="001374B2">
        <w:rPr>
          <w:rFonts w:ascii="Arial" w:hAnsi="Arial"/>
        </w:rPr>
        <w:t xml:space="preserve">If a student completely withdraws during a period of enrollment for which he/she received financial aid, the Financial Assistance Office will determine the amount, if any, of the student’s financial aid award that must be returned based on a Federally mandated refund formula.  The R2T4 is calculated on the </w:t>
      </w:r>
      <w:r w:rsidR="00306B97" w:rsidRPr="001374B2">
        <w:rPr>
          <w:rFonts w:ascii="Arial" w:hAnsi="Arial"/>
        </w:rPr>
        <w:t>BCCC VFAO</w:t>
      </w:r>
      <w:r w:rsidRPr="001374B2">
        <w:rPr>
          <w:rFonts w:ascii="Arial" w:hAnsi="Arial"/>
        </w:rPr>
        <w:t xml:space="preserve"> (Virtual Financial Aid Office) software or by hand. These calculations may be reviewed upon request to the Financial Assistance Office. </w:t>
      </w:r>
    </w:p>
    <w:p w14:paraId="5D43B8DC" w14:textId="77777777" w:rsidR="0072227A" w:rsidRPr="001374B2" w:rsidRDefault="0072227A" w:rsidP="0072227A">
      <w:pPr>
        <w:pStyle w:val="Default"/>
        <w:rPr>
          <w:rFonts w:ascii="Arial" w:hAnsi="Arial"/>
        </w:rPr>
      </w:pPr>
      <w:r w:rsidRPr="001374B2">
        <w:rPr>
          <w:rFonts w:ascii="Arial" w:hAnsi="Arial"/>
          <w:b/>
          <w:bCs/>
        </w:rPr>
        <w:t xml:space="preserve"> </w:t>
      </w:r>
    </w:p>
    <w:p w14:paraId="1554AE02" w14:textId="5F96CC0B" w:rsidR="001374B2" w:rsidRDefault="0072227A" w:rsidP="001374B2">
      <w:pPr>
        <w:pStyle w:val="Default"/>
        <w:rPr>
          <w:rFonts w:ascii="Arial" w:hAnsi="Arial"/>
        </w:rPr>
      </w:pPr>
      <w:r w:rsidRPr="001374B2">
        <w:rPr>
          <w:rFonts w:ascii="Arial" w:hAnsi="Arial"/>
        </w:rPr>
        <w:t xml:space="preserve">If and when unearned Title </w:t>
      </w:r>
      <w:r w:rsidR="00B035E9">
        <w:rPr>
          <w:rFonts w:ascii="Arial" w:hAnsi="Arial"/>
        </w:rPr>
        <w:t xml:space="preserve">IV financial aid is returned </w:t>
      </w:r>
      <w:r w:rsidRPr="001374B2">
        <w:rPr>
          <w:rFonts w:ascii="Arial" w:hAnsi="Arial"/>
        </w:rPr>
        <w:t>BCCC shall do the return in accordance with Federal regulations. In the event that a student received less aid than the amount he/she earned at the time of withdrawal, the student is el</w:t>
      </w:r>
      <w:r w:rsidR="00B035E9">
        <w:rPr>
          <w:rFonts w:ascii="Arial" w:hAnsi="Arial"/>
        </w:rPr>
        <w:t>igible to receive those funds</w:t>
      </w:r>
      <w:r w:rsidR="007C5903">
        <w:rPr>
          <w:rFonts w:ascii="Arial" w:hAnsi="Arial"/>
        </w:rPr>
        <w:t xml:space="preserve"> in the form of a post-withdrawal disbursement. </w:t>
      </w:r>
    </w:p>
    <w:p w14:paraId="17000A3B" w14:textId="2321B961" w:rsidR="0072227A" w:rsidRPr="001374B2" w:rsidRDefault="0072227A" w:rsidP="00B035E9">
      <w:pPr>
        <w:pStyle w:val="Default"/>
        <w:ind w:left="-90"/>
        <w:rPr>
          <w:rFonts w:ascii="Arial" w:hAnsi="Arial"/>
        </w:rPr>
      </w:pPr>
      <w:r w:rsidRPr="007A5FD0">
        <w:rPr>
          <w:b/>
          <w:bCs/>
          <w:sz w:val="44"/>
          <w:szCs w:val="44"/>
        </w:rPr>
        <w:t xml:space="preserve"> </w:t>
      </w:r>
      <w:r w:rsidRPr="001374B2">
        <w:rPr>
          <w:rFonts w:ascii="Arial" w:hAnsi="Arial"/>
        </w:rPr>
        <w:t xml:space="preserve">  </w:t>
      </w:r>
    </w:p>
    <w:p w14:paraId="77953E97" w14:textId="77777777" w:rsidR="0072227A" w:rsidRPr="001374B2" w:rsidRDefault="0072227A" w:rsidP="0072227A">
      <w:pPr>
        <w:pStyle w:val="Default"/>
        <w:rPr>
          <w:rFonts w:ascii="Arial" w:hAnsi="Arial"/>
        </w:rPr>
      </w:pPr>
      <w:r w:rsidRPr="001374B2">
        <w:rPr>
          <w:rFonts w:ascii="Arial" w:hAnsi="Arial"/>
          <w:bCs/>
        </w:rPr>
        <w:t xml:space="preserve">All of the information above is provided to the students via the Student Handbook, the College Catalog, and the BCCC Community College website. </w:t>
      </w:r>
    </w:p>
    <w:p w14:paraId="338F19CC" w14:textId="77777777" w:rsidR="0072227A" w:rsidRPr="001374B2" w:rsidRDefault="0072227A" w:rsidP="0072227A">
      <w:pPr>
        <w:pStyle w:val="Default"/>
        <w:rPr>
          <w:rFonts w:ascii="Arial" w:hAnsi="Arial"/>
        </w:rPr>
      </w:pPr>
      <w:r w:rsidRPr="001374B2">
        <w:rPr>
          <w:rFonts w:ascii="Arial" w:hAnsi="Arial"/>
          <w:b/>
          <w:bCs/>
        </w:rPr>
        <w:t xml:space="preserve"> </w:t>
      </w:r>
    </w:p>
    <w:p w14:paraId="13DD732A" w14:textId="77777777" w:rsidR="0072227A" w:rsidRPr="001374B2" w:rsidRDefault="0072227A" w:rsidP="0072227A">
      <w:pPr>
        <w:pStyle w:val="Default"/>
        <w:rPr>
          <w:rFonts w:ascii="Arial" w:hAnsi="Arial"/>
        </w:rPr>
      </w:pPr>
      <w:r w:rsidRPr="001374B2">
        <w:rPr>
          <w:rFonts w:ascii="Arial" w:hAnsi="Arial"/>
          <w:b/>
          <w:bCs/>
        </w:rPr>
        <w:t xml:space="preserve">The following information regarding the Return of Title IV funds represents more specific institutional procedures: </w:t>
      </w:r>
    </w:p>
    <w:p w14:paraId="3197D3BF" w14:textId="77777777" w:rsidR="0072227A" w:rsidRPr="001374B2" w:rsidRDefault="0072227A" w:rsidP="0072227A">
      <w:pPr>
        <w:pStyle w:val="Default"/>
        <w:rPr>
          <w:rFonts w:ascii="Arial" w:hAnsi="Arial"/>
        </w:rPr>
      </w:pPr>
      <w:r w:rsidRPr="001374B2">
        <w:rPr>
          <w:rFonts w:ascii="Arial" w:hAnsi="Arial"/>
          <w:b/>
          <w:bCs/>
        </w:rPr>
        <w:t xml:space="preserve"> </w:t>
      </w:r>
    </w:p>
    <w:p w14:paraId="359E8690" w14:textId="07E6DFF5" w:rsidR="00B035E9" w:rsidRPr="00B035E9" w:rsidRDefault="0072227A" w:rsidP="00B035E9">
      <w:pPr>
        <w:pStyle w:val="Default"/>
        <w:rPr>
          <w:rFonts w:ascii="Arial" w:hAnsi="Arial"/>
        </w:rPr>
      </w:pPr>
      <w:r w:rsidRPr="001374B2">
        <w:rPr>
          <w:rFonts w:ascii="Arial" w:hAnsi="Arial"/>
        </w:rPr>
        <w:t xml:space="preserve">Once the unearned aid is established based on the prescribed calculations, the Financial Assistance Office (FAO) reduces the award and creates a letter of notification to the student.  The unearned aid is removed from the student’s account by the FAO and reported to Common Origination and Disbursement (COD).  The letter is delivered to the BCCC Business Office from the FAO to be sent to the individual student, along with a statement of account from the Business Office.  If the Return of Title IV (R2T4) calculation causes a balance on account, the student is informed of their responsibility to BCCC as well as the possible repayment for grant funds to the Department of Education.  The Business Office is cognizant of the need to perform a return of funds within 3 business days. </w:t>
      </w:r>
      <w:r w:rsidR="00B035E9">
        <w:rPr>
          <w:rFonts w:ascii="Arial" w:hAnsi="Arial"/>
        </w:rPr>
        <w:t xml:space="preserve">The </w:t>
      </w:r>
      <w:r w:rsidR="00B035E9" w:rsidRPr="00B035E9">
        <w:rPr>
          <w:rFonts w:ascii="Arial" w:hAnsi="Arial"/>
        </w:rPr>
        <w:t>return must be completed within 45 days of BCCC’s determination of the student’s withdrawal.</w:t>
      </w:r>
    </w:p>
    <w:p w14:paraId="28A316C9" w14:textId="77777777" w:rsidR="0072227A" w:rsidRPr="001374B2" w:rsidRDefault="0072227A" w:rsidP="0072227A">
      <w:pPr>
        <w:pStyle w:val="Default"/>
        <w:rPr>
          <w:rFonts w:ascii="Arial" w:hAnsi="Arial"/>
        </w:rPr>
      </w:pPr>
    </w:p>
    <w:p w14:paraId="13ADF30A" w14:textId="77777777" w:rsidR="0072227A" w:rsidRPr="001374B2" w:rsidRDefault="0072227A" w:rsidP="0072227A">
      <w:pPr>
        <w:pStyle w:val="Default"/>
        <w:rPr>
          <w:rFonts w:ascii="Arial" w:hAnsi="Arial"/>
        </w:rPr>
      </w:pPr>
      <w:r w:rsidRPr="001374B2">
        <w:rPr>
          <w:rFonts w:ascii="Arial" w:hAnsi="Arial"/>
        </w:rPr>
        <w:t xml:space="preserve"> </w:t>
      </w:r>
    </w:p>
    <w:p w14:paraId="13518E31" w14:textId="77777777" w:rsidR="0072227A" w:rsidRPr="001374B2" w:rsidRDefault="0072227A" w:rsidP="0072227A">
      <w:pPr>
        <w:pStyle w:val="Default"/>
        <w:rPr>
          <w:rFonts w:ascii="Arial" w:hAnsi="Arial"/>
        </w:rPr>
      </w:pPr>
      <w:r w:rsidRPr="001374B2">
        <w:rPr>
          <w:rFonts w:ascii="Arial" w:hAnsi="Arial"/>
        </w:rPr>
        <w:t xml:space="preserve">Students are not permitted to re-enroll if they have a balance on account at BCCC and are not eligible for Federal Title IV aid if they owe a repayment to the Department of Education. </w:t>
      </w:r>
    </w:p>
    <w:p w14:paraId="3AC8B32F" w14:textId="77777777" w:rsidR="0072227A" w:rsidRDefault="0072227A" w:rsidP="0072227A">
      <w:pPr>
        <w:pStyle w:val="Default"/>
        <w:rPr>
          <w:rFonts w:cs="Arial"/>
          <w:b/>
        </w:rPr>
      </w:pPr>
    </w:p>
    <w:p w14:paraId="408EF38E" w14:textId="77777777" w:rsidR="0072227A" w:rsidRPr="001374B2" w:rsidRDefault="0072227A" w:rsidP="0072227A">
      <w:pPr>
        <w:pStyle w:val="Default"/>
        <w:rPr>
          <w:rFonts w:ascii="Arial" w:hAnsi="Arial" w:cs="Arial"/>
          <w:b/>
        </w:rPr>
      </w:pPr>
      <w:r w:rsidRPr="001374B2">
        <w:rPr>
          <w:rFonts w:ascii="Arial" w:hAnsi="Arial" w:cs="Arial"/>
          <w:b/>
        </w:rPr>
        <w:t>Eligibility and procedural requirements for post withdrawal disbursement</w:t>
      </w:r>
    </w:p>
    <w:p w14:paraId="4722747D" w14:textId="77777777" w:rsidR="0072227A" w:rsidRPr="001374B2" w:rsidRDefault="0072227A" w:rsidP="0072227A">
      <w:pPr>
        <w:pStyle w:val="Default"/>
        <w:rPr>
          <w:rFonts w:ascii="Arial" w:hAnsi="Arial"/>
        </w:rPr>
      </w:pPr>
    </w:p>
    <w:p w14:paraId="0FDBBA74" w14:textId="2ED7844D" w:rsidR="0072227A" w:rsidRPr="001374B2" w:rsidRDefault="0072227A" w:rsidP="00427856">
      <w:pPr>
        <w:pStyle w:val="Default"/>
        <w:rPr>
          <w:rFonts w:ascii="Arial" w:hAnsi="Arial"/>
        </w:rPr>
      </w:pPr>
      <w:r w:rsidRPr="001374B2">
        <w:rPr>
          <w:rFonts w:ascii="Arial" w:hAnsi="Arial"/>
        </w:rPr>
        <w:t xml:space="preserve">In the event that a student received less aid than the amount he/she earned at the time of withdrawal, the student is eligible to receive those funds.  </w:t>
      </w:r>
      <w:r w:rsidR="007C5903" w:rsidRPr="001374B2">
        <w:rPr>
          <w:rFonts w:ascii="Arial" w:hAnsi="Arial"/>
        </w:rPr>
        <w:t xml:space="preserve">BCCC will notify the student of his/her eligibility of this </w:t>
      </w:r>
      <w:r w:rsidR="007C5903" w:rsidRPr="001374B2">
        <w:rPr>
          <w:rFonts w:ascii="Arial" w:hAnsi="Arial"/>
        </w:rPr>
        <w:lastRenderedPageBreak/>
        <w:t xml:space="preserve">post-withdrawal disbursement offer </w:t>
      </w:r>
      <w:r w:rsidR="007C5903">
        <w:rPr>
          <w:rFonts w:ascii="Arial" w:hAnsi="Arial"/>
        </w:rPr>
        <w:t>the school is automatically eligible for grant funds but</w:t>
      </w:r>
      <w:r w:rsidR="007C5903" w:rsidRPr="001374B2">
        <w:rPr>
          <w:rFonts w:ascii="Arial" w:hAnsi="Arial"/>
        </w:rPr>
        <w:t xml:space="preserve"> the student has 14 days to accept or decline </w:t>
      </w:r>
      <w:r w:rsidR="007C5903">
        <w:rPr>
          <w:rFonts w:ascii="Arial" w:hAnsi="Arial"/>
        </w:rPr>
        <w:t>any</w:t>
      </w:r>
      <w:r w:rsidR="007C5903" w:rsidRPr="001374B2">
        <w:rPr>
          <w:rFonts w:ascii="Arial" w:hAnsi="Arial"/>
        </w:rPr>
        <w:t xml:space="preserve"> </w:t>
      </w:r>
      <w:r w:rsidR="007C5903">
        <w:rPr>
          <w:rFonts w:ascii="Arial" w:hAnsi="Arial"/>
        </w:rPr>
        <w:t xml:space="preserve">loan post </w:t>
      </w:r>
      <w:r w:rsidR="007C5903" w:rsidRPr="001374B2">
        <w:rPr>
          <w:rFonts w:ascii="Arial" w:hAnsi="Arial"/>
        </w:rPr>
        <w:t>post-withdrawal disbursement</w:t>
      </w:r>
      <w:r w:rsidR="007C5903">
        <w:rPr>
          <w:rFonts w:ascii="Arial" w:hAnsi="Arial"/>
        </w:rPr>
        <w:t xml:space="preserve">s. </w:t>
      </w:r>
      <w:r w:rsidRPr="001374B2">
        <w:rPr>
          <w:rFonts w:ascii="Arial" w:hAnsi="Arial"/>
        </w:rPr>
        <w:t xml:space="preserve">This notification shall be either by email or regular mail or both. Acceptance by the student needs to be in writing and student may be required to sign financial aid document verifying the request.   </w:t>
      </w:r>
    </w:p>
    <w:p w14:paraId="3F2A6251" w14:textId="77777777" w:rsidR="00B035E9" w:rsidRDefault="00B035E9" w:rsidP="00427856">
      <w:pPr>
        <w:pStyle w:val="Default"/>
        <w:outlineLvl w:val="0"/>
        <w:rPr>
          <w:rFonts w:ascii="Arial" w:hAnsi="Arial"/>
          <w:b/>
          <w:bCs/>
          <w:sz w:val="36"/>
          <w:szCs w:val="36"/>
          <w:u w:val="single"/>
        </w:rPr>
      </w:pPr>
    </w:p>
    <w:p w14:paraId="3ACAB268" w14:textId="77777777" w:rsidR="00B035E9" w:rsidRDefault="00B035E9" w:rsidP="00427856">
      <w:pPr>
        <w:pStyle w:val="Default"/>
        <w:outlineLvl w:val="0"/>
        <w:rPr>
          <w:rFonts w:ascii="Arial" w:hAnsi="Arial"/>
          <w:b/>
          <w:bCs/>
          <w:sz w:val="36"/>
          <w:szCs w:val="36"/>
          <w:u w:val="single"/>
        </w:rPr>
      </w:pPr>
    </w:p>
    <w:p w14:paraId="0D2B0B03" w14:textId="77777777" w:rsidR="00B035E9" w:rsidRDefault="00B035E9" w:rsidP="00427856">
      <w:pPr>
        <w:pStyle w:val="Default"/>
        <w:outlineLvl w:val="0"/>
        <w:rPr>
          <w:rFonts w:ascii="Arial" w:hAnsi="Arial"/>
          <w:b/>
          <w:bCs/>
          <w:sz w:val="36"/>
          <w:szCs w:val="36"/>
          <w:u w:val="single"/>
        </w:rPr>
      </w:pPr>
    </w:p>
    <w:p w14:paraId="475233A7" w14:textId="77777777" w:rsidR="00B035E9" w:rsidRDefault="00B035E9" w:rsidP="00427856">
      <w:pPr>
        <w:pStyle w:val="Default"/>
        <w:outlineLvl w:val="0"/>
        <w:rPr>
          <w:rFonts w:ascii="Arial" w:hAnsi="Arial"/>
          <w:b/>
          <w:bCs/>
          <w:sz w:val="36"/>
          <w:szCs w:val="36"/>
          <w:u w:val="single"/>
        </w:rPr>
      </w:pPr>
    </w:p>
    <w:p w14:paraId="37946509" w14:textId="77777777" w:rsidR="00B035E9" w:rsidRDefault="00B035E9" w:rsidP="00427856">
      <w:pPr>
        <w:pStyle w:val="Default"/>
        <w:outlineLvl w:val="0"/>
        <w:rPr>
          <w:rFonts w:ascii="Arial" w:hAnsi="Arial"/>
          <w:b/>
          <w:bCs/>
          <w:sz w:val="36"/>
          <w:szCs w:val="36"/>
          <w:u w:val="single"/>
        </w:rPr>
      </w:pPr>
    </w:p>
    <w:p w14:paraId="52F4DC2A" w14:textId="77777777" w:rsidR="00B035E9" w:rsidRDefault="00B035E9" w:rsidP="00427856">
      <w:pPr>
        <w:pStyle w:val="Default"/>
        <w:outlineLvl w:val="0"/>
        <w:rPr>
          <w:rFonts w:ascii="Arial" w:hAnsi="Arial"/>
          <w:b/>
          <w:bCs/>
          <w:sz w:val="36"/>
          <w:szCs w:val="36"/>
          <w:u w:val="single"/>
        </w:rPr>
      </w:pPr>
    </w:p>
    <w:p w14:paraId="4A8C2D2D" w14:textId="77777777" w:rsidR="00542641" w:rsidRDefault="00542641" w:rsidP="00427856">
      <w:pPr>
        <w:pStyle w:val="Default"/>
        <w:outlineLvl w:val="0"/>
        <w:rPr>
          <w:rFonts w:ascii="Arial" w:hAnsi="Arial"/>
          <w:b/>
          <w:bCs/>
          <w:sz w:val="36"/>
          <w:szCs w:val="36"/>
          <w:u w:val="single"/>
        </w:rPr>
      </w:pPr>
    </w:p>
    <w:p w14:paraId="7EADF0BC" w14:textId="77777777" w:rsidR="00542641" w:rsidRDefault="00542641" w:rsidP="00427856">
      <w:pPr>
        <w:pStyle w:val="Default"/>
        <w:outlineLvl w:val="0"/>
        <w:rPr>
          <w:rFonts w:ascii="Arial" w:hAnsi="Arial"/>
          <w:b/>
          <w:bCs/>
          <w:sz w:val="36"/>
          <w:szCs w:val="36"/>
          <w:u w:val="single"/>
        </w:rPr>
      </w:pPr>
    </w:p>
    <w:p w14:paraId="16AF258E" w14:textId="77777777" w:rsidR="00B035E9" w:rsidRDefault="00B035E9" w:rsidP="00427856">
      <w:pPr>
        <w:pStyle w:val="Default"/>
        <w:outlineLvl w:val="0"/>
        <w:rPr>
          <w:rFonts w:ascii="Arial" w:hAnsi="Arial"/>
          <w:b/>
          <w:bCs/>
          <w:sz w:val="36"/>
          <w:szCs w:val="36"/>
          <w:u w:val="single"/>
        </w:rPr>
      </w:pPr>
    </w:p>
    <w:p w14:paraId="58407A72" w14:textId="77777777" w:rsidR="00B035E9" w:rsidRDefault="00B035E9" w:rsidP="00427856">
      <w:pPr>
        <w:pStyle w:val="Default"/>
        <w:outlineLvl w:val="0"/>
        <w:rPr>
          <w:rFonts w:ascii="Arial" w:hAnsi="Arial"/>
          <w:b/>
          <w:bCs/>
          <w:sz w:val="36"/>
          <w:szCs w:val="36"/>
          <w:u w:val="single"/>
        </w:rPr>
      </w:pPr>
    </w:p>
    <w:p w14:paraId="3CA65AA8" w14:textId="77777777" w:rsidR="00B035E9" w:rsidRDefault="00B035E9" w:rsidP="00427856">
      <w:pPr>
        <w:pStyle w:val="Default"/>
        <w:outlineLvl w:val="0"/>
        <w:rPr>
          <w:rFonts w:ascii="Arial" w:hAnsi="Arial"/>
          <w:b/>
          <w:bCs/>
          <w:sz w:val="36"/>
          <w:szCs w:val="36"/>
          <w:u w:val="single"/>
        </w:rPr>
      </w:pPr>
    </w:p>
    <w:p w14:paraId="54F0A071" w14:textId="77777777" w:rsidR="00B035E9" w:rsidRDefault="00B035E9" w:rsidP="00427856">
      <w:pPr>
        <w:pStyle w:val="Default"/>
        <w:outlineLvl w:val="0"/>
        <w:rPr>
          <w:rFonts w:ascii="Arial" w:hAnsi="Arial"/>
          <w:b/>
          <w:bCs/>
          <w:sz w:val="36"/>
          <w:szCs w:val="36"/>
          <w:u w:val="single"/>
        </w:rPr>
      </w:pPr>
    </w:p>
    <w:p w14:paraId="121E547A" w14:textId="36559B88" w:rsidR="0072227A" w:rsidRPr="001374B2" w:rsidRDefault="001374B2" w:rsidP="00427856">
      <w:pPr>
        <w:pStyle w:val="Default"/>
        <w:outlineLvl w:val="0"/>
        <w:rPr>
          <w:rFonts w:ascii="Arial" w:hAnsi="Arial"/>
          <w:sz w:val="36"/>
          <w:szCs w:val="36"/>
        </w:rPr>
      </w:pPr>
      <w:r w:rsidRPr="001374B2">
        <w:rPr>
          <w:rFonts w:ascii="Arial" w:hAnsi="Arial"/>
          <w:b/>
          <w:bCs/>
          <w:sz w:val="36"/>
          <w:szCs w:val="36"/>
          <w:u w:val="single"/>
        </w:rPr>
        <w:t>Return of Title IV Policy Continued</w:t>
      </w:r>
      <w:r w:rsidR="0072227A" w:rsidRPr="001374B2">
        <w:rPr>
          <w:rFonts w:ascii="Arial" w:hAnsi="Arial"/>
          <w:b/>
          <w:bCs/>
          <w:sz w:val="36"/>
          <w:szCs w:val="36"/>
        </w:rPr>
        <w:t xml:space="preserve"> </w:t>
      </w:r>
      <w:r w:rsidR="0072227A" w:rsidRPr="001374B2">
        <w:rPr>
          <w:rFonts w:ascii="Arial" w:hAnsi="Arial"/>
          <w:b/>
          <w:bCs/>
          <w:sz w:val="36"/>
          <w:szCs w:val="36"/>
        </w:rPr>
        <w:tab/>
      </w:r>
      <w:r w:rsidR="0072227A" w:rsidRPr="001374B2">
        <w:rPr>
          <w:rFonts w:ascii="Arial" w:hAnsi="Arial"/>
          <w:b/>
          <w:bCs/>
          <w:sz w:val="36"/>
          <w:szCs w:val="36"/>
        </w:rPr>
        <w:tab/>
      </w:r>
      <w:r w:rsidR="0072227A" w:rsidRPr="001374B2">
        <w:rPr>
          <w:rFonts w:ascii="Arial" w:hAnsi="Arial"/>
          <w:b/>
          <w:bCs/>
          <w:sz w:val="36"/>
          <w:szCs w:val="36"/>
        </w:rPr>
        <w:tab/>
      </w:r>
      <w:r w:rsidR="0072227A" w:rsidRPr="001374B2">
        <w:rPr>
          <w:rFonts w:ascii="Arial" w:hAnsi="Arial"/>
          <w:b/>
          <w:bCs/>
          <w:sz w:val="36"/>
          <w:szCs w:val="36"/>
        </w:rPr>
        <w:tab/>
      </w:r>
      <w:r w:rsidR="0072227A" w:rsidRPr="001374B2">
        <w:rPr>
          <w:rFonts w:ascii="Arial" w:hAnsi="Arial"/>
          <w:b/>
          <w:bCs/>
          <w:sz w:val="36"/>
          <w:szCs w:val="36"/>
        </w:rPr>
        <w:tab/>
      </w:r>
      <w:r w:rsidR="0072227A" w:rsidRPr="001374B2">
        <w:rPr>
          <w:rFonts w:ascii="Arial" w:hAnsi="Arial"/>
          <w:b/>
          <w:bCs/>
          <w:sz w:val="36"/>
          <w:szCs w:val="36"/>
        </w:rPr>
        <w:tab/>
      </w:r>
    </w:p>
    <w:p w14:paraId="309B94ED" w14:textId="77777777" w:rsidR="0072227A" w:rsidRPr="00D034C2" w:rsidRDefault="0072227A" w:rsidP="00427856">
      <w:pPr>
        <w:pStyle w:val="NormalWeb"/>
        <w:spacing w:before="0" w:beforeAutospacing="0" w:after="0" w:afterAutospacing="0"/>
        <w:rPr>
          <w:b/>
        </w:rPr>
      </w:pPr>
    </w:p>
    <w:p w14:paraId="5BAD224F" w14:textId="77777777" w:rsidR="0072227A" w:rsidRPr="001374B2" w:rsidRDefault="0072227A" w:rsidP="00427856">
      <w:pPr>
        <w:pStyle w:val="NormalWeb"/>
        <w:spacing w:before="0" w:beforeAutospacing="0" w:after="0" w:afterAutospacing="0"/>
        <w:rPr>
          <w:rFonts w:ascii="Arial" w:hAnsi="Arial"/>
          <w:b/>
        </w:rPr>
      </w:pPr>
      <w:r w:rsidRPr="001374B2">
        <w:rPr>
          <w:rFonts w:ascii="Arial" w:hAnsi="Arial"/>
          <w:b/>
        </w:rPr>
        <w:t>Financial consequences of withdrawal</w:t>
      </w:r>
    </w:p>
    <w:p w14:paraId="1C0A2537" w14:textId="77777777" w:rsidR="0072227A" w:rsidRPr="001374B2" w:rsidRDefault="0072227A" w:rsidP="00427856">
      <w:pPr>
        <w:pStyle w:val="NormalWeb"/>
        <w:spacing w:before="0" w:beforeAutospacing="0" w:after="0" w:afterAutospacing="0"/>
        <w:rPr>
          <w:rFonts w:ascii="Arial" w:hAnsi="Arial"/>
        </w:rPr>
      </w:pPr>
    </w:p>
    <w:p w14:paraId="4C4273C4" w14:textId="77777777" w:rsidR="0072227A" w:rsidRPr="001374B2" w:rsidRDefault="0072227A" w:rsidP="00427856">
      <w:pPr>
        <w:pStyle w:val="NormalWeb"/>
        <w:spacing w:before="0" w:beforeAutospacing="0" w:after="0" w:afterAutospacing="0"/>
        <w:rPr>
          <w:rFonts w:ascii="Arial" w:hAnsi="Arial"/>
        </w:rPr>
      </w:pPr>
      <w:r w:rsidRPr="001374B2">
        <w:rPr>
          <w:rFonts w:ascii="Arial" w:hAnsi="Arial"/>
        </w:rPr>
        <w:t>The financial consequences of withdrawal include:</w:t>
      </w:r>
    </w:p>
    <w:p w14:paraId="2C5FF64E" w14:textId="71F950E2" w:rsidR="0072227A" w:rsidRPr="001374B2" w:rsidRDefault="0072227A" w:rsidP="00427856">
      <w:pPr>
        <w:pStyle w:val="NormalWeb"/>
        <w:spacing w:before="0" w:beforeAutospacing="0" w:after="0" w:afterAutospacing="0"/>
        <w:rPr>
          <w:rFonts w:ascii="Arial" w:hAnsi="Arial"/>
        </w:rPr>
      </w:pPr>
      <w:r w:rsidRPr="001374B2">
        <w:rPr>
          <w:rFonts w:ascii="Arial" w:hAnsi="Arial"/>
        </w:rPr>
        <w:t xml:space="preserve">A recalculation of federal aid possibly resulting in a student refund or the student </w:t>
      </w:r>
      <w:r w:rsidRPr="001374B2">
        <w:rPr>
          <w:rFonts w:ascii="Arial" w:hAnsi="Arial"/>
        </w:rPr>
        <w:tab/>
        <w:t xml:space="preserve">possibly owing the school more money in which case the student would be required to make payment arrangements within a specified time listed on the withdrawal letter.  </w:t>
      </w:r>
    </w:p>
    <w:p w14:paraId="7878C87A" w14:textId="77777777" w:rsidR="0072227A" w:rsidRPr="001374B2" w:rsidRDefault="0072227A" w:rsidP="00427856">
      <w:pPr>
        <w:pStyle w:val="NormalWeb"/>
        <w:spacing w:before="0" w:beforeAutospacing="0" w:after="0" w:afterAutospacing="0"/>
        <w:rPr>
          <w:rFonts w:ascii="Arial" w:hAnsi="Arial"/>
        </w:rPr>
      </w:pPr>
    </w:p>
    <w:p w14:paraId="4CAFEEB9" w14:textId="77777777" w:rsidR="0072227A" w:rsidRPr="001374B2" w:rsidRDefault="0072227A" w:rsidP="00427856">
      <w:pPr>
        <w:pStyle w:val="NormalWeb"/>
        <w:spacing w:before="0" w:beforeAutospacing="0" w:after="0" w:afterAutospacing="0"/>
        <w:rPr>
          <w:rFonts w:ascii="Arial" w:hAnsi="Arial"/>
        </w:rPr>
      </w:pPr>
      <w:r w:rsidRPr="001374B2">
        <w:rPr>
          <w:rFonts w:ascii="Arial" w:hAnsi="Arial"/>
        </w:rPr>
        <w:tab/>
        <w:t xml:space="preserve">The student will only receive a transcript of completed coursework after obtaining </w:t>
      </w:r>
      <w:r w:rsidRPr="001374B2">
        <w:rPr>
          <w:rFonts w:ascii="Arial" w:hAnsi="Arial"/>
        </w:rPr>
        <w:tab/>
        <w:t xml:space="preserve">financial clearance from the financial assistance office. </w:t>
      </w:r>
    </w:p>
    <w:p w14:paraId="14661989" w14:textId="77777777" w:rsidR="0072227A" w:rsidRPr="001374B2" w:rsidRDefault="0072227A" w:rsidP="00427856">
      <w:pPr>
        <w:pStyle w:val="NormalWeb"/>
        <w:spacing w:before="0" w:beforeAutospacing="0" w:after="0" w:afterAutospacing="0"/>
        <w:rPr>
          <w:rFonts w:ascii="Arial" w:hAnsi="Arial"/>
        </w:rPr>
      </w:pPr>
    </w:p>
    <w:p w14:paraId="2BEE4695" w14:textId="2CE29ABC" w:rsidR="0072227A" w:rsidRPr="001374B2" w:rsidRDefault="0072227A" w:rsidP="00427856">
      <w:pPr>
        <w:pStyle w:val="NormalWeb"/>
        <w:spacing w:before="0" w:beforeAutospacing="0" w:after="0" w:afterAutospacing="0"/>
        <w:ind w:left="720"/>
        <w:rPr>
          <w:rFonts w:ascii="Arial" w:hAnsi="Arial"/>
        </w:rPr>
      </w:pPr>
      <w:r w:rsidRPr="001374B2">
        <w:rPr>
          <w:rFonts w:ascii="Arial" w:hAnsi="Arial"/>
        </w:rPr>
        <w:t xml:space="preserve">Students may be given the opportunity to appeal the withdrawal.  If the appeal is successful and the student is allowed back, then the student does not lose any hours and the financial arrangements would remain the same as if the student were not withdrawn.  However, the education office may require that the student retake some of the hours at the standard prorated hourly expense.  In addition, students should note that their eligibility for funds </w:t>
      </w:r>
      <w:r w:rsidR="00306B97" w:rsidRPr="001374B2">
        <w:rPr>
          <w:rFonts w:ascii="Arial" w:hAnsi="Arial"/>
        </w:rPr>
        <w:t>might</w:t>
      </w:r>
      <w:r w:rsidRPr="001374B2">
        <w:rPr>
          <w:rFonts w:ascii="Arial" w:hAnsi="Arial"/>
        </w:rPr>
        <w:t xml:space="preserve"> change over time, </w:t>
      </w:r>
      <w:r w:rsidR="00306B97" w:rsidRPr="001374B2">
        <w:rPr>
          <w:rFonts w:ascii="Arial" w:hAnsi="Arial"/>
        </w:rPr>
        <w:t>i.e.</w:t>
      </w:r>
      <w:r w:rsidRPr="001374B2">
        <w:rPr>
          <w:rFonts w:ascii="Arial" w:hAnsi="Arial"/>
        </w:rPr>
        <w:t xml:space="preserve"> new award year. </w:t>
      </w:r>
    </w:p>
    <w:p w14:paraId="6F16833D" w14:textId="77777777" w:rsidR="0072227A" w:rsidRPr="001374B2" w:rsidRDefault="0072227A" w:rsidP="00427856">
      <w:pPr>
        <w:pStyle w:val="NormalWeb"/>
        <w:spacing w:before="0" w:beforeAutospacing="0" w:after="0" w:afterAutospacing="0"/>
        <w:ind w:left="720"/>
        <w:rPr>
          <w:rFonts w:ascii="Arial" w:hAnsi="Arial"/>
        </w:rPr>
      </w:pPr>
    </w:p>
    <w:p w14:paraId="4DB5B571" w14:textId="77777777" w:rsidR="0072227A" w:rsidRPr="001374B2" w:rsidRDefault="0072227A" w:rsidP="00427856">
      <w:pPr>
        <w:pStyle w:val="NormalWeb"/>
        <w:spacing w:before="0" w:beforeAutospacing="0" w:after="0" w:afterAutospacing="0"/>
        <w:ind w:left="720"/>
        <w:rPr>
          <w:rFonts w:ascii="Arial" w:hAnsi="Arial"/>
        </w:rPr>
      </w:pPr>
      <w:r w:rsidRPr="001374B2">
        <w:rPr>
          <w:rFonts w:ascii="Arial" w:hAnsi="Arial"/>
        </w:rPr>
        <w:t xml:space="preserve">Students who withdraw and re-enroll within 180 days are treated as a transfer in student. (Note: Only the students completed hours will be transferred into their new enrollment).  The Title IV programs are only available for the # of hours of the program and therefore, the student will be charged for any repeated hours and will be required to make payment arrangements.  </w:t>
      </w:r>
    </w:p>
    <w:p w14:paraId="4EFE9AAC" w14:textId="77777777" w:rsidR="0072227A" w:rsidRPr="001374B2" w:rsidRDefault="0072227A" w:rsidP="00427856">
      <w:pPr>
        <w:pStyle w:val="NormalWeb"/>
        <w:spacing w:before="0" w:beforeAutospacing="0" w:after="0" w:afterAutospacing="0"/>
        <w:rPr>
          <w:rFonts w:ascii="Arial" w:hAnsi="Arial"/>
          <w:color w:val="000000"/>
        </w:rPr>
      </w:pPr>
    </w:p>
    <w:p w14:paraId="50A169A2" w14:textId="0010071C" w:rsidR="007A5FD0" w:rsidRDefault="0072227A" w:rsidP="00427856">
      <w:pPr>
        <w:pStyle w:val="NormalWeb"/>
      </w:pPr>
      <w:r w:rsidRPr="001374B2">
        <w:rPr>
          <w:rFonts w:ascii="Arial" w:hAnsi="Arial"/>
        </w:rPr>
        <w:t xml:space="preserve">Note:  Financial aid is not guaranteed. The institution, the program and the student must maintain eligibility. Failure to maintain eligibility causes financial aid to be unobtainable. This would be rare, but </w:t>
      </w:r>
      <w:r w:rsidRPr="001374B2">
        <w:rPr>
          <w:rFonts w:ascii="Arial" w:hAnsi="Arial"/>
        </w:rPr>
        <w:lastRenderedPageBreak/>
        <w:t>in these cases, the school would make available applications for alternative financing. A student being withdrawn under these circumstances would be subject to the standard refund policy. In addition satisfactory academic progress must be maintained and all financial regulations must be followed.  In some instances, a committee shall be consulted to determine or assist in deciding financial aid matters.</w:t>
      </w:r>
    </w:p>
    <w:p w14:paraId="09890753" w14:textId="77777777" w:rsidR="001374B2" w:rsidRDefault="0072227A" w:rsidP="001374B2">
      <w:pPr>
        <w:pStyle w:val="Default"/>
        <w:outlineLvl w:val="0"/>
        <w:rPr>
          <w:b/>
          <w:bCs/>
          <w:sz w:val="28"/>
          <w:szCs w:val="28"/>
        </w:rPr>
      </w:pPr>
      <w:r>
        <w:rPr>
          <w:b/>
          <w:bCs/>
          <w:sz w:val="28"/>
          <w:szCs w:val="28"/>
        </w:rPr>
        <w:tab/>
      </w:r>
      <w:r>
        <w:rPr>
          <w:b/>
          <w:bCs/>
          <w:sz w:val="28"/>
          <w:szCs w:val="28"/>
        </w:rPr>
        <w:tab/>
      </w:r>
      <w:r>
        <w:rPr>
          <w:b/>
          <w:bCs/>
          <w:sz w:val="28"/>
          <w:szCs w:val="28"/>
        </w:rPr>
        <w:tab/>
      </w:r>
    </w:p>
    <w:p w14:paraId="6AD1D832" w14:textId="68EAB55F" w:rsidR="0072227A" w:rsidRDefault="0072227A" w:rsidP="001374B2">
      <w:pPr>
        <w:pStyle w:val="Default"/>
        <w:outlineLvl w:val="0"/>
        <w:rPr>
          <w:rFonts w:ascii="Arial" w:hAnsi="Arial" w:cs="Arial"/>
          <w:b/>
        </w:rPr>
      </w:pPr>
      <w:r w:rsidRPr="00A32D4D">
        <w:rPr>
          <w:rFonts w:ascii="Arial" w:hAnsi="Arial" w:cs="Arial"/>
          <w:b/>
        </w:rPr>
        <w:t>The interaction between a required return of Federal Title IV money and BCCC’s institutional Refund Policy</w:t>
      </w:r>
    </w:p>
    <w:p w14:paraId="0C33CD6C" w14:textId="77777777" w:rsidR="005B1AC2" w:rsidRPr="005B1AC2" w:rsidRDefault="005B1AC2" w:rsidP="005B1AC2">
      <w:pPr>
        <w:rPr>
          <w:rFonts w:ascii="Arial" w:hAnsi="Arial" w:cs="Arial"/>
          <w:color w:val="000000"/>
          <w:sz w:val="28"/>
          <w:szCs w:val="28"/>
        </w:rPr>
      </w:pPr>
    </w:p>
    <w:p w14:paraId="7C026341" w14:textId="77777777" w:rsidR="001B5CA5" w:rsidRDefault="005B1AC2" w:rsidP="001B5CA5">
      <w:pPr>
        <w:rPr>
          <w:rFonts w:ascii="Arial" w:hAnsi="Arial" w:cs="Arial"/>
          <w:color w:val="000000"/>
        </w:rPr>
      </w:pPr>
      <w:r w:rsidRPr="005B1AC2">
        <w:rPr>
          <w:rFonts w:ascii="Arial" w:hAnsi="Arial" w:cs="Arial"/>
          <w:color w:val="000000"/>
        </w:rPr>
        <w:t>The return to Title IV policy is not the same as the institutional refund policy.  The R2T4 policy may have an effect on the student’s charges and may result in a balance owed to the department and/or BCCC.</w:t>
      </w:r>
      <w:r w:rsidR="001B5CA5">
        <w:rPr>
          <w:rFonts w:ascii="Arial" w:hAnsi="Arial" w:cs="Arial"/>
          <w:color w:val="000000"/>
        </w:rPr>
        <w:t xml:space="preserve"> </w:t>
      </w:r>
    </w:p>
    <w:p w14:paraId="4F4E54DD" w14:textId="77777777" w:rsidR="001B5CA5" w:rsidRDefault="001B5CA5" w:rsidP="001B5CA5">
      <w:pPr>
        <w:rPr>
          <w:rFonts w:ascii="Arial" w:hAnsi="Arial" w:cs="Arial"/>
          <w:color w:val="000000"/>
        </w:rPr>
      </w:pPr>
    </w:p>
    <w:p w14:paraId="0B1A8100" w14:textId="77777777" w:rsidR="001B5CA5" w:rsidRDefault="001B5CA5" w:rsidP="001B5CA5">
      <w:pPr>
        <w:rPr>
          <w:rFonts w:ascii="Arial" w:hAnsi="Arial" w:cs="Arial"/>
          <w:color w:val="000000"/>
        </w:rPr>
      </w:pPr>
    </w:p>
    <w:p w14:paraId="10706DF5" w14:textId="44906C19" w:rsidR="001B5CA5" w:rsidRPr="00CF3209" w:rsidRDefault="001B5CA5" w:rsidP="001B5CA5">
      <w:pPr>
        <w:rPr>
          <w:rFonts w:ascii="Arial" w:hAnsi="Arial" w:cs="Arial"/>
          <w:iCs/>
        </w:rPr>
      </w:pPr>
      <w:r>
        <w:rPr>
          <w:rFonts w:ascii="Arial" w:hAnsi="Arial" w:cs="Arial"/>
          <w:color w:val="000000"/>
        </w:rPr>
        <w:t xml:space="preserve">The </w:t>
      </w:r>
      <w:r w:rsidRPr="00CF3209">
        <w:rPr>
          <w:rFonts w:ascii="Arial" w:hAnsi="Arial" w:cs="Arial"/>
          <w:color w:val="000000"/>
        </w:rPr>
        <w:t xml:space="preserve">institutional refund policy states that if enrollment is cancelled </w:t>
      </w:r>
      <w:r w:rsidRPr="00CF3209">
        <w:rPr>
          <w:rFonts w:ascii="Arial" w:hAnsi="Arial" w:cs="Arial"/>
          <w:iCs/>
        </w:rPr>
        <w:t>after attendance has begun, but prior to completion of 50% of the program, tuition will computed on the number of hours made available and 50% of the other non-tuition fee items with the exception of the following</w:t>
      </w:r>
      <w:r w:rsidRPr="00CF3209">
        <w:rPr>
          <w:rFonts w:ascii="Arial" w:hAnsi="Arial" w:cs="Arial"/>
          <w:i/>
          <w:iCs/>
        </w:rPr>
        <w:t xml:space="preserve"> which are non-refundable: application fee, registration fee and charges for kits, books, and equipment that have been issued to the student (nonrefundable if issued).</w:t>
      </w:r>
      <w:r w:rsidR="00CF3209" w:rsidRPr="00CF3209">
        <w:rPr>
          <w:rFonts w:ascii="Arial" w:hAnsi="Arial" w:cs="Arial"/>
          <w:i/>
          <w:iCs/>
        </w:rPr>
        <w:t xml:space="preserve"> And c</w:t>
      </w:r>
      <w:r w:rsidRPr="00CF3209">
        <w:rPr>
          <w:rFonts w:ascii="Arial" w:hAnsi="Arial" w:cs="Arial"/>
          <w:iCs/>
        </w:rPr>
        <w:t>ancellation after completing 50% of the program will result in no refund.</w:t>
      </w:r>
    </w:p>
    <w:p w14:paraId="1894E04E" w14:textId="77777777" w:rsidR="001B5CA5" w:rsidRPr="001374B2" w:rsidRDefault="001B5CA5" w:rsidP="005B1AC2">
      <w:pPr>
        <w:rPr>
          <w:sz w:val="28"/>
          <w:szCs w:val="28"/>
        </w:rPr>
      </w:pPr>
    </w:p>
    <w:p w14:paraId="0F5FE835" w14:textId="77777777" w:rsidR="0072227A" w:rsidRPr="00A32D4D" w:rsidRDefault="0072227A" w:rsidP="00427856">
      <w:pPr>
        <w:pStyle w:val="NormalWeb"/>
        <w:spacing w:before="0" w:beforeAutospacing="0" w:after="0" w:afterAutospacing="0"/>
      </w:pPr>
    </w:p>
    <w:p w14:paraId="6D5BFE69" w14:textId="77777777" w:rsidR="0072227A" w:rsidRPr="00A32D4D" w:rsidRDefault="0072227A" w:rsidP="00427856">
      <w:pPr>
        <w:widowControl w:val="0"/>
        <w:autoSpaceDE w:val="0"/>
        <w:autoSpaceDN w:val="0"/>
        <w:adjustRightInd w:val="0"/>
        <w:rPr>
          <w:rFonts w:ascii="Arial" w:hAnsi="Arial" w:cs="Arial"/>
        </w:rPr>
      </w:pPr>
      <w:r w:rsidRPr="00A32D4D">
        <w:rPr>
          <w:rFonts w:ascii="Arial" w:hAnsi="Arial" w:cs="Arial"/>
        </w:rPr>
        <w:t>A student or prospective student should be aware</w:t>
      </w:r>
      <w:r>
        <w:rPr>
          <w:rFonts w:ascii="Arial" w:hAnsi="Arial" w:cs="Arial"/>
        </w:rPr>
        <w:t xml:space="preserve"> that if</w:t>
      </w:r>
      <w:r w:rsidRPr="00A32D4D">
        <w:rPr>
          <w:rFonts w:ascii="Arial" w:hAnsi="Arial" w:cs="Arial"/>
        </w:rPr>
        <w:t xml:space="preserve"> he or she withdraws, school charges that were previously paid by FSA funds might become a debt that the student will be responsible for paying.  The school is likely to adjust a student's charges to take into account any return of FSA funds the school might be required to make.  </w:t>
      </w:r>
    </w:p>
    <w:p w14:paraId="7D3BF515" w14:textId="77777777" w:rsidR="0072227A" w:rsidRPr="00A32D4D" w:rsidRDefault="0072227A" w:rsidP="0072227A">
      <w:pPr>
        <w:widowControl w:val="0"/>
        <w:autoSpaceDE w:val="0"/>
        <w:autoSpaceDN w:val="0"/>
        <w:adjustRightInd w:val="0"/>
        <w:rPr>
          <w:rFonts w:ascii="Arial" w:hAnsi="Arial" w:cs="Arial"/>
        </w:rPr>
      </w:pPr>
    </w:p>
    <w:p w14:paraId="2E49C0E3" w14:textId="77777777" w:rsidR="00CF3209" w:rsidRPr="00CF3209" w:rsidRDefault="00CF3209" w:rsidP="00CF3209">
      <w:pPr>
        <w:rPr>
          <w:rFonts w:ascii="Arial" w:hAnsi="Arial" w:cs="Arial"/>
          <w:b/>
          <w:u w:val="single"/>
        </w:rPr>
      </w:pPr>
      <w:r w:rsidRPr="00CF3209">
        <w:rPr>
          <w:rFonts w:ascii="Arial" w:hAnsi="Arial" w:cs="Arial"/>
          <w:b/>
          <w:u w:val="single"/>
        </w:rPr>
        <w:t>A simplified hypothetical example of the impact of withdrawal:</w:t>
      </w:r>
    </w:p>
    <w:p w14:paraId="366BA2EC" w14:textId="69473CD9"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 xml:space="preserve">If a student is attending a $12,000 / 12 month program and had $4,000 in Pell </w:t>
      </w:r>
      <w:r w:rsidR="00CF3209">
        <w:rPr>
          <w:rFonts w:ascii="Arial" w:hAnsi="Arial" w:cs="Arial"/>
        </w:rPr>
        <w:t>G</w:t>
      </w:r>
      <w:r w:rsidRPr="00A32D4D">
        <w:rPr>
          <w:rFonts w:ascii="Arial" w:hAnsi="Arial" w:cs="Arial"/>
        </w:rPr>
        <w:t xml:space="preserve">rant assistance </w:t>
      </w:r>
    </w:p>
    <w:p w14:paraId="5A560F1A" w14:textId="77D6D7EA"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ab/>
        <w:t xml:space="preserve">$2,000 </w:t>
      </w:r>
      <w:r w:rsidR="00CF3209">
        <w:rPr>
          <w:rFonts w:ascii="Arial" w:hAnsi="Arial" w:cs="Arial"/>
        </w:rPr>
        <w:t xml:space="preserve">upon </w:t>
      </w:r>
      <w:proofErr w:type="gramStart"/>
      <w:r w:rsidR="00CF3209">
        <w:rPr>
          <w:rFonts w:ascii="Arial" w:hAnsi="Arial" w:cs="Arial"/>
        </w:rPr>
        <w:t>start</w:t>
      </w:r>
      <w:proofErr w:type="gramEnd"/>
      <w:r w:rsidR="00CF3209">
        <w:rPr>
          <w:rFonts w:ascii="Arial" w:hAnsi="Arial" w:cs="Arial"/>
        </w:rPr>
        <w:t xml:space="preserve"> of enrollment</w:t>
      </w:r>
      <w:r w:rsidR="00CF3209">
        <w:rPr>
          <w:rFonts w:ascii="Arial" w:hAnsi="Arial" w:cs="Arial"/>
        </w:rPr>
        <w:tab/>
      </w:r>
    </w:p>
    <w:p w14:paraId="3BC93A6E" w14:textId="13FD4F45" w:rsidR="00CF3209" w:rsidRPr="00CF3209" w:rsidRDefault="0072227A" w:rsidP="00CF3209">
      <w:pPr>
        <w:rPr>
          <w:rFonts w:ascii="Arial" w:hAnsi="Arial" w:cs="Arial"/>
        </w:rPr>
      </w:pPr>
      <w:r w:rsidRPr="00A32D4D">
        <w:rPr>
          <w:rFonts w:ascii="Arial" w:hAnsi="Arial" w:cs="Arial"/>
        </w:rPr>
        <w:tab/>
        <w:t xml:space="preserve"> </w:t>
      </w:r>
      <w:r w:rsidR="00CF3209">
        <w:rPr>
          <w:rFonts w:ascii="Arial" w:hAnsi="Arial" w:cs="Arial"/>
        </w:rPr>
        <w:tab/>
        <w:t>$</w:t>
      </w:r>
      <w:r w:rsidR="00CF3209" w:rsidRPr="00CF3209">
        <w:rPr>
          <w:rFonts w:ascii="Arial" w:hAnsi="Arial" w:cs="Arial"/>
        </w:rPr>
        <w:t>2,000 upon crossing over to second payment period (376 attended hours)</w:t>
      </w:r>
    </w:p>
    <w:p w14:paraId="15232113" w14:textId="072544B3" w:rsidR="0072227A" w:rsidRPr="00A32D4D" w:rsidRDefault="0072227A" w:rsidP="0072227A">
      <w:pPr>
        <w:widowControl w:val="0"/>
        <w:autoSpaceDE w:val="0"/>
        <w:autoSpaceDN w:val="0"/>
        <w:adjustRightInd w:val="0"/>
        <w:ind w:left="720"/>
        <w:rPr>
          <w:rFonts w:ascii="Arial" w:hAnsi="Arial" w:cs="Arial"/>
        </w:rPr>
      </w:pPr>
    </w:p>
    <w:p w14:paraId="7FB87FC9" w14:textId="77777777"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ab/>
        <w:t>Program Total = 750 hours</w:t>
      </w:r>
      <w:r w:rsidRPr="00A32D4D">
        <w:rPr>
          <w:rFonts w:ascii="Arial" w:hAnsi="Arial" w:cs="Arial"/>
        </w:rPr>
        <w:tab/>
      </w:r>
    </w:p>
    <w:p w14:paraId="640B3076" w14:textId="77777777"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ab/>
        <w:t>Withdrawals after 187.5 hours (25% of the program)</w:t>
      </w:r>
    </w:p>
    <w:p w14:paraId="1C4F152E" w14:textId="77777777" w:rsidR="0072227A" w:rsidRPr="00A32D4D" w:rsidRDefault="0072227A" w:rsidP="0072227A">
      <w:pPr>
        <w:widowControl w:val="0"/>
        <w:autoSpaceDE w:val="0"/>
        <w:autoSpaceDN w:val="0"/>
        <w:adjustRightInd w:val="0"/>
        <w:ind w:left="720"/>
        <w:rPr>
          <w:rFonts w:ascii="Arial" w:hAnsi="Arial" w:cs="Arial"/>
        </w:rPr>
      </w:pPr>
    </w:p>
    <w:p w14:paraId="20EC5849" w14:textId="77777777"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ab/>
        <w:t xml:space="preserve">BCCC refund policy is pro-rated up to 50% (see catalog- refund) </w:t>
      </w:r>
    </w:p>
    <w:p w14:paraId="2603A271" w14:textId="653F8E90"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ab/>
        <w:t>Charges total $</w:t>
      </w:r>
      <w:r w:rsidR="001374B2" w:rsidRPr="00A32D4D">
        <w:rPr>
          <w:rFonts w:ascii="Arial" w:hAnsi="Arial" w:cs="Arial"/>
        </w:rPr>
        <w:t>12,000 x</w:t>
      </w:r>
      <w:r w:rsidRPr="00A32D4D">
        <w:rPr>
          <w:rFonts w:ascii="Arial" w:hAnsi="Arial" w:cs="Arial"/>
        </w:rPr>
        <w:t xml:space="preserve"> 25%  =  $3,000 </w:t>
      </w:r>
      <w:r w:rsidR="008677E4">
        <w:rPr>
          <w:rFonts w:ascii="Arial" w:hAnsi="Arial" w:cs="Arial"/>
        </w:rPr>
        <w:t>charged</w:t>
      </w:r>
      <w:r w:rsidRPr="00A32D4D">
        <w:rPr>
          <w:rFonts w:ascii="Arial" w:hAnsi="Arial" w:cs="Arial"/>
        </w:rPr>
        <w:t xml:space="preserve"> by college</w:t>
      </w:r>
    </w:p>
    <w:p w14:paraId="747B8C2F" w14:textId="77777777" w:rsidR="0072227A" w:rsidRPr="00A32D4D" w:rsidRDefault="0072227A" w:rsidP="0072227A">
      <w:pPr>
        <w:widowControl w:val="0"/>
        <w:autoSpaceDE w:val="0"/>
        <w:autoSpaceDN w:val="0"/>
        <w:adjustRightInd w:val="0"/>
        <w:ind w:left="720"/>
        <w:rPr>
          <w:rFonts w:ascii="Arial" w:hAnsi="Arial" w:cs="Arial"/>
        </w:rPr>
      </w:pPr>
    </w:p>
    <w:p w14:paraId="42BDDDB0" w14:textId="77777777"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ab/>
        <w:t>Student earns ½ of the Pell Grant for the 1</w:t>
      </w:r>
      <w:r w:rsidRPr="00A32D4D">
        <w:rPr>
          <w:rFonts w:ascii="Arial" w:hAnsi="Arial" w:cs="Arial"/>
          <w:vertAlign w:val="superscript"/>
        </w:rPr>
        <w:t>st</w:t>
      </w:r>
      <w:r w:rsidRPr="00A32D4D">
        <w:rPr>
          <w:rFonts w:ascii="Arial" w:hAnsi="Arial" w:cs="Arial"/>
        </w:rPr>
        <w:t xml:space="preserve"> period resulting in</w:t>
      </w:r>
    </w:p>
    <w:p w14:paraId="08EE7119" w14:textId="77777777"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ab/>
        <w:t>$2,000 Pell for full term less 50% completion of 1</w:t>
      </w:r>
      <w:r w:rsidRPr="00A32D4D">
        <w:rPr>
          <w:rFonts w:ascii="Arial" w:hAnsi="Arial" w:cs="Arial"/>
          <w:vertAlign w:val="superscript"/>
        </w:rPr>
        <w:t>st</w:t>
      </w:r>
      <w:r w:rsidRPr="00A32D4D">
        <w:rPr>
          <w:rFonts w:ascii="Arial" w:hAnsi="Arial" w:cs="Arial"/>
        </w:rPr>
        <w:t xml:space="preserve"> period</w:t>
      </w:r>
    </w:p>
    <w:p w14:paraId="3E757C7C" w14:textId="39E597AD"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ab/>
        <w:t xml:space="preserve">$2,000 </w:t>
      </w:r>
      <w:r w:rsidR="001374B2" w:rsidRPr="00A32D4D">
        <w:rPr>
          <w:rFonts w:ascii="Arial" w:hAnsi="Arial" w:cs="Arial"/>
        </w:rPr>
        <w:t>Pell x</w:t>
      </w:r>
      <w:r w:rsidRPr="00A32D4D">
        <w:rPr>
          <w:rFonts w:ascii="Arial" w:hAnsi="Arial" w:cs="Arial"/>
        </w:rPr>
        <w:t xml:space="preserve"> 50% = $1,000 (Amount </w:t>
      </w:r>
      <w:r w:rsidR="00CF3209">
        <w:rPr>
          <w:rFonts w:ascii="Arial" w:hAnsi="Arial" w:cs="Arial"/>
        </w:rPr>
        <w:t xml:space="preserve">of </w:t>
      </w:r>
      <w:r w:rsidRPr="00A32D4D">
        <w:rPr>
          <w:rFonts w:ascii="Arial" w:hAnsi="Arial" w:cs="Arial"/>
        </w:rPr>
        <w:t xml:space="preserve">student </w:t>
      </w:r>
      <w:r w:rsidR="007C0DC5">
        <w:rPr>
          <w:rFonts w:ascii="Arial" w:hAnsi="Arial" w:cs="Arial"/>
        </w:rPr>
        <w:t>eligibility)</w:t>
      </w:r>
    </w:p>
    <w:p w14:paraId="3C3587ED" w14:textId="77777777" w:rsidR="0072227A" w:rsidRPr="00A32D4D" w:rsidRDefault="0072227A" w:rsidP="0072227A">
      <w:pPr>
        <w:widowControl w:val="0"/>
        <w:autoSpaceDE w:val="0"/>
        <w:autoSpaceDN w:val="0"/>
        <w:adjustRightInd w:val="0"/>
        <w:ind w:left="720"/>
        <w:rPr>
          <w:rFonts w:ascii="Arial" w:hAnsi="Arial" w:cs="Arial"/>
        </w:rPr>
      </w:pPr>
    </w:p>
    <w:p w14:paraId="1BD7525E" w14:textId="77777777" w:rsidR="000960CC" w:rsidRPr="000960CC" w:rsidRDefault="000960CC" w:rsidP="000960CC">
      <w:pPr>
        <w:ind w:left="720"/>
        <w:rPr>
          <w:rFonts w:ascii="Arial" w:hAnsi="Arial" w:cs="Arial"/>
        </w:rPr>
      </w:pPr>
      <w:r w:rsidRPr="000960CC">
        <w:rPr>
          <w:rFonts w:ascii="Arial" w:hAnsi="Arial" w:cs="Arial"/>
        </w:rPr>
        <w:t>Take note:  If the student stops attending after 187.5 hours, the student would only be eligible for 50% of the original $2,000 Pell award ($1,000).</w:t>
      </w:r>
    </w:p>
    <w:p w14:paraId="29C49915" w14:textId="77777777" w:rsidR="0072227A" w:rsidRPr="00A32D4D" w:rsidRDefault="0072227A" w:rsidP="0072227A">
      <w:pPr>
        <w:widowControl w:val="0"/>
        <w:autoSpaceDE w:val="0"/>
        <w:autoSpaceDN w:val="0"/>
        <w:adjustRightInd w:val="0"/>
        <w:ind w:left="720"/>
        <w:rPr>
          <w:rFonts w:ascii="Arial" w:hAnsi="Arial" w:cs="Arial"/>
        </w:rPr>
      </w:pPr>
    </w:p>
    <w:p w14:paraId="76317D63" w14:textId="5E16FAB1"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Since the example program length is 750 hours and the example student dropped after 25% of the scheduled classes were made available, then the charge to the student would be 25% of the $</w:t>
      </w:r>
      <w:r w:rsidR="001374B2" w:rsidRPr="00A32D4D">
        <w:rPr>
          <w:rFonts w:ascii="Arial" w:hAnsi="Arial" w:cs="Arial"/>
        </w:rPr>
        <w:t>12,000, which</w:t>
      </w:r>
      <w:r w:rsidRPr="00A32D4D">
        <w:rPr>
          <w:rFonts w:ascii="Arial" w:hAnsi="Arial" w:cs="Arial"/>
        </w:rPr>
        <w:t xml:space="preserve"> is calculated:   </w:t>
      </w:r>
    </w:p>
    <w:p w14:paraId="63A43919" w14:textId="77777777"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lastRenderedPageBreak/>
        <w:t>25% x $12,000 = $3,000</w:t>
      </w:r>
    </w:p>
    <w:p w14:paraId="6B02B33A" w14:textId="77777777" w:rsidR="00801410" w:rsidRDefault="00801410" w:rsidP="0072227A">
      <w:pPr>
        <w:widowControl w:val="0"/>
        <w:autoSpaceDE w:val="0"/>
        <w:autoSpaceDN w:val="0"/>
        <w:adjustRightInd w:val="0"/>
        <w:ind w:left="720"/>
        <w:rPr>
          <w:rFonts w:ascii="Arial" w:hAnsi="Arial" w:cs="Arial"/>
        </w:rPr>
      </w:pPr>
    </w:p>
    <w:p w14:paraId="6840233B" w14:textId="02EA3A96"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ab/>
        <w:t>Institution charge</w:t>
      </w:r>
      <w:r w:rsidR="00E0031E">
        <w:rPr>
          <w:rFonts w:ascii="Arial" w:hAnsi="Arial" w:cs="Arial"/>
        </w:rPr>
        <w:t xml:space="preserve">  </w:t>
      </w:r>
      <w:r w:rsidRPr="00A32D4D">
        <w:rPr>
          <w:rFonts w:ascii="Arial" w:hAnsi="Arial" w:cs="Arial"/>
        </w:rPr>
        <w:t xml:space="preserve">     $3,000</w:t>
      </w:r>
    </w:p>
    <w:p w14:paraId="7F6AA951" w14:textId="4D02EB11" w:rsidR="0072227A" w:rsidRPr="00A32D4D" w:rsidRDefault="0072227A" w:rsidP="0072227A">
      <w:pPr>
        <w:widowControl w:val="0"/>
        <w:autoSpaceDE w:val="0"/>
        <w:autoSpaceDN w:val="0"/>
        <w:adjustRightInd w:val="0"/>
        <w:ind w:left="720"/>
        <w:rPr>
          <w:rFonts w:ascii="Arial" w:hAnsi="Arial" w:cs="Arial"/>
        </w:rPr>
      </w:pPr>
      <w:r w:rsidRPr="00A32D4D">
        <w:rPr>
          <w:rFonts w:ascii="Arial" w:hAnsi="Arial" w:cs="Arial"/>
        </w:rPr>
        <w:tab/>
        <w:t xml:space="preserve">Pell Grant pays          </w:t>
      </w:r>
      <w:r w:rsidRPr="00E0031E">
        <w:rPr>
          <w:rFonts w:ascii="Arial" w:hAnsi="Arial" w:cs="Arial"/>
          <w:u w:val="single"/>
        </w:rPr>
        <w:t>$1,000</w:t>
      </w:r>
      <w:r w:rsidRPr="00A32D4D">
        <w:rPr>
          <w:rFonts w:ascii="Arial" w:hAnsi="Arial" w:cs="Arial"/>
        </w:rPr>
        <w:t xml:space="preserve"> (after $2,000 comes in but $1,000 is returned)</w:t>
      </w:r>
    </w:p>
    <w:p w14:paraId="39EE8721" w14:textId="5E4D260D" w:rsidR="0072227A" w:rsidRPr="00A32D4D" w:rsidRDefault="0072227A" w:rsidP="00E0031E">
      <w:pPr>
        <w:widowControl w:val="0"/>
        <w:autoSpaceDE w:val="0"/>
        <w:autoSpaceDN w:val="0"/>
        <w:adjustRightInd w:val="0"/>
        <w:ind w:left="720" w:firstLine="720"/>
        <w:rPr>
          <w:rFonts w:ascii="Arial" w:hAnsi="Arial" w:cs="Arial"/>
        </w:rPr>
      </w:pPr>
      <w:r w:rsidRPr="00A32D4D">
        <w:rPr>
          <w:rFonts w:ascii="Arial" w:hAnsi="Arial" w:cs="Arial"/>
        </w:rPr>
        <w:t>Student must pay</w:t>
      </w:r>
      <w:r w:rsidR="00E0031E">
        <w:rPr>
          <w:rFonts w:ascii="Arial" w:hAnsi="Arial" w:cs="Arial"/>
        </w:rPr>
        <w:tab/>
        <w:t xml:space="preserve"> </w:t>
      </w:r>
      <w:r w:rsidRPr="00A32D4D">
        <w:rPr>
          <w:rFonts w:ascii="Arial" w:hAnsi="Arial" w:cs="Arial"/>
        </w:rPr>
        <w:t xml:space="preserve"> $2,000</w:t>
      </w:r>
    </w:p>
    <w:p w14:paraId="0EC2DCD3" w14:textId="77777777" w:rsidR="0072227A" w:rsidRPr="00A32D4D" w:rsidRDefault="0072227A" w:rsidP="0072227A">
      <w:pPr>
        <w:widowControl w:val="0"/>
        <w:autoSpaceDE w:val="0"/>
        <w:autoSpaceDN w:val="0"/>
        <w:adjustRightInd w:val="0"/>
        <w:ind w:left="720"/>
        <w:rPr>
          <w:rFonts w:ascii="Arial" w:hAnsi="Arial" w:cs="Arial"/>
        </w:rPr>
      </w:pPr>
    </w:p>
    <w:p w14:paraId="649E4A57" w14:textId="0517541E" w:rsidR="0072227A" w:rsidRPr="00A32D4D" w:rsidRDefault="00801410" w:rsidP="0072227A">
      <w:pPr>
        <w:widowControl w:val="0"/>
        <w:autoSpaceDE w:val="0"/>
        <w:autoSpaceDN w:val="0"/>
        <w:adjustRightInd w:val="0"/>
        <w:ind w:left="720"/>
        <w:rPr>
          <w:rFonts w:ascii="Arial" w:hAnsi="Arial" w:cs="Arial"/>
        </w:rPr>
      </w:pPr>
      <w:r>
        <w:rPr>
          <w:rFonts w:ascii="Arial" w:hAnsi="Arial" w:cs="Arial"/>
        </w:rPr>
        <w:t>I</w:t>
      </w:r>
      <w:r w:rsidR="0072227A" w:rsidRPr="00A32D4D">
        <w:rPr>
          <w:rFonts w:ascii="Arial" w:hAnsi="Arial" w:cs="Arial"/>
        </w:rPr>
        <w:t xml:space="preserve">f the $1,000 Pell </w:t>
      </w:r>
      <w:r>
        <w:rPr>
          <w:rFonts w:ascii="Arial" w:hAnsi="Arial" w:cs="Arial"/>
        </w:rPr>
        <w:t>G</w:t>
      </w:r>
      <w:r w:rsidR="0072227A" w:rsidRPr="00A32D4D">
        <w:rPr>
          <w:rFonts w:ascii="Arial" w:hAnsi="Arial" w:cs="Arial"/>
        </w:rPr>
        <w:t xml:space="preserve">rant went to cover the first $1,000 of the cost, but the school </w:t>
      </w:r>
      <w:r w:rsidR="00AD757F">
        <w:rPr>
          <w:rFonts w:ascii="Arial" w:hAnsi="Arial" w:cs="Arial"/>
        </w:rPr>
        <w:t>charged</w:t>
      </w:r>
      <w:r w:rsidR="0072227A" w:rsidRPr="00A32D4D">
        <w:rPr>
          <w:rFonts w:ascii="Arial" w:hAnsi="Arial" w:cs="Arial"/>
        </w:rPr>
        <w:t xml:space="preserve"> $3,000, then the student would need to make payment arrangements for the balance owed to the school </w:t>
      </w:r>
      <w:r w:rsidR="0072227A">
        <w:rPr>
          <w:rFonts w:ascii="Arial" w:hAnsi="Arial" w:cs="Arial"/>
        </w:rPr>
        <w:t xml:space="preserve">that </w:t>
      </w:r>
      <w:r w:rsidR="0072227A" w:rsidRPr="00A32D4D">
        <w:rPr>
          <w:rFonts w:ascii="Arial" w:hAnsi="Arial" w:cs="Arial"/>
        </w:rPr>
        <w:t>would be $2,000.  Similar effect if the student had student loans.</w:t>
      </w:r>
    </w:p>
    <w:p w14:paraId="158D6FCA" w14:textId="6076BCE5" w:rsidR="0072227A" w:rsidRDefault="0072227A" w:rsidP="0072227A">
      <w:pPr>
        <w:widowControl w:val="0"/>
        <w:autoSpaceDE w:val="0"/>
        <w:autoSpaceDN w:val="0"/>
        <w:adjustRightInd w:val="0"/>
        <w:ind w:left="720"/>
        <w:rPr>
          <w:rStyle w:val="Hyperlink"/>
          <w:rFonts w:ascii="Arial" w:hAnsi="Arial" w:cs="Arial"/>
        </w:rPr>
      </w:pPr>
      <w:r w:rsidRPr="00A32D4D">
        <w:rPr>
          <w:rFonts w:ascii="Arial" w:hAnsi="Arial" w:cs="Arial"/>
        </w:rPr>
        <w:t>For a more precise explanation / example with the calculation forms, see the Blue Cliff website at</w:t>
      </w:r>
      <w:r w:rsidR="001374B2" w:rsidRPr="00A32D4D">
        <w:rPr>
          <w:rFonts w:ascii="Arial" w:hAnsi="Arial" w:cs="Arial"/>
        </w:rPr>
        <w:t xml:space="preserve">: </w:t>
      </w:r>
      <w:hyperlink r:id="rId99" w:history="1">
        <w:r w:rsidRPr="00A32D4D">
          <w:rPr>
            <w:rStyle w:val="Hyperlink"/>
            <w:rFonts w:ascii="Arial" w:hAnsi="Arial" w:cs="Arial"/>
          </w:rPr>
          <w:t>http://www.blue.edu/return-totitle-iv-policy</w:t>
        </w:r>
      </w:hyperlink>
    </w:p>
    <w:p w14:paraId="6E064F4E" w14:textId="77777777" w:rsidR="0072227A" w:rsidRPr="00A32D4D" w:rsidRDefault="0072227A" w:rsidP="0072227A">
      <w:pPr>
        <w:widowControl w:val="0"/>
        <w:autoSpaceDE w:val="0"/>
        <w:autoSpaceDN w:val="0"/>
        <w:adjustRightInd w:val="0"/>
        <w:ind w:left="720"/>
        <w:rPr>
          <w:rFonts w:ascii="Arial" w:hAnsi="Arial" w:cs="Arial"/>
        </w:rPr>
      </w:pPr>
    </w:p>
    <w:p w14:paraId="14928F95" w14:textId="77777777" w:rsidR="0072227A" w:rsidRPr="004C2148" w:rsidRDefault="0072227A" w:rsidP="0072227A">
      <w:pPr>
        <w:jc w:val="center"/>
        <w:rPr>
          <w:rFonts w:ascii="Arial" w:hAnsi="Arial"/>
          <w:b/>
          <w:color w:val="000000"/>
          <w:sz w:val="36"/>
          <w:szCs w:val="36"/>
        </w:rPr>
      </w:pPr>
      <w:r w:rsidRPr="004C2148">
        <w:rPr>
          <w:rFonts w:ascii="Arial" w:hAnsi="Arial"/>
          <w:b/>
          <w:color w:val="000000"/>
          <w:sz w:val="36"/>
          <w:szCs w:val="36"/>
        </w:rPr>
        <w:t>FACT SHEET: R2T4 and You</w:t>
      </w:r>
    </w:p>
    <w:p w14:paraId="559B003A" w14:textId="77777777" w:rsidR="0072227A" w:rsidRPr="004C2148" w:rsidRDefault="0072227A" w:rsidP="0072227A">
      <w:pPr>
        <w:jc w:val="center"/>
        <w:rPr>
          <w:rFonts w:ascii="Arial" w:hAnsi="Arial"/>
          <w:b/>
        </w:rPr>
      </w:pPr>
      <w:r w:rsidRPr="004C2148">
        <w:rPr>
          <w:rFonts w:ascii="Arial" w:hAnsi="Arial"/>
          <w:b/>
          <w:color w:val="000000"/>
          <w:sz w:val="36"/>
          <w:szCs w:val="36"/>
        </w:rPr>
        <w:t>A better Understanding</w:t>
      </w:r>
    </w:p>
    <w:p w14:paraId="36648B49" w14:textId="77777777" w:rsidR="0072227A" w:rsidRDefault="0072227A" w:rsidP="0072227A"/>
    <w:p w14:paraId="4A403DAB" w14:textId="77777777" w:rsidR="0072227A" w:rsidRPr="004C2148" w:rsidRDefault="0072227A" w:rsidP="0072227A">
      <w:pPr>
        <w:spacing w:after="210" w:line="270" w:lineRule="atLeast"/>
        <w:rPr>
          <w:rFonts w:ascii="Arial" w:hAnsi="Arial"/>
          <w:color w:val="000000"/>
          <w:sz w:val="20"/>
          <w:szCs w:val="20"/>
        </w:rPr>
      </w:pPr>
      <w:r w:rsidRPr="004C2148">
        <w:rPr>
          <w:rFonts w:ascii="Arial" w:hAnsi="Arial"/>
          <w:color w:val="000000"/>
          <w:sz w:val="20"/>
          <w:szCs w:val="20"/>
        </w:rPr>
        <w:t>Federal law specifies how an institution must determine the amount of Federal Title IV program assistance that students earn if they withdraw from school.  A Return of Title IV</w:t>
      </w:r>
      <w:r w:rsidRPr="004C2148">
        <w:rPr>
          <w:rFonts w:ascii="Arial" w:hAnsi="Arial"/>
          <w:b/>
          <w:bCs/>
          <w:color w:val="000000"/>
          <w:sz w:val="20"/>
          <w:szCs w:val="20"/>
        </w:rPr>
        <w:t> (R2T4)</w:t>
      </w:r>
      <w:r w:rsidRPr="004C2148">
        <w:rPr>
          <w:rFonts w:ascii="Arial" w:hAnsi="Arial"/>
          <w:color w:val="000000"/>
          <w:sz w:val="20"/>
          <w:szCs w:val="20"/>
        </w:rPr>
        <w:t> calculation must be completed for students who withdraw.  The following questions and answers below outline(s) some more of the policies and procedures of R2T4.</w:t>
      </w:r>
    </w:p>
    <w:p w14:paraId="1D8AB445" w14:textId="77777777" w:rsidR="0072227A" w:rsidRPr="004C2148" w:rsidRDefault="0072227A" w:rsidP="0072227A">
      <w:pPr>
        <w:spacing w:after="210" w:line="240" w:lineRule="atLeast"/>
        <w:outlineLvl w:val="2"/>
        <w:rPr>
          <w:rFonts w:ascii="Arial" w:hAnsi="Arial"/>
          <w:b/>
          <w:color w:val="000000"/>
        </w:rPr>
      </w:pPr>
      <w:r w:rsidRPr="004C2148">
        <w:rPr>
          <w:rFonts w:ascii="Arial" w:hAnsi="Arial"/>
          <w:b/>
          <w:color w:val="000000"/>
        </w:rPr>
        <w:t>What Federal Title IV aid programs at BCCC are covered by this regulation?</w:t>
      </w:r>
    </w:p>
    <w:p w14:paraId="6D328B2A" w14:textId="77777777" w:rsidR="0072227A" w:rsidRPr="004C2148" w:rsidRDefault="0072227A" w:rsidP="0072227A">
      <w:pPr>
        <w:spacing w:after="210" w:line="270" w:lineRule="atLeast"/>
        <w:rPr>
          <w:rFonts w:ascii="Arial" w:hAnsi="Arial"/>
          <w:color w:val="000000"/>
          <w:sz w:val="18"/>
          <w:szCs w:val="18"/>
        </w:rPr>
      </w:pPr>
      <w:r w:rsidRPr="004C2148">
        <w:rPr>
          <w:rFonts w:ascii="Arial" w:hAnsi="Arial"/>
          <w:color w:val="000000"/>
          <w:sz w:val="18"/>
          <w:szCs w:val="18"/>
        </w:rPr>
        <w:t>Federal Pell Grants, Federal Direct Loans, Federal Direct PLUS Loans, Federal Supplemental Educational Opportunity Grants. </w:t>
      </w:r>
    </w:p>
    <w:p w14:paraId="4711AAC4" w14:textId="77777777" w:rsidR="0072227A" w:rsidRPr="004C2148" w:rsidRDefault="0072227A" w:rsidP="0072227A">
      <w:pPr>
        <w:spacing w:after="210" w:line="240" w:lineRule="atLeast"/>
        <w:outlineLvl w:val="2"/>
        <w:rPr>
          <w:rFonts w:ascii="Arial" w:hAnsi="Arial"/>
          <w:b/>
          <w:color w:val="000000"/>
        </w:rPr>
      </w:pPr>
      <w:r w:rsidRPr="004C2148">
        <w:rPr>
          <w:rFonts w:ascii="Arial" w:hAnsi="Arial"/>
          <w:b/>
          <w:color w:val="000000"/>
        </w:rPr>
        <w:t>How does a student earn Title IV funds?</w:t>
      </w:r>
    </w:p>
    <w:p w14:paraId="0BD0F93F" w14:textId="77777777" w:rsidR="0072227A" w:rsidRPr="004C2148" w:rsidRDefault="0072227A" w:rsidP="0072227A">
      <w:pPr>
        <w:spacing w:after="210" w:line="270" w:lineRule="atLeast"/>
        <w:rPr>
          <w:rFonts w:ascii="Arial" w:hAnsi="Arial"/>
          <w:color w:val="000000"/>
          <w:sz w:val="18"/>
          <w:szCs w:val="18"/>
        </w:rPr>
      </w:pPr>
      <w:r w:rsidRPr="004C2148">
        <w:rPr>
          <w:rFonts w:ascii="Arial" w:hAnsi="Arial"/>
          <w:color w:val="000000"/>
          <w:sz w:val="18"/>
          <w:szCs w:val="18"/>
        </w:rPr>
        <w:t>Though financial aid is posted to accounts at the start of the payment period, students earn the funds as they complete the payment period. If a student withdraws during the payment period, the amount of Title IV program assistance that they have earned up to that point is determined by a specific formula. </w:t>
      </w:r>
    </w:p>
    <w:p w14:paraId="6AF6A9C5" w14:textId="77777777" w:rsidR="0072227A" w:rsidRPr="004C2148" w:rsidRDefault="0072227A" w:rsidP="0072227A">
      <w:pPr>
        <w:spacing w:after="210" w:line="240" w:lineRule="atLeast"/>
        <w:outlineLvl w:val="2"/>
        <w:rPr>
          <w:rFonts w:ascii="Arial" w:hAnsi="Arial"/>
          <w:b/>
          <w:color w:val="000000"/>
        </w:rPr>
      </w:pPr>
      <w:r w:rsidRPr="004C2148">
        <w:rPr>
          <w:rFonts w:ascii="Arial" w:hAnsi="Arial"/>
          <w:b/>
          <w:color w:val="000000"/>
        </w:rPr>
        <w:t>What is the R2T4 formula?</w:t>
      </w:r>
    </w:p>
    <w:p w14:paraId="13DBDA23" w14:textId="77777777" w:rsidR="0072227A" w:rsidRPr="004C2148" w:rsidRDefault="0072227A" w:rsidP="0072227A">
      <w:pPr>
        <w:spacing w:after="210" w:line="270" w:lineRule="atLeast"/>
        <w:rPr>
          <w:rFonts w:ascii="Arial" w:hAnsi="Arial"/>
          <w:color w:val="000000"/>
          <w:sz w:val="18"/>
          <w:szCs w:val="18"/>
        </w:rPr>
      </w:pPr>
      <w:r w:rsidRPr="004C2148">
        <w:rPr>
          <w:rFonts w:ascii="Arial" w:hAnsi="Arial"/>
          <w:color w:val="000000"/>
          <w:sz w:val="18"/>
          <w:szCs w:val="18"/>
        </w:rPr>
        <w:t>The amount of assistance that a student earned is determined on a pro rata basis. </w:t>
      </w:r>
    </w:p>
    <w:p w14:paraId="744C3605" w14:textId="77777777" w:rsidR="0072227A" w:rsidRPr="004C2148" w:rsidRDefault="0072227A" w:rsidP="0072227A">
      <w:pPr>
        <w:spacing w:after="210" w:line="270" w:lineRule="atLeast"/>
        <w:rPr>
          <w:rFonts w:ascii="Arial" w:hAnsi="Arial"/>
          <w:color w:val="000000"/>
          <w:sz w:val="18"/>
          <w:szCs w:val="18"/>
        </w:rPr>
      </w:pPr>
      <w:r w:rsidRPr="004C2148">
        <w:rPr>
          <w:rFonts w:ascii="Arial" w:hAnsi="Arial"/>
          <w:color w:val="000000"/>
          <w:sz w:val="18"/>
          <w:szCs w:val="18"/>
        </w:rPr>
        <w:t>For example, if a student was scheduled 30% of their payment period, he/she earned 30% of the assistance. The percentage of Title IV aid earned is equal to the number of scheduled hours the student was enrolled divided by the number of total hours in the payment period.  The amount to be returned by the school is the percentage of unearned aid.</w:t>
      </w:r>
    </w:p>
    <w:p w14:paraId="575A9653" w14:textId="463998D3" w:rsidR="0072227A" w:rsidRDefault="0072227A" w:rsidP="0072227A">
      <w:pPr>
        <w:spacing w:after="210" w:line="270" w:lineRule="atLeast"/>
        <w:rPr>
          <w:rFonts w:ascii="Arial" w:hAnsi="Arial"/>
          <w:color w:val="000000"/>
          <w:sz w:val="18"/>
          <w:szCs w:val="18"/>
        </w:rPr>
      </w:pPr>
      <w:r w:rsidRPr="004C2148">
        <w:rPr>
          <w:rFonts w:ascii="Arial" w:hAnsi="Arial"/>
          <w:color w:val="000000"/>
          <w:sz w:val="18"/>
          <w:szCs w:val="18"/>
        </w:rPr>
        <w:t>Once more than 60% of the payment period has been completed; the student has earned all aid for that period.   </w:t>
      </w:r>
    </w:p>
    <w:p w14:paraId="2AA8A541" w14:textId="77777777" w:rsidR="004C2148" w:rsidRPr="001356C8" w:rsidRDefault="004C2148" w:rsidP="0072227A">
      <w:pPr>
        <w:spacing w:after="210" w:line="270" w:lineRule="atLeast"/>
        <w:rPr>
          <w:color w:val="000000"/>
          <w:sz w:val="20"/>
          <w:szCs w:val="20"/>
        </w:rPr>
      </w:pPr>
    </w:p>
    <w:p w14:paraId="4945C8D1" w14:textId="77777777" w:rsidR="0072227A" w:rsidRPr="004C2148" w:rsidRDefault="0072227A" w:rsidP="0072227A">
      <w:pPr>
        <w:spacing w:after="210" w:line="240" w:lineRule="atLeast"/>
        <w:outlineLvl w:val="2"/>
        <w:rPr>
          <w:rFonts w:ascii="Arial" w:hAnsi="Arial"/>
          <w:b/>
          <w:color w:val="000000"/>
        </w:rPr>
      </w:pPr>
      <w:r w:rsidRPr="004C2148">
        <w:rPr>
          <w:rFonts w:ascii="Arial" w:hAnsi="Arial"/>
          <w:b/>
          <w:color w:val="000000"/>
        </w:rPr>
        <w:t>What happens if a student did not receive all the funds they earned? </w:t>
      </w:r>
    </w:p>
    <w:p w14:paraId="4BCDA61A" w14:textId="22D876D9" w:rsidR="0072227A" w:rsidRPr="00373A26" w:rsidRDefault="0072227A" w:rsidP="004C2148">
      <w:pPr>
        <w:spacing w:after="210" w:line="270" w:lineRule="atLeast"/>
        <w:rPr>
          <w:b/>
          <w:sz w:val="28"/>
          <w:szCs w:val="28"/>
        </w:rPr>
      </w:pPr>
      <w:r w:rsidRPr="004C2148">
        <w:rPr>
          <w:rFonts w:ascii="Arial" w:hAnsi="Arial"/>
          <w:color w:val="000000"/>
          <w:sz w:val="18"/>
          <w:szCs w:val="18"/>
        </w:rPr>
        <w:t xml:space="preserve">If a student did not receive all of the Federal funds that have been earned, they may be due a post-withdrawal disbursement. If the post-withdrawal disbursement includes loan funds, Blue Cliff Career College must get the student's written permission before disbursing them. A student may choose to decline some or all of the loan funds in order to reduce additional debt. Blue Cliff Career College may automatically use all or a portion of the post-withdrawal disbursement of grant funds for tuition, fees. </w:t>
      </w:r>
    </w:p>
    <w:p w14:paraId="2B6A05CB" w14:textId="77777777" w:rsidR="0072227A" w:rsidRPr="004C2148" w:rsidRDefault="0072227A" w:rsidP="0072227A">
      <w:pPr>
        <w:spacing w:after="210" w:line="240" w:lineRule="atLeast"/>
        <w:outlineLvl w:val="2"/>
        <w:rPr>
          <w:rFonts w:ascii="Arial" w:hAnsi="Arial"/>
          <w:b/>
          <w:color w:val="000000"/>
        </w:rPr>
      </w:pPr>
      <w:r w:rsidRPr="004C2148">
        <w:rPr>
          <w:rFonts w:ascii="Arial" w:hAnsi="Arial"/>
          <w:b/>
          <w:color w:val="000000"/>
        </w:rPr>
        <w:t>What if a student received excess funds?</w:t>
      </w:r>
    </w:p>
    <w:p w14:paraId="1D6D0820" w14:textId="77777777" w:rsidR="0072227A" w:rsidRPr="004C2148" w:rsidRDefault="0072227A" w:rsidP="0072227A">
      <w:pPr>
        <w:spacing w:after="210" w:line="270" w:lineRule="atLeast"/>
        <w:rPr>
          <w:rFonts w:ascii="Arial" w:hAnsi="Arial"/>
          <w:color w:val="000000"/>
          <w:sz w:val="18"/>
          <w:szCs w:val="18"/>
        </w:rPr>
      </w:pPr>
      <w:r w:rsidRPr="004C2148">
        <w:rPr>
          <w:rFonts w:ascii="Arial" w:hAnsi="Arial"/>
          <w:color w:val="000000"/>
          <w:sz w:val="18"/>
          <w:szCs w:val="18"/>
        </w:rPr>
        <w:t>If a student (or parent on the student's behalf) received excess Federal Title IV program funds that must be returned, Blue Cliff Career College must return a portion of the excess equal to the lesser of:</w:t>
      </w:r>
    </w:p>
    <w:p w14:paraId="7ADD831F" w14:textId="77777777" w:rsidR="0072227A" w:rsidRPr="004C2148" w:rsidRDefault="0072227A" w:rsidP="0072227A">
      <w:pPr>
        <w:numPr>
          <w:ilvl w:val="0"/>
          <w:numId w:val="35"/>
        </w:numPr>
        <w:spacing w:before="100" w:beforeAutospacing="1" w:after="100" w:afterAutospacing="1" w:line="270" w:lineRule="atLeast"/>
        <w:rPr>
          <w:rFonts w:ascii="Arial" w:hAnsi="Arial"/>
          <w:color w:val="000000"/>
          <w:sz w:val="18"/>
          <w:szCs w:val="18"/>
        </w:rPr>
      </w:pPr>
      <w:proofErr w:type="gramStart"/>
      <w:r w:rsidRPr="004C2148">
        <w:rPr>
          <w:rFonts w:ascii="Arial" w:hAnsi="Arial"/>
          <w:color w:val="000000"/>
          <w:sz w:val="18"/>
          <w:szCs w:val="18"/>
        </w:rPr>
        <w:lastRenderedPageBreak/>
        <w:t>the</w:t>
      </w:r>
      <w:proofErr w:type="gramEnd"/>
      <w:r w:rsidRPr="004C2148">
        <w:rPr>
          <w:rFonts w:ascii="Arial" w:hAnsi="Arial"/>
          <w:color w:val="000000"/>
          <w:sz w:val="18"/>
          <w:szCs w:val="18"/>
        </w:rPr>
        <w:t xml:space="preserve"> student's institutional charges multiplied by the unearned percentage of your funds, or</w:t>
      </w:r>
    </w:p>
    <w:p w14:paraId="1EFC31C0" w14:textId="77777777" w:rsidR="0072227A" w:rsidRPr="004C2148" w:rsidRDefault="0072227A" w:rsidP="0072227A">
      <w:pPr>
        <w:numPr>
          <w:ilvl w:val="0"/>
          <w:numId w:val="35"/>
        </w:numPr>
        <w:spacing w:before="100" w:beforeAutospacing="1" w:after="100" w:afterAutospacing="1" w:line="270" w:lineRule="atLeast"/>
        <w:rPr>
          <w:rFonts w:ascii="Arial" w:hAnsi="Arial"/>
          <w:color w:val="000000"/>
          <w:sz w:val="18"/>
          <w:szCs w:val="18"/>
        </w:rPr>
      </w:pPr>
      <w:proofErr w:type="gramStart"/>
      <w:r w:rsidRPr="004C2148">
        <w:rPr>
          <w:rFonts w:ascii="Arial" w:hAnsi="Arial"/>
          <w:color w:val="000000"/>
          <w:sz w:val="18"/>
          <w:szCs w:val="18"/>
        </w:rPr>
        <w:t>the</w:t>
      </w:r>
      <w:proofErr w:type="gramEnd"/>
      <w:r w:rsidRPr="004C2148">
        <w:rPr>
          <w:rFonts w:ascii="Arial" w:hAnsi="Arial"/>
          <w:color w:val="000000"/>
          <w:sz w:val="18"/>
          <w:szCs w:val="18"/>
        </w:rPr>
        <w:t xml:space="preserve"> entire amount of excess funds. </w:t>
      </w:r>
    </w:p>
    <w:p w14:paraId="4C0D6565" w14:textId="77777777" w:rsidR="0072227A" w:rsidRPr="004C2148" w:rsidRDefault="0072227A" w:rsidP="0072227A">
      <w:pPr>
        <w:spacing w:after="210" w:line="270" w:lineRule="atLeast"/>
        <w:rPr>
          <w:rFonts w:ascii="Arial" w:hAnsi="Arial"/>
          <w:color w:val="000000"/>
          <w:sz w:val="18"/>
          <w:szCs w:val="18"/>
        </w:rPr>
      </w:pPr>
      <w:r w:rsidRPr="004C2148">
        <w:rPr>
          <w:rFonts w:ascii="Arial" w:hAnsi="Arial"/>
          <w:color w:val="000000"/>
          <w:sz w:val="18"/>
          <w:szCs w:val="18"/>
        </w:rPr>
        <w:t>Blue Cliff Career College is required to return this amount even if it didn't keep this amount of your Title IV program funds. If Blue Cliff Career College is not required to return all of the excess funds, the student must return the remaining amount to the Department of Education.  Any loan funds that the student must return, the student (or parent for a Direct PLUS Loan) must repay in accordance with the terms of the promissory note. </w:t>
      </w:r>
    </w:p>
    <w:p w14:paraId="38F7BAF1" w14:textId="77777777" w:rsidR="0072227A" w:rsidRPr="004C2148" w:rsidRDefault="0072227A" w:rsidP="0072227A">
      <w:pPr>
        <w:spacing w:after="210" w:line="240" w:lineRule="atLeast"/>
        <w:outlineLvl w:val="2"/>
        <w:rPr>
          <w:rFonts w:ascii="Arial" w:hAnsi="Arial"/>
          <w:b/>
          <w:color w:val="000000"/>
        </w:rPr>
      </w:pPr>
      <w:r w:rsidRPr="004C2148">
        <w:rPr>
          <w:rFonts w:ascii="Arial" w:hAnsi="Arial"/>
          <w:b/>
          <w:color w:val="000000"/>
        </w:rPr>
        <w:t>What is an overpayment?</w:t>
      </w:r>
    </w:p>
    <w:p w14:paraId="12CB94EF" w14:textId="77777777" w:rsidR="0072227A" w:rsidRPr="004C2148" w:rsidRDefault="0072227A" w:rsidP="0072227A">
      <w:pPr>
        <w:spacing w:after="210" w:line="270" w:lineRule="atLeast"/>
        <w:rPr>
          <w:rFonts w:ascii="Arial" w:hAnsi="Arial"/>
          <w:color w:val="000000"/>
          <w:sz w:val="18"/>
          <w:szCs w:val="18"/>
        </w:rPr>
      </w:pPr>
      <w:r w:rsidRPr="004C2148">
        <w:rPr>
          <w:rFonts w:ascii="Arial" w:hAnsi="Arial"/>
          <w:color w:val="000000"/>
          <w:sz w:val="18"/>
          <w:szCs w:val="18"/>
        </w:rPr>
        <w:t>Any amount of unearned grant funds returned is called an overpayment. The maximum amount of a grant overpayment that the student must repay is half of the grant funds received or were scheduled to receive. Students do not have to repay a grant overpayment if the original amount of the overpayment is $50 or less. The student must make arrangements with Blue Cliff Career College or the Department of Education to return the unearned grant funds. </w:t>
      </w:r>
    </w:p>
    <w:p w14:paraId="271D3F16" w14:textId="77777777" w:rsidR="0072227A" w:rsidRPr="004C2148" w:rsidRDefault="0072227A" w:rsidP="0072227A">
      <w:pPr>
        <w:spacing w:after="210" w:line="240" w:lineRule="atLeast"/>
        <w:outlineLvl w:val="2"/>
        <w:rPr>
          <w:rFonts w:ascii="Arial" w:hAnsi="Arial"/>
          <w:b/>
          <w:color w:val="000000"/>
        </w:rPr>
      </w:pPr>
      <w:r w:rsidRPr="004C2148">
        <w:rPr>
          <w:rFonts w:ascii="Arial" w:hAnsi="Arial"/>
          <w:b/>
          <w:color w:val="000000"/>
        </w:rPr>
        <w:t>Is the R2T4 policy the same as Blue Cliff Career College's refund policy?</w:t>
      </w:r>
    </w:p>
    <w:p w14:paraId="2809F38E" w14:textId="77777777" w:rsidR="0072227A" w:rsidRPr="004C2148" w:rsidRDefault="0072227A" w:rsidP="0072227A">
      <w:pPr>
        <w:spacing w:after="210" w:line="270" w:lineRule="atLeast"/>
        <w:rPr>
          <w:rFonts w:ascii="Arial" w:hAnsi="Arial"/>
          <w:color w:val="000000"/>
          <w:sz w:val="18"/>
          <w:szCs w:val="18"/>
        </w:rPr>
      </w:pPr>
      <w:r w:rsidRPr="004C2148">
        <w:rPr>
          <w:rFonts w:ascii="Arial" w:hAnsi="Arial"/>
          <w:color w:val="000000"/>
          <w:sz w:val="18"/>
          <w:szCs w:val="18"/>
        </w:rPr>
        <w:t xml:space="preserve">The requirements for Title IV program funds when a student withdraws are separate from the refund policy that Blue Cliff Career College has. Therefore, a student may still owe funds to Blue Cliff Career College to cover unpaid institutional charges. Blue Cliff Career College may also charge a student for any Title IV program funds that the school was required to return. </w:t>
      </w:r>
    </w:p>
    <w:p w14:paraId="20D149C8" w14:textId="77777777" w:rsidR="0072227A" w:rsidRPr="0072227A" w:rsidRDefault="0072227A" w:rsidP="0072227A">
      <w:pPr>
        <w:spacing w:after="210" w:line="270" w:lineRule="atLeast"/>
        <w:rPr>
          <w:color w:val="000000"/>
          <w:sz w:val="20"/>
          <w:szCs w:val="20"/>
        </w:rPr>
      </w:pPr>
    </w:p>
    <w:p w14:paraId="102BD62E" w14:textId="77777777" w:rsidR="0072227A" w:rsidRDefault="0072227A" w:rsidP="0072227A"/>
    <w:p w14:paraId="0F90E638" w14:textId="77777777" w:rsidR="004C2148" w:rsidRDefault="004C2148" w:rsidP="00C03F51">
      <w:pPr>
        <w:widowControl w:val="0"/>
        <w:autoSpaceDE w:val="0"/>
        <w:autoSpaceDN w:val="0"/>
        <w:adjustRightInd w:val="0"/>
        <w:spacing w:after="360" w:line="560" w:lineRule="atLeast"/>
        <w:rPr>
          <w:rFonts w:ascii="Arial" w:hAnsi="Arial" w:cs="Arial"/>
          <w:b/>
          <w:sz w:val="36"/>
          <w:szCs w:val="36"/>
        </w:rPr>
      </w:pPr>
    </w:p>
    <w:p w14:paraId="44DCADB0" w14:textId="77777777" w:rsidR="004C2148" w:rsidRDefault="004C2148" w:rsidP="00C03F51">
      <w:pPr>
        <w:widowControl w:val="0"/>
        <w:autoSpaceDE w:val="0"/>
        <w:autoSpaceDN w:val="0"/>
        <w:adjustRightInd w:val="0"/>
        <w:spacing w:after="360" w:line="560" w:lineRule="atLeast"/>
        <w:rPr>
          <w:rFonts w:ascii="Arial" w:hAnsi="Arial" w:cs="Arial"/>
          <w:b/>
          <w:sz w:val="36"/>
          <w:szCs w:val="36"/>
        </w:rPr>
      </w:pPr>
    </w:p>
    <w:p w14:paraId="61000D61" w14:textId="5A0E3746" w:rsidR="004C2148" w:rsidRPr="004C2148" w:rsidRDefault="004C2148" w:rsidP="004C2148">
      <w:pPr>
        <w:widowControl w:val="0"/>
        <w:autoSpaceDE w:val="0"/>
        <w:autoSpaceDN w:val="0"/>
        <w:adjustRightInd w:val="0"/>
        <w:spacing w:after="360" w:line="560" w:lineRule="atLeast"/>
        <w:jc w:val="center"/>
        <w:rPr>
          <w:rFonts w:ascii="Arial" w:hAnsi="Arial" w:cs="Arial"/>
          <w:b/>
          <w:sz w:val="44"/>
          <w:szCs w:val="44"/>
        </w:rPr>
      </w:pPr>
      <w:r>
        <w:rPr>
          <w:rFonts w:ascii="Arial" w:hAnsi="Arial" w:cs="Arial"/>
          <w:b/>
          <w:sz w:val="44"/>
          <w:szCs w:val="44"/>
        </w:rPr>
        <w:t>SECTION 14</w:t>
      </w:r>
    </w:p>
    <w:p w14:paraId="7CC44ACB" w14:textId="77777777" w:rsidR="00C03F51" w:rsidRPr="0072227A" w:rsidRDefault="00C03F51" w:rsidP="00C03F51">
      <w:pPr>
        <w:widowControl w:val="0"/>
        <w:autoSpaceDE w:val="0"/>
        <w:autoSpaceDN w:val="0"/>
        <w:adjustRightInd w:val="0"/>
        <w:spacing w:after="360" w:line="560" w:lineRule="atLeast"/>
        <w:rPr>
          <w:rFonts w:ascii="Georgia" w:hAnsi="Georgia" w:cs="Georgia"/>
          <w:b/>
          <w:sz w:val="36"/>
          <w:szCs w:val="36"/>
        </w:rPr>
      </w:pPr>
      <w:r w:rsidRPr="0072227A">
        <w:rPr>
          <w:rFonts w:ascii="Arial" w:hAnsi="Arial" w:cs="Arial"/>
          <w:b/>
          <w:sz w:val="36"/>
          <w:szCs w:val="36"/>
        </w:rPr>
        <w:t>Terms and Conditions of Federal Student Loans </w:t>
      </w:r>
    </w:p>
    <w:p w14:paraId="117654C5" w14:textId="537C166C" w:rsidR="00C03F51" w:rsidRPr="004C2148" w:rsidRDefault="00C03F51" w:rsidP="00C03F51">
      <w:pPr>
        <w:widowControl w:val="0"/>
        <w:autoSpaceDE w:val="0"/>
        <w:autoSpaceDN w:val="0"/>
        <w:adjustRightInd w:val="0"/>
        <w:spacing w:after="260" w:line="380" w:lineRule="atLeast"/>
        <w:rPr>
          <w:rFonts w:ascii="Arial" w:hAnsi="Arial" w:cs="Lucida Grande"/>
          <w:color w:val="4E4E4A"/>
        </w:rPr>
      </w:pPr>
      <w:r w:rsidRPr="004C2148">
        <w:rPr>
          <w:rFonts w:ascii="Arial" w:hAnsi="Arial" w:cs="Arial"/>
          <w:b/>
          <w:bCs/>
        </w:rPr>
        <w:t>William D. Ford Federal Direct Stafford Loan:</w:t>
      </w:r>
      <w:r w:rsidRPr="004C2148">
        <w:rPr>
          <w:rFonts w:ascii="Arial" w:hAnsi="Arial" w:cs="Arial"/>
        </w:rPr>
        <w:t xml:space="preserve">  The Federal Direct Stafford Loan program is available to undergraduate and graduate students.  To qualify for Federal Direct Stafford Loans the student must file a FAFSA, be admitted into a degree program and be enrolled at least </w:t>
      </w:r>
      <w:r w:rsidR="00306B97" w:rsidRPr="004C2148">
        <w:rPr>
          <w:rFonts w:ascii="Arial" w:hAnsi="Arial" w:cs="Arial"/>
        </w:rPr>
        <w:t>halftime</w:t>
      </w:r>
      <w:r w:rsidRPr="004C2148">
        <w:rPr>
          <w:rFonts w:ascii="Arial" w:hAnsi="Arial" w:cs="Arial"/>
        </w:rPr>
        <w:t>.  Dependent undergraduate students may be eligible to borrow up to:</w:t>
      </w:r>
    </w:p>
    <w:p w14:paraId="039EC956" w14:textId="77777777" w:rsidR="00C03F51" w:rsidRPr="004C2148" w:rsidRDefault="00C03F51" w:rsidP="006F5239">
      <w:pPr>
        <w:widowControl w:val="0"/>
        <w:numPr>
          <w:ilvl w:val="0"/>
          <w:numId w:val="19"/>
        </w:numPr>
        <w:tabs>
          <w:tab w:val="left" w:pos="220"/>
          <w:tab w:val="left" w:pos="720"/>
        </w:tabs>
        <w:autoSpaceDE w:val="0"/>
        <w:autoSpaceDN w:val="0"/>
        <w:adjustRightInd w:val="0"/>
        <w:spacing w:line="380" w:lineRule="atLeast"/>
        <w:ind w:hanging="720"/>
        <w:rPr>
          <w:rFonts w:ascii="Arial" w:hAnsi="Arial" w:cs="Lucida Grande"/>
          <w:color w:val="4E4E4A"/>
        </w:rPr>
      </w:pPr>
      <w:r w:rsidRPr="004C2148">
        <w:rPr>
          <w:rFonts w:ascii="Arial" w:hAnsi="Arial" w:cs="Arial"/>
        </w:rPr>
        <w:tab/>
      </w:r>
      <w:r w:rsidRPr="004C2148">
        <w:rPr>
          <w:rFonts w:ascii="Arial" w:hAnsi="Arial" w:cs="Arial"/>
        </w:rPr>
        <w:tab/>
        <w:t xml:space="preserve">$5,500 as a first-year student </w:t>
      </w:r>
    </w:p>
    <w:p w14:paraId="7D9E8B74" w14:textId="77777777" w:rsidR="00C03F51" w:rsidRPr="004C2148" w:rsidRDefault="00C03F51" w:rsidP="00D061DA">
      <w:pPr>
        <w:widowControl w:val="0"/>
        <w:numPr>
          <w:ilvl w:val="0"/>
          <w:numId w:val="19"/>
        </w:numPr>
        <w:tabs>
          <w:tab w:val="left" w:pos="220"/>
          <w:tab w:val="left" w:pos="720"/>
        </w:tabs>
        <w:autoSpaceDE w:val="0"/>
        <w:autoSpaceDN w:val="0"/>
        <w:adjustRightInd w:val="0"/>
        <w:spacing w:line="380" w:lineRule="atLeast"/>
        <w:ind w:hanging="720"/>
        <w:rPr>
          <w:rFonts w:ascii="Arial" w:hAnsi="Arial" w:cs="Lucida Grande"/>
          <w:color w:val="4E4E4A"/>
        </w:rPr>
      </w:pPr>
      <w:r w:rsidRPr="004C2148">
        <w:rPr>
          <w:rFonts w:ascii="Arial" w:hAnsi="Arial" w:cs="Arial"/>
        </w:rPr>
        <w:tab/>
      </w:r>
      <w:r w:rsidRPr="004C2148">
        <w:rPr>
          <w:rFonts w:ascii="Arial" w:hAnsi="Arial" w:cs="Arial"/>
        </w:rPr>
        <w:tab/>
        <w:t xml:space="preserve">$6,500 as a second-year student </w:t>
      </w:r>
    </w:p>
    <w:p w14:paraId="4658EF94" w14:textId="77777777" w:rsidR="00D061DA" w:rsidRPr="004C2148" w:rsidRDefault="00D061DA" w:rsidP="00D061DA">
      <w:pPr>
        <w:widowControl w:val="0"/>
        <w:numPr>
          <w:ilvl w:val="0"/>
          <w:numId w:val="19"/>
        </w:numPr>
        <w:tabs>
          <w:tab w:val="left" w:pos="220"/>
          <w:tab w:val="left" w:pos="720"/>
        </w:tabs>
        <w:autoSpaceDE w:val="0"/>
        <w:autoSpaceDN w:val="0"/>
        <w:adjustRightInd w:val="0"/>
        <w:spacing w:line="380" w:lineRule="atLeast"/>
        <w:ind w:hanging="720"/>
        <w:rPr>
          <w:rFonts w:ascii="Arial" w:hAnsi="Arial" w:cs="Lucida Grande"/>
          <w:color w:val="4E4E4A"/>
        </w:rPr>
      </w:pPr>
    </w:p>
    <w:p w14:paraId="5CEBE624" w14:textId="77777777" w:rsidR="00C03F51" w:rsidRPr="004C2148" w:rsidRDefault="00C03F51" w:rsidP="006F5239">
      <w:pPr>
        <w:widowControl w:val="0"/>
        <w:numPr>
          <w:ilvl w:val="0"/>
          <w:numId w:val="19"/>
        </w:numPr>
        <w:tabs>
          <w:tab w:val="left" w:pos="220"/>
          <w:tab w:val="left" w:pos="720"/>
        </w:tabs>
        <w:autoSpaceDE w:val="0"/>
        <w:autoSpaceDN w:val="0"/>
        <w:adjustRightInd w:val="0"/>
        <w:spacing w:line="380" w:lineRule="atLeast"/>
        <w:ind w:hanging="720"/>
        <w:rPr>
          <w:rFonts w:ascii="Arial" w:hAnsi="Arial" w:cs="Lucida Grande"/>
          <w:color w:val="4E4E4A"/>
        </w:rPr>
      </w:pPr>
      <w:r w:rsidRPr="004C2148">
        <w:rPr>
          <w:rFonts w:ascii="Arial" w:hAnsi="Arial" w:cs="Arial"/>
        </w:rPr>
        <w:tab/>
      </w:r>
      <w:r w:rsidRPr="004C2148">
        <w:rPr>
          <w:rFonts w:ascii="Arial" w:hAnsi="Arial" w:cs="Arial"/>
        </w:rPr>
        <w:tab/>
        <w:t xml:space="preserve">Independent undergraduate students may be eligible to borrow up to $4,000 more during the first and second years and $5,000 more during the third through fifth years.  Graduate and professional students may borrow up to $20,500 per year, if the student cost of attendance </w:t>
      </w:r>
      <w:r w:rsidRPr="004C2148">
        <w:rPr>
          <w:rFonts w:ascii="Arial" w:hAnsi="Arial" w:cs="Arial"/>
        </w:rPr>
        <w:lastRenderedPageBreak/>
        <w:t>allows.</w:t>
      </w:r>
    </w:p>
    <w:p w14:paraId="60E8EA10" w14:textId="58E85324" w:rsidR="00C03F51" w:rsidRPr="004C2148" w:rsidRDefault="00C03F51" w:rsidP="00C03F51">
      <w:pPr>
        <w:widowControl w:val="0"/>
        <w:autoSpaceDE w:val="0"/>
        <w:autoSpaceDN w:val="0"/>
        <w:adjustRightInd w:val="0"/>
        <w:spacing w:after="260" w:line="380" w:lineRule="atLeast"/>
        <w:rPr>
          <w:rFonts w:ascii="Arial" w:hAnsi="Arial" w:cs="Lucida Grande"/>
          <w:color w:val="4E4E4A"/>
        </w:rPr>
      </w:pPr>
      <w:r w:rsidRPr="004C2148">
        <w:rPr>
          <w:rFonts w:ascii="Arial" w:hAnsi="Arial" w:cs="Arial"/>
        </w:rPr>
        <w:t xml:space="preserve">The Federal Direct Stafford Loan program includes Subsidized (need based) and Unsubsidized (non-need based) loans.  The financial assistance award will indicate eligibility for either loan type or a combination of the two loan types depending on the results of the FAFSA.  Federal Direct Stafford Loans begin repayment of principal and interest at the end of the </w:t>
      </w:r>
      <w:r w:rsidR="00306B97" w:rsidRPr="004C2148">
        <w:rPr>
          <w:rFonts w:ascii="Arial" w:hAnsi="Arial" w:cs="Arial"/>
        </w:rPr>
        <w:t>six-month</w:t>
      </w:r>
      <w:r w:rsidRPr="004C2148">
        <w:rPr>
          <w:rFonts w:ascii="Arial" w:hAnsi="Arial" w:cs="Arial"/>
        </w:rPr>
        <w:t xml:space="preserve"> grace period.  The interest rate* is fixed at 3.76% for undergraduate Stafford Loans and 5.31% for graduate students.  Interest accrual begins at graduation or less than half-time enrollment for Subsidized Stafford Loans and interest accrual begins at disbursement for Unsubsidized Stafford Loans.  The U.S. Department of Education charges a 1.069% loan origination fee* which will be subtracted from the loan proceeds at disbursement.</w:t>
      </w:r>
    </w:p>
    <w:p w14:paraId="626852BC" w14:textId="77777777" w:rsidR="00C03F51" w:rsidRPr="004C2148" w:rsidRDefault="00C03F51" w:rsidP="00C03F51">
      <w:pPr>
        <w:widowControl w:val="0"/>
        <w:autoSpaceDE w:val="0"/>
        <w:autoSpaceDN w:val="0"/>
        <w:adjustRightInd w:val="0"/>
        <w:spacing w:after="260" w:line="380" w:lineRule="atLeast"/>
        <w:rPr>
          <w:rFonts w:ascii="Arial" w:hAnsi="Arial" w:cs="Lucida Grande"/>
          <w:color w:val="4E4E4A"/>
        </w:rPr>
      </w:pPr>
      <w:r w:rsidRPr="004C2148">
        <w:rPr>
          <w:rFonts w:ascii="Arial" w:hAnsi="Arial" w:cs="Arial"/>
        </w:rPr>
        <w:t>If a Federal Direct Stafford Loan has been included in the financial assistance award, the following items must be completed before the funds will be credited to the student account:</w:t>
      </w:r>
    </w:p>
    <w:p w14:paraId="573AD7DA" w14:textId="2A6782E4" w:rsidR="00C03F51" w:rsidRPr="004C2148" w:rsidRDefault="00C03F51" w:rsidP="006F5239">
      <w:pPr>
        <w:widowControl w:val="0"/>
        <w:numPr>
          <w:ilvl w:val="0"/>
          <w:numId w:val="17"/>
        </w:numPr>
        <w:tabs>
          <w:tab w:val="left" w:pos="220"/>
          <w:tab w:val="left" w:pos="720"/>
        </w:tabs>
        <w:autoSpaceDE w:val="0"/>
        <w:autoSpaceDN w:val="0"/>
        <w:adjustRightInd w:val="0"/>
        <w:spacing w:line="380" w:lineRule="atLeast"/>
        <w:ind w:hanging="720"/>
        <w:rPr>
          <w:rFonts w:ascii="Arial" w:hAnsi="Arial" w:cs="Lucida Grande"/>
        </w:rPr>
      </w:pPr>
      <w:r w:rsidRPr="004C2148">
        <w:rPr>
          <w:rFonts w:ascii="Arial" w:hAnsi="Arial" w:cs="Arial"/>
        </w:rPr>
        <w:t>Federal Direct Stafford Loan Request Form (form 4)</w:t>
      </w:r>
    </w:p>
    <w:p w14:paraId="0777B312" w14:textId="25B6A9F9" w:rsidR="00C03F51" w:rsidRPr="004C2148" w:rsidRDefault="00C03F51" w:rsidP="006F5239">
      <w:pPr>
        <w:widowControl w:val="0"/>
        <w:numPr>
          <w:ilvl w:val="0"/>
          <w:numId w:val="17"/>
        </w:numPr>
        <w:tabs>
          <w:tab w:val="left" w:pos="220"/>
          <w:tab w:val="left" w:pos="720"/>
        </w:tabs>
        <w:autoSpaceDE w:val="0"/>
        <w:autoSpaceDN w:val="0"/>
        <w:adjustRightInd w:val="0"/>
        <w:spacing w:line="380" w:lineRule="atLeast"/>
        <w:ind w:hanging="720"/>
        <w:rPr>
          <w:rFonts w:ascii="Arial" w:hAnsi="Arial" w:cs="Lucida Grande"/>
        </w:rPr>
      </w:pPr>
      <w:r w:rsidRPr="004C2148">
        <w:rPr>
          <w:rFonts w:ascii="Arial" w:hAnsi="Arial" w:cs="Arial"/>
        </w:rPr>
        <w:t xml:space="preserve">Federal Direct Stafford Entrance Counseling online </w:t>
      </w:r>
      <w:r w:rsidRPr="004C2148">
        <w:rPr>
          <w:rFonts w:ascii="Arial" w:hAnsi="Arial" w:cs="Arial"/>
        </w:rPr>
        <w:tab/>
        <w:t>at </w:t>
      </w:r>
      <w:hyperlink r:id="rId100" w:history="1">
        <w:r w:rsidRPr="004C2148">
          <w:rPr>
            <w:rFonts w:ascii="Arial" w:hAnsi="Arial" w:cs="Arial"/>
          </w:rPr>
          <w:t>http://www.studentloans.gov</w:t>
        </w:r>
      </w:hyperlink>
    </w:p>
    <w:p w14:paraId="161D6A18" w14:textId="44FCDA22" w:rsidR="00C03F51" w:rsidRPr="004C2148" w:rsidRDefault="00C03F51" w:rsidP="006F5239">
      <w:pPr>
        <w:widowControl w:val="0"/>
        <w:numPr>
          <w:ilvl w:val="0"/>
          <w:numId w:val="17"/>
        </w:numPr>
        <w:tabs>
          <w:tab w:val="left" w:pos="220"/>
          <w:tab w:val="left" w:pos="720"/>
        </w:tabs>
        <w:autoSpaceDE w:val="0"/>
        <w:autoSpaceDN w:val="0"/>
        <w:adjustRightInd w:val="0"/>
        <w:spacing w:line="380" w:lineRule="atLeast"/>
        <w:ind w:hanging="720"/>
        <w:rPr>
          <w:rFonts w:ascii="Arial" w:hAnsi="Arial" w:cs="Lucida Grande"/>
        </w:rPr>
      </w:pPr>
      <w:r w:rsidRPr="004C2148">
        <w:rPr>
          <w:rFonts w:ascii="Arial" w:hAnsi="Arial" w:cs="Arial"/>
        </w:rPr>
        <w:t>Federal Direct Stafford Master Promissory Note online at </w:t>
      </w:r>
      <w:hyperlink r:id="rId101" w:history="1">
        <w:r w:rsidRPr="004C2148">
          <w:rPr>
            <w:rFonts w:ascii="Arial" w:hAnsi="Arial" w:cs="Arial"/>
          </w:rPr>
          <w:t>http://www.studentloans.gov</w:t>
        </w:r>
      </w:hyperlink>
    </w:p>
    <w:p w14:paraId="334925B1" w14:textId="77777777" w:rsidR="004C2148" w:rsidRDefault="004C2148" w:rsidP="00C03F51">
      <w:pPr>
        <w:widowControl w:val="0"/>
        <w:autoSpaceDE w:val="0"/>
        <w:autoSpaceDN w:val="0"/>
        <w:adjustRightInd w:val="0"/>
        <w:spacing w:after="260" w:line="380" w:lineRule="atLeast"/>
        <w:rPr>
          <w:rFonts w:ascii="Arial" w:hAnsi="Arial" w:cs="Arial"/>
        </w:rPr>
      </w:pPr>
    </w:p>
    <w:p w14:paraId="017BE92C" w14:textId="77777777" w:rsidR="00C03F51" w:rsidRPr="004C2148" w:rsidRDefault="00C03F51" w:rsidP="00C03F51">
      <w:pPr>
        <w:widowControl w:val="0"/>
        <w:autoSpaceDE w:val="0"/>
        <w:autoSpaceDN w:val="0"/>
        <w:adjustRightInd w:val="0"/>
        <w:spacing w:after="260" w:line="380" w:lineRule="atLeast"/>
        <w:rPr>
          <w:rFonts w:ascii="Arial" w:hAnsi="Arial" w:cs="Lucida Grande"/>
          <w:color w:val="4E4E4A"/>
        </w:rPr>
      </w:pPr>
      <w:r w:rsidRPr="004C2148">
        <w:rPr>
          <w:rFonts w:ascii="Arial" w:hAnsi="Arial" w:cs="Arial"/>
        </w:rPr>
        <w:t>Returning Blue Cliff Career College students who previously borrowed under the Federal Direct Stafford Loan program will have their loans processed automatically for the amount indicated on the financial assistance award.  Continuing and Graduate Program students must complete a loan request form each year.</w:t>
      </w:r>
    </w:p>
    <w:p w14:paraId="09ACF748" w14:textId="77777777" w:rsidR="00C03F51" w:rsidRPr="004C2148" w:rsidRDefault="00C03F51" w:rsidP="00C03F51">
      <w:pPr>
        <w:widowControl w:val="0"/>
        <w:autoSpaceDE w:val="0"/>
        <w:autoSpaceDN w:val="0"/>
        <w:adjustRightInd w:val="0"/>
        <w:spacing w:after="260" w:line="380" w:lineRule="atLeast"/>
        <w:rPr>
          <w:rFonts w:ascii="Arial" w:hAnsi="Arial" w:cs="Lucida Grande"/>
          <w:color w:val="4E4E4A"/>
        </w:rPr>
      </w:pPr>
      <w:r>
        <w:rPr>
          <w:rFonts w:ascii="Arial" w:hAnsi="Arial" w:cs="Arial"/>
          <w:b/>
          <w:bCs/>
        </w:rPr>
        <w:t> </w:t>
      </w:r>
      <w:r w:rsidRPr="004C2148">
        <w:rPr>
          <w:rFonts w:ascii="Arial" w:hAnsi="Arial" w:cs="Lucida Grande"/>
          <w:b/>
          <w:bCs/>
        </w:rPr>
        <w:t>William D. Ford Federal Direct Parent Loan for Undergraduate Students (PLUS):</w:t>
      </w:r>
      <w:r w:rsidRPr="004C2148">
        <w:rPr>
          <w:rFonts w:ascii="Arial" w:hAnsi="Arial" w:cs="Lucida Grande"/>
        </w:rPr>
        <w:t xml:space="preserve">  The Federal Direct Parent PLUS Loan is available to parents of dependent undergraduate students.  The student must file a FAFSA.  Approval of a PLUS Loan is contingent upon credit approval by the U.S. Department of Education.  The parent may borrow up to the cost of attendance minus other aid received.  The interest rate* is fixed at 6.31% with interest accrual beginning at disbursement.  Repayment of principal and interest begins within 60 days of full disbursement or a deferment may be available to postpone repayment until 6 months after the student graduates or drops below part-time enrollment.  The U.S. Department of Education charges a 4.276% loan origination fee* which will be subtracted from the loan proceeds at disbursement. These rates are subject to change by the U.S. Department of Education.  See </w:t>
      </w:r>
      <w:hyperlink r:id="rId102" w:history="1">
        <w:r w:rsidRPr="004C2148">
          <w:rPr>
            <w:rStyle w:val="Hyperlink"/>
            <w:rFonts w:ascii="Arial" w:hAnsi="Arial" w:cs="Lucida Grande"/>
            <w:color w:val="auto"/>
          </w:rPr>
          <w:t>www.studentloans.gov</w:t>
        </w:r>
      </w:hyperlink>
      <w:r w:rsidRPr="004C2148">
        <w:rPr>
          <w:rFonts w:ascii="Arial" w:hAnsi="Arial" w:cs="Lucida Grande"/>
        </w:rPr>
        <w:t xml:space="preserve">.  </w:t>
      </w:r>
    </w:p>
    <w:p w14:paraId="4B9744C5" w14:textId="77777777" w:rsidR="00C03F51" w:rsidRPr="004C2148" w:rsidRDefault="00C03F51" w:rsidP="00C03F51">
      <w:pPr>
        <w:widowControl w:val="0"/>
        <w:autoSpaceDE w:val="0"/>
        <w:autoSpaceDN w:val="0"/>
        <w:adjustRightInd w:val="0"/>
        <w:spacing w:after="260" w:line="380" w:lineRule="atLeast"/>
        <w:rPr>
          <w:rFonts w:ascii="Arial" w:hAnsi="Arial" w:cs="Lucida Grande"/>
        </w:rPr>
      </w:pPr>
      <w:r w:rsidRPr="004C2148">
        <w:rPr>
          <w:rFonts w:ascii="Arial" w:hAnsi="Arial" w:cs="Lucida Grande"/>
        </w:rPr>
        <w:t>To apply for the Federal Direct Parent PLUS Loan, the parent borrower must complete:</w:t>
      </w:r>
    </w:p>
    <w:p w14:paraId="05362714" w14:textId="6FD4C6E3" w:rsidR="00C03F51" w:rsidRPr="004C2148" w:rsidRDefault="00C03F51" w:rsidP="006F5239">
      <w:pPr>
        <w:widowControl w:val="0"/>
        <w:numPr>
          <w:ilvl w:val="0"/>
          <w:numId w:val="18"/>
        </w:numPr>
        <w:tabs>
          <w:tab w:val="left" w:pos="220"/>
          <w:tab w:val="left" w:pos="720"/>
        </w:tabs>
        <w:autoSpaceDE w:val="0"/>
        <w:autoSpaceDN w:val="0"/>
        <w:adjustRightInd w:val="0"/>
        <w:spacing w:line="380" w:lineRule="atLeast"/>
        <w:ind w:hanging="720"/>
        <w:rPr>
          <w:rFonts w:ascii="Arial" w:hAnsi="Arial" w:cs="Lucida Grande"/>
        </w:rPr>
      </w:pPr>
      <w:r w:rsidRPr="004C2148">
        <w:rPr>
          <w:rFonts w:ascii="Arial" w:hAnsi="Arial" w:cs="Lucida Grande"/>
        </w:rPr>
        <w:t>Federal Direct Parent PLUS Loan Request online</w:t>
      </w:r>
      <w:r w:rsidR="004C2148">
        <w:rPr>
          <w:rFonts w:ascii="Arial" w:hAnsi="Arial" w:cs="Lucida Grande"/>
        </w:rPr>
        <w:t xml:space="preserve"> </w:t>
      </w:r>
      <w:r w:rsidRPr="004C2148">
        <w:rPr>
          <w:rFonts w:ascii="Arial" w:hAnsi="Arial" w:cs="Lucida Grande"/>
        </w:rPr>
        <w:t>at </w:t>
      </w:r>
      <w:hyperlink r:id="rId103" w:history="1">
        <w:r w:rsidRPr="004C2148">
          <w:rPr>
            <w:rFonts w:ascii="Arial" w:hAnsi="Arial" w:cs="Lucida Grande"/>
            <w:u w:val="single" w:color="810A1E"/>
          </w:rPr>
          <w:t>www.studentloans.gov</w:t>
        </w:r>
      </w:hyperlink>
    </w:p>
    <w:p w14:paraId="0985DC79" w14:textId="671B79ED" w:rsidR="00C03F51" w:rsidRPr="004C2148" w:rsidRDefault="00C03F51" w:rsidP="006F5239">
      <w:pPr>
        <w:widowControl w:val="0"/>
        <w:numPr>
          <w:ilvl w:val="0"/>
          <w:numId w:val="18"/>
        </w:numPr>
        <w:tabs>
          <w:tab w:val="left" w:pos="220"/>
          <w:tab w:val="left" w:pos="720"/>
        </w:tabs>
        <w:autoSpaceDE w:val="0"/>
        <w:autoSpaceDN w:val="0"/>
        <w:adjustRightInd w:val="0"/>
        <w:spacing w:line="380" w:lineRule="atLeast"/>
        <w:ind w:hanging="720"/>
        <w:rPr>
          <w:rFonts w:ascii="Arial" w:hAnsi="Arial" w:cs="Lucida Grande"/>
        </w:rPr>
      </w:pPr>
      <w:r w:rsidRPr="004C2148">
        <w:rPr>
          <w:rFonts w:ascii="Arial" w:hAnsi="Arial" w:cs="Lucida Grande"/>
        </w:rPr>
        <w:lastRenderedPageBreak/>
        <w:t>Federal Direct Parent PLUS Master Promissory Note</w:t>
      </w:r>
      <w:r w:rsidR="004C2148">
        <w:rPr>
          <w:rFonts w:ascii="Arial" w:hAnsi="Arial" w:cs="Lucida Grande"/>
        </w:rPr>
        <w:t xml:space="preserve"> </w:t>
      </w:r>
      <w:r w:rsidRPr="004C2148">
        <w:rPr>
          <w:rFonts w:ascii="Arial" w:hAnsi="Arial" w:cs="Lucida Grande"/>
        </w:rPr>
        <w:t>online at </w:t>
      </w:r>
      <w:hyperlink r:id="rId104" w:history="1">
        <w:r w:rsidRPr="004C2148">
          <w:rPr>
            <w:rFonts w:ascii="Arial" w:hAnsi="Arial" w:cs="Lucida Grande"/>
          </w:rPr>
          <w:t>www.studentloans.gov</w:t>
        </w:r>
      </w:hyperlink>
    </w:p>
    <w:p w14:paraId="30463287" w14:textId="77777777" w:rsidR="004C2148" w:rsidRDefault="00C03F51" w:rsidP="00C03F51">
      <w:pPr>
        <w:widowControl w:val="0"/>
        <w:autoSpaceDE w:val="0"/>
        <w:autoSpaceDN w:val="0"/>
        <w:adjustRightInd w:val="0"/>
        <w:spacing w:after="260" w:line="380" w:lineRule="atLeast"/>
        <w:rPr>
          <w:rFonts w:ascii="Lucida Grande" w:hAnsi="Lucida Grande" w:cs="Lucida Grande"/>
          <w:color w:val="4E4E4A"/>
          <w:sz w:val="26"/>
          <w:szCs w:val="26"/>
        </w:rPr>
      </w:pPr>
      <w:r>
        <w:rPr>
          <w:rFonts w:ascii="Lucida Grande" w:hAnsi="Lucida Grande" w:cs="Lucida Grande"/>
          <w:color w:val="4E4E4A"/>
          <w:sz w:val="26"/>
          <w:szCs w:val="26"/>
        </w:rPr>
        <w:t> </w:t>
      </w:r>
    </w:p>
    <w:p w14:paraId="78B9E4E9" w14:textId="100D43FB" w:rsidR="00C03F51" w:rsidRPr="004C2148" w:rsidRDefault="00C03F51" w:rsidP="00C03F51">
      <w:pPr>
        <w:widowControl w:val="0"/>
        <w:autoSpaceDE w:val="0"/>
        <w:autoSpaceDN w:val="0"/>
        <w:adjustRightInd w:val="0"/>
        <w:spacing w:after="260" w:line="380" w:lineRule="atLeast"/>
        <w:rPr>
          <w:rFonts w:ascii="Arial" w:hAnsi="Arial" w:cs="Lucida Grande"/>
        </w:rPr>
      </w:pPr>
      <w:r w:rsidRPr="004C2148">
        <w:rPr>
          <w:rFonts w:ascii="Arial" w:hAnsi="Arial" w:cs="Lucida Grande"/>
        </w:rPr>
        <w:t>*</w:t>
      </w:r>
      <w:proofErr w:type="gramStart"/>
      <w:r w:rsidRPr="004C2148">
        <w:rPr>
          <w:rFonts w:ascii="Arial" w:hAnsi="Arial" w:cs="Lucida Grande"/>
        </w:rPr>
        <w:t>Interest rates are set annually by the federal government on July 1</w:t>
      </w:r>
      <w:proofErr w:type="gramEnd"/>
      <w:r w:rsidRPr="004C2148">
        <w:rPr>
          <w:rFonts w:ascii="Arial" w:hAnsi="Arial" w:cs="Lucida Grande"/>
        </w:rPr>
        <w:t xml:space="preserve">.  </w:t>
      </w:r>
      <w:proofErr w:type="gramStart"/>
      <w:r w:rsidRPr="004C2148">
        <w:rPr>
          <w:rFonts w:ascii="Arial" w:hAnsi="Arial" w:cs="Lucida Grande"/>
        </w:rPr>
        <w:t>Origination fees are set annually by the federal government on October 1</w:t>
      </w:r>
      <w:proofErr w:type="gramEnd"/>
      <w:r w:rsidRPr="004C2148">
        <w:rPr>
          <w:rFonts w:ascii="Arial" w:hAnsi="Arial" w:cs="Lucida Grande"/>
        </w:rPr>
        <w:t>.</w:t>
      </w:r>
    </w:p>
    <w:p w14:paraId="0E8FACDE" w14:textId="2C987B47" w:rsidR="00187B75" w:rsidRPr="004C2148" w:rsidRDefault="00C03F51" w:rsidP="00C03F51">
      <w:pPr>
        <w:widowControl w:val="0"/>
        <w:autoSpaceDE w:val="0"/>
        <w:autoSpaceDN w:val="0"/>
        <w:adjustRightInd w:val="0"/>
        <w:spacing w:after="260" w:line="380" w:lineRule="atLeast"/>
        <w:rPr>
          <w:rFonts w:ascii="Arial" w:hAnsi="Arial" w:cs="Lucida Grande"/>
          <w:color w:val="4E4E4A"/>
        </w:rPr>
      </w:pPr>
      <w:r w:rsidRPr="004C2148">
        <w:rPr>
          <w:rFonts w:ascii="Arial" w:hAnsi="Arial" w:cs="Lucida Grande"/>
          <w:b/>
          <w:bCs/>
          <w:color w:val="4E4E4A"/>
        </w:rPr>
        <w:t>Estimated Repayment Information for Federal Student Loans:  </w:t>
      </w:r>
      <w:r w:rsidRPr="004C2148">
        <w:rPr>
          <w:rFonts w:ascii="Arial" w:hAnsi="Arial" w:cs="Lucida Grande"/>
          <w:color w:val="4E4E4A"/>
        </w:rPr>
        <w:t xml:space="preserve">On average, undergraduate students at Blue Cliff Career </w:t>
      </w:r>
      <w:r w:rsidR="00306B97" w:rsidRPr="004C2148">
        <w:rPr>
          <w:rFonts w:ascii="Arial" w:hAnsi="Arial" w:cs="Lucida Grande"/>
          <w:color w:val="4E4E4A"/>
        </w:rPr>
        <w:t>College borrowed</w:t>
      </w:r>
      <w:r w:rsidR="00187B75" w:rsidRPr="004C2148">
        <w:rPr>
          <w:rFonts w:ascii="Arial" w:hAnsi="Arial" w:cs="Lucida Grande"/>
          <w:color w:val="4E4E4A"/>
        </w:rPr>
        <w:t xml:space="preserve"> $7640</w:t>
      </w:r>
      <w:r w:rsidRPr="004C2148">
        <w:rPr>
          <w:rFonts w:ascii="Arial" w:hAnsi="Arial" w:cs="Lucida Grande"/>
          <w:color w:val="4E4E4A"/>
        </w:rPr>
        <w:t>_ in Federal Direct Stafford Loans with an estimated $</w:t>
      </w:r>
      <w:r w:rsidR="00187B75" w:rsidRPr="004C2148">
        <w:rPr>
          <w:rFonts w:ascii="Arial" w:hAnsi="Arial" w:cs="Lucida Grande"/>
          <w:color w:val="4E4E4A"/>
        </w:rPr>
        <w:t xml:space="preserve">90 </w:t>
      </w:r>
      <w:r w:rsidRPr="004C2148">
        <w:rPr>
          <w:rFonts w:ascii="Arial" w:hAnsi="Arial" w:cs="Lucida Grande"/>
          <w:color w:val="4E4E4A"/>
        </w:rPr>
        <w:t xml:space="preserve">monthly payment. </w:t>
      </w:r>
    </w:p>
    <w:p w14:paraId="38E77B9E" w14:textId="77777777" w:rsidR="00187B75" w:rsidRPr="004C2148" w:rsidRDefault="00187B75" w:rsidP="00187B75">
      <w:pPr>
        <w:widowControl w:val="0"/>
        <w:autoSpaceDE w:val="0"/>
        <w:autoSpaceDN w:val="0"/>
        <w:adjustRightInd w:val="0"/>
        <w:rPr>
          <w:rFonts w:ascii="Arial" w:hAnsi="Arial"/>
        </w:rPr>
      </w:pPr>
      <w:r w:rsidRPr="004C2148">
        <w:rPr>
          <w:rFonts w:ascii="Arial" w:hAnsi="Arial"/>
        </w:rPr>
        <w:t>Average loan for students is about $7640 between all of the programs. Massage often borrows 7917. Est</w:t>
      </w:r>
      <w:r w:rsidR="00EB73C5" w:rsidRPr="004C2148">
        <w:rPr>
          <w:rFonts w:ascii="Arial" w:hAnsi="Arial"/>
        </w:rPr>
        <w:t>heticians if approved for full P</w:t>
      </w:r>
      <w:r w:rsidRPr="004C2148">
        <w:rPr>
          <w:rFonts w:ascii="Arial" w:hAnsi="Arial"/>
        </w:rPr>
        <w:t>ell</w:t>
      </w:r>
      <w:r w:rsidR="00EB73C5" w:rsidRPr="004C2148">
        <w:rPr>
          <w:rFonts w:ascii="Arial" w:hAnsi="Arial"/>
        </w:rPr>
        <w:t xml:space="preserve"> Grant</w:t>
      </w:r>
      <w:r w:rsidRPr="004C2148">
        <w:rPr>
          <w:rFonts w:ascii="Arial" w:hAnsi="Arial"/>
        </w:rPr>
        <w:t xml:space="preserve"> often </w:t>
      </w:r>
      <w:proofErr w:type="gramStart"/>
      <w:r w:rsidRPr="004C2148">
        <w:rPr>
          <w:rFonts w:ascii="Arial" w:hAnsi="Arial"/>
        </w:rPr>
        <w:t>borrow</w:t>
      </w:r>
      <w:proofErr w:type="gramEnd"/>
      <w:r w:rsidRPr="004C2148">
        <w:rPr>
          <w:rFonts w:ascii="Arial" w:hAnsi="Arial"/>
        </w:rPr>
        <w:t xml:space="preserve">: $8500. Cosmetology students if approved for </w:t>
      </w:r>
      <w:r w:rsidR="00EB73C5" w:rsidRPr="004C2148">
        <w:rPr>
          <w:rFonts w:ascii="Arial" w:hAnsi="Arial"/>
        </w:rPr>
        <w:t xml:space="preserve">full Pell Grant often borrows: </w:t>
      </w:r>
      <w:r w:rsidRPr="004C2148">
        <w:rPr>
          <w:rFonts w:ascii="Arial" w:hAnsi="Arial"/>
        </w:rPr>
        <w:t>$6500.</w:t>
      </w:r>
      <w:r w:rsidR="00EB73C5" w:rsidRPr="004C2148">
        <w:rPr>
          <w:rFonts w:ascii="Arial" w:hAnsi="Arial"/>
        </w:rPr>
        <w:t xml:space="preserve">   </w:t>
      </w:r>
      <w:r w:rsidRPr="004C2148">
        <w:rPr>
          <w:rFonts w:ascii="Arial" w:hAnsi="Arial"/>
        </w:rPr>
        <w:t>Typical Average payment (Approximate) starting 6 months after graduation: $90</w:t>
      </w:r>
    </w:p>
    <w:p w14:paraId="237E345E" w14:textId="77777777" w:rsidR="00187B75" w:rsidRPr="004C2148" w:rsidRDefault="00187B75" w:rsidP="00187B75">
      <w:pPr>
        <w:widowControl w:val="0"/>
        <w:autoSpaceDE w:val="0"/>
        <w:autoSpaceDN w:val="0"/>
        <w:adjustRightInd w:val="0"/>
        <w:rPr>
          <w:rFonts w:ascii="Arial" w:hAnsi="Arial"/>
        </w:rPr>
      </w:pPr>
      <w:r w:rsidRPr="004C2148">
        <w:rPr>
          <w:rFonts w:ascii="Arial" w:hAnsi="Arial"/>
        </w:rPr>
        <w:t>But it is based on lots of assumptions 0 EFC Independent Status etcetera.</w:t>
      </w:r>
    </w:p>
    <w:p w14:paraId="3BABB711" w14:textId="628DBB9B" w:rsidR="00187B75" w:rsidRPr="004C2148" w:rsidRDefault="00306B97" w:rsidP="00187B75">
      <w:pPr>
        <w:widowControl w:val="0"/>
        <w:autoSpaceDE w:val="0"/>
        <w:autoSpaceDN w:val="0"/>
        <w:adjustRightInd w:val="0"/>
        <w:spacing w:after="260" w:line="380" w:lineRule="atLeast"/>
        <w:rPr>
          <w:rFonts w:ascii="Arial" w:hAnsi="Arial" w:cs="Lucida Grande"/>
          <w:color w:val="4E4E4A"/>
        </w:rPr>
      </w:pPr>
      <w:r w:rsidRPr="004C2148">
        <w:rPr>
          <w:rFonts w:ascii="Arial" w:hAnsi="Arial"/>
        </w:rPr>
        <w:t>A current example of specific payment plans</w:t>
      </w:r>
      <w:r w:rsidR="00187B75" w:rsidRPr="004C2148">
        <w:rPr>
          <w:rFonts w:ascii="Arial" w:hAnsi="Arial"/>
        </w:rPr>
        <w:t xml:space="preserve"> for the different programs are available on the school website at:</w:t>
      </w:r>
      <w:r w:rsidR="00EB73C5" w:rsidRPr="004C2148">
        <w:rPr>
          <w:rFonts w:ascii="Arial" w:hAnsi="Arial"/>
        </w:rPr>
        <w:t xml:space="preserve"> </w:t>
      </w:r>
      <w:hyperlink r:id="rId105" w:history="1">
        <w:r w:rsidR="00EB73C5" w:rsidRPr="004C2148">
          <w:rPr>
            <w:rStyle w:val="Hyperlink"/>
            <w:rFonts w:ascii="Arial" w:hAnsi="Arial"/>
            <w:color w:val="auto"/>
          </w:rPr>
          <w:t>www.blue.edu/paymnent-plan-samples</w:t>
        </w:r>
      </w:hyperlink>
      <w:r w:rsidRPr="004C2148">
        <w:rPr>
          <w:rFonts w:ascii="Arial" w:hAnsi="Arial"/>
        </w:rPr>
        <w:t>.</w:t>
      </w:r>
    </w:p>
    <w:p w14:paraId="459AD480" w14:textId="77777777" w:rsidR="00C03F51" w:rsidRPr="004C2148" w:rsidRDefault="00C03F51" w:rsidP="00C03F51">
      <w:pPr>
        <w:widowControl w:val="0"/>
        <w:autoSpaceDE w:val="0"/>
        <w:autoSpaceDN w:val="0"/>
        <w:adjustRightInd w:val="0"/>
        <w:spacing w:after="260" w:line="380" w:lineRule="atLeast"/>
        <w:rPr>
          <w:rFonts w:ascii="Arial" w:hAnsi="Arial" w:cs="Lucida Grande"/>
          <w:color w:val="4E4E4A"/>
        </w:rPr>
      </w:pPr>
      <w:r w:rsidRPr="004C2148">
        <w:rPr>
          <w:rFonts w:ascii="Arial" w:hAnsi="Arial" w:cs="Lucida Grande"/>
          <w:color w:val="4E4E4A"/>
        </w:rPr>
        <w:t>The chart below provides estimated monthly payment amounts based on levels of Stafford Loan indebtedness at a 4.29% fixed interest rate.  The minimum monthly payment amount is $50 under the 10-year Standard Repayment Plan, but may be more depending on how much you borrow.</w:t>
      </w:r>
    </w:p>
    <w:p w14:paraId="67F5ACFA" w14:textId="77777777" w:rsidR="004C2148" w:rsidRDefault="004C2148" w:rsidP="00C03F51">
      <w:pPr>
        <w:widowControl w:val="0"/>
        <w:autoSpaceDE w:val="0"/>
        <w:autoSpaceDN w:val="0"/>
        <w:adjustRightInd w:val="0"/>
        <w:spacing w:after="260" w:line="380" w:lineRule="atLeast"/>
        <w:rPr>
          <w:rFonts w:ascii="Lucida Grande" w:hAnsi="Lucida Grande" w:cs="Lucida Grande"/>
          <w:b/>
          <w:bCs/>
          <w:color w:val="4E4E4A"/>
          <w:sz w:val="26"/>
          <w:szCs w:val="26"/>
        </w:rPr>
      </w:pPr>
    </w:p>
    <w:p w14:paraId="56F9E6E2" w14:textId="77777777" w:rsidR="004C2148" w:rsidRDefault="004C2148" w:rsidP="00C03F51">
      <w:pPr>
        <w:widowControl w:val="0"/>
        <w:autoSpaceDE w:val="0"/>
        <w:autoSpaceDN w:val="0"/>
        <w:adjustRightInd w:val="0"/>
        <w:spacing w:after="260" w:line="380" w:lineRule="atLeast"/>
        <w:rPr>
          <w:rFonts w:ascii="Lucida Grande" w:hAnsi="Lucida Grande" w:cs="Lucida Grande"/>
          <w:b/>
          <w:bCs/>
          <w:color w:val="4E4E4A"/>
          <w:sz w:val="26"/>
          <w:szCs w:val="26"/>
        </w:rPr>
      </w:pPr>
    </w:p>
    <w:p w14:paraId="5FD71DB9" w14:textId="77777777" w:rsidR="00C03F51" w:rsidRPr="004C2148" w:rsidRDefault="00C03F51" w:rsidP="00C03F51">
      <w:pPr>
        <w:widowControl w:val="0"/>
        <w:autoSpaceDE w:val="0"/>
        <w:autoSpaceDN w:val="0"/>
        <w:adjustRightInd w:val="0"/>
        <w:spacing w:after="260" w:line="380" w:lineRule="atLeast"/>
        <w:rPr>
          <w:rFonts w:ascii="Arial" w:hAnsi="Arial" w:cs="Lucida Grande"/>
          <w:color w:val="4E4E4A"/>
        </w:rPr>
      </w:pPr>
      <w:r w:rsidRPr="004C2148">
        <w:rPr>
          <w:rFonts w:ascii="Arial" w:hAnsi="Arial" w:cs="Lucida Grande"/>
          <w:b/>
          <w:bCs/>
          <w:color w:val="4E4E4A"/>
        </w:rPr>
        <w:t>Estimated Repayment Information for Federal Direct Loans:</w:t>
      </w:r>
    </w:p>
    <w:tbl>
      <w:tblPr>
        <w:tblW w:w="11232"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3078"/>
        <w:gridCol w:w="3894"/>
        <w:gridCol w:w="4260"/>
      </w:tblGrid>
      <w:tr w:rsidR="00C03F51" w14:paraId="44FF9055" w14:textId="77777777" w:rsidTr="00C03F51">
        <w:tc>
          <w:tcPr>
            <w:tcW w:w="3078" w:type="dxa"/>
            <w:tcBorders>
              <w:top w:val="single" w:sz="8" w:space="0" w:color="6D6D6D"/>
              <w:bottom w:val="single" w:sz="8" w:space="0" w:color="6D6D6D"/>
              <w:right w:val="single" w:sz="8" w:space="0" w:color="6D6D6D"/>
            </w:tcBorders>
          </w:tcPr>
          <w:p w14:paraId="5A9C1946" w14:textId="77777777" w:rsidR="00C03F51" w:rsidRDefault="00C03F51" w:rsidP="00C03F51">
            <w:pPr>
              <w:widowControl w:val="0"/>
              <w:autoSpaceDE w:val="0"/>
              <w:autoSpaceDN w:val="0"/>
              <w:adjustRightInd w:val="0"/>
              <w:spacing w:line="380" w:lineRule="atLeast"/>
              <w:rPr>
                <w:rFonts w:ascii="Lucida Grande" w:hAnsi="Lucida Grande" w:cs="Lucida Grande"/>
                <w:color w:val="4E4E4A"/>
                <w:sz w:val="26"/>
                <w:szCs w:val="26"/>
              </w:rPr>
            </w:pPr>
          </w:p>
        </w:tc>
        <w:tc>
          <w:tcPr>
            <w:tcW w:w="3894" w:type="dxa"/>
            <w:tcBorders>
              <w:top w:val="single" w:sz="8" w:space="0" w:color="6D6D6D"/>
              <w:left w:val="single" w:sz="8" w:space="0" w:color="6D6D6D"/>
              <w:bottom w:val="single" w:sz="8" w:space="0" w:color="6D6D6D"/>
              <w:right w:val="single" w:sz="8" w:space="0" w:color="6D6D6D"/>
            </w:tcBorders>
          </w:tcPr>
          <w:p w14:paraId="31826ED1" w14:textId="77777777" w:rsidR="00C03F51" w:rsidRPr="004C2148" w:rsidRDefault="00C03F51" w:rsidP="00C03F51">
            <w:pPr>
              <w:widowControl w:val="0"/>
              <w:autoSpaceDE w:val="0"/>
              <w:autoSpaceDN w:val="0"/>
              <w:adjustRightInd w:val="0"/>
              <w:spacing w:after="260" w:line="380" w:lineRule="atLeast"/>
              <w:jc w:val="center"/>
              <w:rPr>
                <w:i/>
                <w:color w:val="4E4E4A"/>
              </w:rPr>
            </w:pPr>
            <w:r w:rsidRPr="004C2148">
              <w:rPr>
                <w:i/>
                <w:color w:val="4E4E4A"/>
              </w:rPr>
              <w:t>3.76% Fixed Interest Rate</w:t>
            </w:r>
          </w:p>
        </w:tc>
        <w:tc>
          <w:tcPr>
            <w:tcW w:w="4260" w:type="dxa"/>
            <w:tcBorders>
              <w:top w:val="single" w:sz="8" w:space="0" w:color="6D6D6D"/>
              <w:left w:val="single" w:sz="8" w:space="0" w:color="6D6D6D"/>
              <w:bottom w:val="single" w:sz="8" w:space="0" w:color="6D6D6D"/>
            </w:tcBorders>
          </w:tcPr>
          <w:p w14:paraId="73E22057" w14:textId="77777777" w:rsidR="00C03F51" w:rsidRDefault="00C03F51" w:rsidP="00C03F51">
            <w:pPr>
              <w:widowControl w:val="0"/>
              <w:autoSpaceDE w:val="0"/>
              <w:autoSpaceDN w:val="0"/>
              <w:adjustRightInd w:val="0"/>
              <w:spacing w:line="380" w:lineRule="atLeast"/>
              <w:rPr>
                <w:rFonts w:ascii="Lucida Grande" w:hAnsi="Lucida Grande" w:cs="Lucida Grande"/>
                <w:color w:val="4E4E4A"/>
                <w:sz w:val="26"/>
                <w:szCs w:val="26"/>
              </w:rPr>
            </w:pPr>
          </w:p>
        </w:tc>
      </w:tr>
      <w:tr w:rsidR="00C03F51" w14:paraId="116E8071" w14:textId="77777777" w:rsidTr="00C03F51">
        <w:tblPrEx>
          <w:tblBorders>
            <w:top w:val="none" w:sz="0" w:space="0" w:color="auto"/>
          </w:tblBorders>
        </w:tblPrEx>
        <w:tc>
          <w:tcPr>
            <w:tcW w:w="3078" w:type="dxa"/>
            <w:tcBorders>
              <w:top w:val="single" w:sz="8" w:space="0" w:color="6D6D6D"/>
              <w:bottom w:val="single" w:sz="8" w:space="0" w:color="6D6D6D"/>
              <w:right w:val="single" w:sz="8" w:space="0" w:color="6D6D6D"/>
            </w:tcBorders>
          </w:tcPr>
          <w:p w14:paraId="1B50E7EB"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Balance at Repayment</w:t>
            </w:r>
          </w:p>
        </w:tc>
        <w:tc>
          <w:tcPr>
            <w:tcW w:w="3894" w:type="dxa"/>
            <w:tcBorders>
              <w:top w:val="single" w:sz="8" w:space="0" w:color="6D6D6D"/>
              <w:left w:val="single" w:sz="8" w:space="0" w:color="6D6D6D"/>
              <w:bottom w:val="single" w:sz="8" w:space="0" w:color="6D6D6D"/>
              <w:right w:val="single" w:sz="8" w:space="0" w:color="6D6D6D"/>
            </w:tcBorders>
          </w:tcPr>
          <w:p w14:paraId="09DDF073"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Number of Payments</w:t>
            </w:r>
          </w:p>
        </w:tc>
        <w:tc>
          <w:tcPr>
            <w:tcW w:w="4260" w:type="dxa"/>
            <w:tcBorders>
              <w:top w:val="single" w:sz="8" w:space="0" w:color="6D6D6D"/>
              <w:left w:val="single" w:sz="8" w:space="0" w:color="6D6D6D"/>
              <w:bottom w:val="single" w:sz="8" w:space="0" w:color="6D6D6D"/>
            </w:tcBorders>
          </w:tcPr>
          <w:p w14:paraId="225E2998"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Estimated Payment Amount</w:t>
            </w:r>
          </w:p>
        </w:tc>
      </w:tr>
      <w:tr w:rsidR="00C03F51" w14:paraId="13C0B146" w14:textId="77777777" w:rsidTr="00C03F51">
        <w:tblPrEx>
          <w:tblBorders>
            <w:top w:val="none" w:sz="0" w:space="0" w:color="auto"/>
          </w:tblBorders>
        </w:tblPrEx>
        <w:tc>
          <w:tcPr>
            <w:tcW w:w="3078" w:type="dxa"/>
            <w:tcBorders>
              <w:top w:val="single" w:sz="8" w:space="0" w:color="6D6D6D"/>
              <w:bottom w:val="single" w:sz="8" w:space="0" w:color="6D6D6D"/>
              <w:right w:val="single" w:sz="8" w:space="0" w:color="6D6D6D"/>
            </w:tcBorders>
          </w:tcPr>
          <w:p w14:paraId="574228D2"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$1,000</w:t>
            </w:r>
          </w:p>
        </w:tc>
        <w:tc>
          <w:tcPr>
            <w:tcW w:w="3894" w:type="dxa"/>
            <w:tcBorders>
              <w:top w:val="single" w:sz="8" w:space="0" w:color="6D6D6D"/>
              <w:left w:val="single" w:sz="8" w:space="0" w:color="6D6D6D"/>
              <w:bottom w:val="single" w:sz="8" w:space="0" w:color="6D6D6D"/>
              <w:right w:val="single" w:sz="8" w:space="0" w:color="6D6D6D"/>
            </w:tcBorders>
          </w:tcPr>
          <w:p w14:paraId="2024DBDB"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21</w:t>
            </w:r>
          </w:p>
        </w:tc>
        <w:tc>
          <w:tcPr>
            <w:tcW w:w="4260" w:type="dxa"/>
            <w:tcBorders>
              <w:top w:val="single" w:sz="8" w:space="0" w:color="6D6D6D"/>
              <w:left w:val="single" w:sz="8" w:space="0" w:color="6D6D6D"/>
              <w:bottom w:val="single" w:sz="8" w:space="0" w:color="6D6D6D"/>
            </w:tcBorders>
          </w:tcPr>
          <w:p w14:paraId="411312B0"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$50</w:t>
            </w:r>
          </w:p>
        </w:tc>
      </w:tr>
      <w:tr w:rsidR="00C03F51" w14:paraId="6EA96905" w14:textId="77777777" w:rsidTr="00C03F51">
        <w:tblPrEx>
          <w:tblBorders>
            <w:top w:val="none" w:sz="0" w:space="0" w:color="auto"/>
          </w:tblBorders>
        </w:tblPrEx>
        <w:tc>
          <w:tcPr>
            <w:tcW w:w="3078" w:type="dxa"/>
            <w:tcBorders>
              <w:top w:val="single" w:sz="8" w:space="0" w:color="6D6D6D"/>
              <w:bottom w:val="single" w:sz="8" w:space="0" w:color="6D6D6D"/>
              <w:right w:val="single" w:sz="8" w:space="0" w:color="6D6D6D"/>
            </w:tcBorders>
          </w:tcPr>
          <w:p w14:paraId="625D7AE8"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$5,500</w:t>
            </w:r>
          </w:p>
        </w:tc>
        <w:tc>
          <w:tcPr>
            <w:tcW w:w="3894" w:type="dxa"/>
            <w:tcBorders>
              <w:top w:val="single" w:sz="8" w:space="0" w:color="6D6D6D"/>
              <w:left w:val="single" w:sz="8" w:space="0" w:color="6D6D6D"/>
              <w:bottom w:val="single" w:sz="8" w:space="0" w:color="6D6D6D"/>
              <w:right w:val="single" w:sz="8" w:space="0" w:color="6D6D6D"/>
            </w:tcBorders>
          </w:tcPr>
          <w:p w14:paraId="37410421"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120</w:t>
            </w:r>
          </w:p>
        </w:tc>
        <w:tc>
          <w:tcPr>
            <w:tcW w:w="4260" w:type="dxa"/>
            <w:tcBorders>
              <w:top w:val="single" w:sz="8" w:space="0" w:color="6D6D6D"/>
              <w:left w:val="single" w:sz="8" w:space="0" w:color="6D6D6D"/>
              <w:bottom w:val="single" w:sz="8" w:space="0" w:color="6D6D6D"/>
            </w:tcBorders>
          </w:tcPr>
          <w:p w14:paraId="54482467"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$55</w:t>
            </w:r>
          </w:p>
        </w:tc>
      </w:tr>
      <w:tr w:rsidR="00C03F51" w14:paraId="154C5E47" w14:textId="77777777" w:rsidTr="00C03F51">
        <w:tblPrEx>
          <w:tblBorders>
            <w:top w:val="none" w:sz="0" w:space="0" w:color="auto"/>
          </w:tblBorders>
        </w:tblPrEx>
        <w:tc>
          <w:tcPr>
            <w:tcW w:w="3078" w:type="dxa"/>
            <w:tcBorders>
              <w:top w:val="single" w:sz="8" w:space="0" w:color="6D6D6D"/>
              <w:bottom w:val="single" w:sz="8" w:space="0" w:color="6D6D6D"/>
              <w:right w:val="single" w:sz="8" w:space="0" w:color="6D6D6D"/>
            </w:tcBorders>
          </w:tcPr>
          <w:p w14:paraId="742ECA57"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$10,000</w:t>
            </w:r>
          </w:p>
        </w:tc>
        <w:tc>
          <w:tcPr>
            <w:tcW w:w="3894" w:type="dxa"/>
            <w:tcBorders>
              <w:top w:val="single" w:sz="8" w:space="0" w:color="6D6D6D"/>
              <w:left w:val="single" w:sz="8" w:space="0" w:color="6D6D6D"/>
              <w:bottom w:val="single" w:sz="8" w:space="0" w:color="6D6D6D"/>
              <w:right w:val="single" w:sz="8" w:space="0" w:color="6D6D6D"/>
            </w:tcBorders>
          </w:tcPr>
          <w:p w14:paraId="4215709A"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120</w:t>
            </w:r>
          </w:p>
        </w:tc>
        <w:tc>
          <w:tcPr>
            <w:tcW w:w="4260" w:type="dxa"/>
            <w:tcBorders>
              <w:top w:val="single" w:sz="8" w:space="0" w:color="6D6D6D"/>
              <w:left w:val="single" w:sz="8" w:space="0" w:color="6D6D6D"/>
              <w:bottom w:val="single" w:sz="8" w:space="0" w:color="6D6D6D"/>
            </w:tcBorders>
          </w:tcPr>
          <w:p w14:paraId="4B8DADAB"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$100</w:t>
            </w:r>
          </w:p>
        </w:tc>
      </w:tr>
      <w:tr w:rsidR="00C03F51" w14:paraId="0BA40C41" w14:textId="77777777" w:rsidTr="00C03F51">
        <w:tblPrEx>
          <w:tblBorders>
            <w:top w:val="none" w:sz="0" w:space="0" w:color="auto"/>
          </w:tblBorders>
        </w:tblPrEx>
        <w:tc>
          <w:tcPr>
            <w:tcW w:w="3078" w:type="dxa"/>
            <w:tcBorders>
              <w:top w:val="single" w:sz="8" w:space="0" w:color="6D6D6D"/>
              <w:bottom w:val="single" w:sz="8" w:space="0" w:color="6D6D6D"/>
              <w:right w:val="single" w:sz="8" w:space="0" w:color="6D6D6D"/>
            </w:tcBorders>
          </w:tcPr>
          <w:p w14:paraId="2DC98583" w14:textId="77777777" w:rsidR="00C03F51" w:rsidRPr="004C2148" w:rsidRDefault="00C03F51" w:rsidP="00C03F51">
            <w:pPr>
              <w:widowControl w:val="0"/>
              <w:autoSpaceDE w:val="0"/>
              <w:autoSpaceDN w:val="0"/>
              <w:adjustRightInd w:val="0"/>
              <w:spacing w:line="380" w:lineRule="atLeast"/>
              <w:rPr>
                <w:i/>
                <w:color w:val="4E4E4A"/>
                <w:sz w:val="26"/>
                <w:szCs w:val="26"/>
              </w:rPr>
            </w:pPr>
            <w:r w:rsidRPr="004C2148">
              <w:rPr>
                <w:i/>
                <w:color w:val="4E4E4A"/>
                <w:sz w:val="26"/>
                <w:szCs w:val="26"/>
              </w:rPr>
              <w:t>           $15,000</w:t>
            </w:r>
          </w:p>
        </w:tc>
        <w:tc>
          <w:tcPr>
            <w:tcW w:w="3894" w:type="dxa"/>
            <w:tcBorders>
              <w:top w:val="single" w:sz="8" w:space="0" w:color="6D6D6D"/>
              <w:left w:val="single" w:sz="8" w:space="0" w:color="6D6D6D"/>
              <w:bottom w:val="single" w:sz="8" w:space="0" w:color="6D6D6D"/>
              <w:right w:val="single" w:sz="8" w:space="0" w:color="6D6D6D"/>
            </w:tcBorders>
          </w:tcPr>
          <w:p w14:paraId="2713C384"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120</w:t>
            </w:r>
          </w:p>
        </w:tc>
        <w:tc>
          <w:tcPr>
            <w:tcW w:w="4260" w:type="dxa"/>
            <w:tcBorders>
              <w:top w:val="single" w:sz="8" w:space="0" w:color="6D6D6D"/>
              <w:left w:val="single" w:sz="8" w:space="0" w:color="6D6D6D"/>
              <w:bottom w:val="single" w:sz="8" w:space="0" w:color="6D6D6D"/>
            </w:tcBorders>
          </w:tcPr>
          <w:p w14:paraId="3C405906"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$150</w:t>
            </w:r>
          </w:p>
        </w:tc>
      </w:tr>
      <w:tr w:rsidR="00C03F51" w14:paraId="395C0CAF" w14:textId="77777777" w:rsidTr="00C03F51">
        <w:tblPrEx>
          <w:tblBorders>
            <w:top w:val="none" w:sz="0" w:space="0" w:color="auto"/>
          </w:tblBorders>
        </w:tblPrEx>
        <w:tc>
          <w:tcPr>
            <w:tcW w:w="3078" w:type="dxa"/>
            <w:tcBorders>
              <w:top w:val="single" w:sz="8" w:space="0" w:color="6D6D6D"/>
              <w:bottom w:val="single" w:sz="8" w:space="0" w:color="6D6D6D"/>
              <w:right w:val="single" w:sz="8" w:space="0" w:color="6D6D6D"/>
            </w:tcBorders>
          </w:tcPr>
          <w:p w14:paraId="2F76E19F"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$20,000</w:t>
            </w:r>
          </w:p>
        </w:tc>
        <w:tc>
          <w:tcPr>
            <w:tcW w:w="3894" w:type="dxa"/>
            <w:tcBorders>
              <w:top w:val="single" w:sz="8" w:space="0" w:color="6D6D6D"/>
              <w:left w:val="single" w:sz="8" w:space="0" w:color="6D6D6D"/>
              <w:bottom w:val="single" w:sz="8" w:space="0" w:color="6D6D6D"/>
              <w:right w:val="single" w:sz="8" w:space="0" w:color="6D6D6D"/>
            </w:tcBorders>
          </w:tcPr>
          <w:p w14:paraId="7EBA5997"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120</w:t>
            </w:r>
          </w:p>
        </w:tc>
        <w:tc>
          <w:tcPr>
            <w:tcW w:w="4260" w:type="dxa"/>
            <w:tcBorders>
              <w:top w:val="single" w:sz="8" w:space="0" w:color="6D6D6D"/>
              <w:left w:val="single" w:sz="8" w:space="0" w:color="6D6D6D"/>
              <w:bottom w:val="single" w:sz="8" w:space="0" w:color="6D6D6D"/>
            </w:tcBorders>
          </w:tcPr>
          <w:p w14:paraId="4E0BE4F9"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$201</w:t>
            </w:r>
          </w:p>
        </w:tc>
      </w:tr>
      <w:tr w:rsidR="00C03F51" w14:paraId="7FE10597" w14:textId="77777777" w:rsidTr="00C03F51">
        <w:tblPrEx>
          <w:tblBorders>
            <w:top w:val="none" w:sz="0" w:space="0" w:color="auto"/>
          </w:tblBorders>
        </w:tblPrEx>
        <w:tc>
          <w:tcPr>
            <w:tcW w:w="3078" w:type="dxa"/>
            <w:tcBorders>
              <w:top w:val="single" w:sz="8" w:space="0" w:color="6D6D6D"/>
              <w:bottom w:val="single" w:sz="8" w:space="0" w:color="6D6D6D"/>
              <w:right w:val="single" w:sz="8" w:space="0" w:color="6D6D6D"/>
            </w:tcBorders>
          </w:tcPr>
          <w:p w14:paraId="1B5F6274"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lastRenderedPageBreak/>
              <w:t>$25,000</w:t>
            </w:r>
          </w:p>
        </w:tc>
        <w:tc>
          <w:tcPr>
            <w:tcW w:w="3894" w:type="dxa"/>
            <w:tcBorders>
              <w:top w:val="single" w:sz="8" w:space="0" w:color="6D6D6D"/>
              <w:left w:val="single" w:sz="8" w:space="0" w:color="6D6D6D"/>
              <w:bottom w:val="single" w:sz="8" w:space="0" w:color="6D6D6D"/>
              <w:right w:val="single" w:sz="8" w:space="0" w:color="6D6D6D"/>
            </w:tcBorders>
          </w:tcPr>
          <w:p w14:paraId="3550BD8E"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120</w:t>
            </w:r>
          </w:p>
        </w:tc>
        <w:tc>
          <w:tcPr>
            <w:tcW w:w="4260" w:type="dxa"/>
            <w:tcBorders>
              <w:top w:val="single" w:sz="8" w:space="0" w:color="6D6D6D"/>
              <w:left w:val="single" w:sz="8" w:space="0" w:color="6D6D6D"/>
              <w:bottom w:val="single" w:sz="8" w:space="0" w:color="6D6D6D"/>
            </w:tcBorders>
          </w:tcPr>
          <w:p w14:paraId="7584BA03"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$251</w:t>
            </w:r>
          </w:p>
        </w:tc>
      </w:tr>
      <w:tr w:rsidR="00C03F51" w14:paraId="7323C55E" w14:textId="77777777" w:rsidTr="00C03F51">
        <w:tblPrEx>
          <w:tblBorders>
            <w:top w:val="none" w:sz="0" w:space="0" w:color="auto"/>
            <w:bottom w:val="single" w:sz="8" w:space="0" w:color="6D6D6D"/>
          </w:tblBorders>
        </w:tblPrEx>
        <w:tc>
          <w:tcPr>
            <w:tcW w:w="3078" w:type="dxa"/>
            <w:tcBorders>
              <w:top w:val="single" w:sz="8" w:space="0" w:color="6D6D6D"/>
              <w:bottom w:val="single" w:sz="8" w:space="0" w:color="6D6D6D"/>
              <w:right w:val="single" w:sz="8" w:space="0" w:color="6D6D6D"/>
            </w:tcBorders>
          </w:tcPr>
          <w:p w14:paraId="76A05F79"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$30,000</w:t>
            </w:r>
          </w:p>
        </w:tc>
        <w:tc>
          <w:tcPr>
            <w:tcW w:w="3894" w:type="dxa"/>
            <w:tcBorders>
              <w:top w:val="single" w:sz="8" w:space="0" w:color="6D6D6D"/>
              <w:left w:val="single" w:sz="8" w:space="0" w:color="6D6D6D"/>
              <w:bottom w:val="single" w:sz="8" w:space="0" w:color="6D6D6D"/>
              <w:right w:val="single" w:sz="8" w:space="0" w:color="6D6D6D"/>
            </w:tcBorders>
          </w:tcPr>
          <w:p w14:paraId="017B9B46"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120</w:t>
            </w:r>
          </w:p>
        </w:tc>
        <w:tc>
          <w:tcPr>
            <w:tcW w:w="4260" w:type="dxa"/>
            <w:tcBorders>
              <w:top w:val="single" w:sz="8" w:space="0" w:color="6D6D6D"/>
              <w:left w:val="single" w:sz="8" w:space="0" w:color="6D6D6D"/>
              <w:bottom w:val="single" w:sz="8" w:space="0" w:color="6D6D6D"/>
            </w:tcBorders>
          </w:tcPr>
          <w:p w14:paraId="7E0078B5" w14:textId="77777777" w:rsidR="00C03F51" w:rsidRPr="004C2148" w:rsidRDefault="00C03F51" w:rsidP="00C03F51">
            <w:pPr>
              <w:widowControl w:val="0"/>
              <w:autoSpaceDE w:val="0"/>
              <w:autoSpaceDN w:val="0"/>
              <w:adjustRightInd w:val="0"/>
              <w:spacing w:after="260" w:line="380" w:lineRule="atLeast"/>
              <w:jc w:val="center"/>
              <w:rPr>
                <w:i/>
                <w:color w:val="4E4E4A"/>
                <w:sz w:val="26"/>
                <w:szCs w:val="26"/>
              </w:rPr>
            </w:pPr>
            <w:r w:rsidRPr="004C2148">
              <w:rPr>
                <w:i/>
                <w:color w:val="4E4E4A"/>
                <w:sz w:val="26"/>
                <w:szCs w:val="26"/>
              </w:rPr>
              <w:t>$301</w:t>
            </w:r>
          </w:p>
        </w:tc>
      </w:tr>
    </w:tbl>
    <w:p w14:paraId="3D40E2B7" w14:textId="77777777" w:rsidR="00C03F51" w:rsidRPr="004C2148" w:rsidRDefault="00C03F51" w:rsidP="00C03F51">
      <w:pPr>
        <w:widowControl w:val="0"/>
        <w:autoSpaceDE w:val="0"/>
        <w:autoSpaceDN w:val="0"/>
        <w:adjustRightInd w:val="0"/>
        <w:spacing w:after="260" w:line="380" w:lineRule="atLeast"/>
        <w:rPr>
          <w:rFonts w:ascii="Arial" w:hAnsi="Arial"/>
          <w:b/>
          <w:bCs/>
          <w:color w:val="4E4E4A"/>
        </w:rPr>
      </w:pPr>
      <w:r w:rsidRPr="004C2148">
        <w:rPr>
          <w:rFonts w:ascii="Arial" w:hAnsi="Arial"/>
          <w:b/>
          <w:bCs/>
          <w:color w:val="4E4E4A"/>
        </w:rPr>
        <w:t xml:space="preserve">YOUR RIGHTS AND RESPONSIBILITIES: </w:t>
      </w:r>
    </w:p>
    <w:p w14:paraId="7D4650E1" w14:textId="77777777" w:rsidR="00C03F51" w:rsidRPr="004C2148" w:rsidRDefault="00C03F51" w:rsidP="00C03F51">
      <w:pPr>
        <w:widowControl w:val="0"/>
        <w:autoSpaceDE w:val="0"/>
        <w:autoSpaceDN w:val="0"/>
        <w:adjustRightInd w:val="0"/>
        <w:spacing w:after="260" w:line="380" w:lineRule="atLeast"/>
        <w:rPr>
          <w:rFonts w:ascii="Arial" w:hAnsi="Arial"/>
          <w:color w:val="4E4E4A"/>
        </w:rPr>
      </w:pPr>
      <w:r w:rsidRPr="004C2148">
        <w:rPr>
          <w:rFonts w:ascii="Arial" w:hAnsi="Arial"/>
          <w:b/>
          <w:bCs/>
          <w:color w:val="4E4E4A"/>
        </w:rPr>
        <w:t> You Have The Right To:</w:t>
      </w:r>
    </w:p>
    <w:p w14:paraId="0D99D61B" w14:textId="77777777" w:rsidR="00C03F51" w:rsidRPr="004C2148" w:rsidRDefault="00C03F51" w:rsidP="006F5239">
      <w:pPr>
        <w:widowControl w:val="0"/>
        <w:numPr>
          <w:ilvl w:val="0"/>
          <w:numId w:val="22"/>
        </w:numPr>
        <w:tabs>
          <w:tab w:val="left" w:pos="220"/>
          <w:tab w:val="left" w:pos="720"/>
        </w:tabs>
        <w:autoSpaceDE w:val="0"/>
        <w:autoSpaceDN w:val="0"/>
        <w:adjustRightInd w:val="0"/>
        <w:spacing w:line="380" w:lineRule="atLeast"/>
        <w:rPr>
          <w:rFonts w:ascii="Arial" w:hAnsi="Arial"/>
          <w:color w:val="4E4E4A"/>
        </w:rPr>
      </w:pPr>
      <w:r w:rsidRPr="004C2148">
        <w:rPr>
          <w:rFonts w:ascii="Arial" w:hAnsi="Arial"/>
          <w:color w:val="4E4E4A"/>
        </w:rPr>
        <w:t>Be informed.  Blue Cliff Career College strives to provide parents and students with factual information about costs, aid, opportunities, programs, etc. through its publications and correspondence.</w:t>
      </w:r>
    </w:p>
    <w:p w14:paraId="61B781C7" w14:textId="77777777" w:rsidR="00C03F51" w:rsidRPr="004C2148" w:rsidRDefault="00C03F51" w:rsidP="006F5239">
      <w:pPr>
        <w:widowControl w:val="0"/>
        <w:numPr>
          <w:ilvl w:val="0"/>
          <w:numId w:val="22"/>
        </w:numPr>
        <w:tabs>
          <w:tab w:val="left" w:pos="220"/>
          <w:tab w:val="left" w:pos="720"/>
        </w:tabs>
        <w:autoSpaceDE w:val="0"/>
        <w:autoSpaceDN w:val="0"/>
        <w:adjustRightInd w:val="0"/>
        <w:spacing w:line="380" w:lineRule="atLeast"/>
        <w:rPr>
          <w:rFonts w:ascii="Arial" w:hAnsi="Arial"/>
          <w:color w:val="4E4E4A"/>
        </w:rPr>
      </w:pPr>
      <w:r w:rsidRPr="004C2148">
        <w:rPr>
          <w:rFonts w:ascii="Arial" w:hAnsi="Arial"/>
          <w:color w:val="4E4E4A"/>
        </w:rPr>
        <w:t>Expect confidentiality.  All financial aid information submitted to the financial aid office is confidential and will not be released without your written consent.</w:t>
      </w:r>
    </w:p>
    <w:p w14:paraId="57FAA36E" w14:textId="77777777" w:rsidR="00C03F51" w:rsidRPr="004C2148" w:rsidRDefault="00C03F51" w:rsidP="006F5239">
      <w:pPr>
        <w:widowControl w:val="0"/>
        <w:numPr>
          <w:ilvl w:val="0"/>
          <w:numId w:val="22"/>
        </w:numPr>
        <w:tabs>
          <w:tab w:val="left" w:pos="220"/>
          <w:tab w:val="left" w:pos="720"/>
        </w:tabs>
        <w:autoSpaceDE w:val="0"/>
        <w:autoSpaceDN w:val="0"/>
        <w:adjustRightInd w:val="0"/>
        <w:spacing w:line="380" w:lineRule="atLeast"/>
        <w:rPr>
          <w:rFonts w:ascii="Arial" w:hAnsi="Arial"/>
          <w:color w:val="4E4E4A"/>
        </w:rPr>
      </w:pPr>
      <w:r w:rsidRPr="004C2148">
        <w:rPr>
          <w:rFonts w:ascii="Arial" w:hAnsi="Arial"/>
          <w:color w:val="4E4E4A"/>
        </w:rPr>
        <w:t>Receive an answer.  A professional staff member in the financial aid office will answer any question concerning the determination of your award.</w:t>
      </w:r>
    </w:p>
    <w:p w14:paraId="455CA1A1" w14:textId="77777777" w:rsidR="00C03F51" w:rsidRPr="004C2148" w:rsidRDefault="00C03F51" w:rsidP="006F5239">
      <w:pPr>
        <w:widowControl w:val="0"/>
        <w:numPr>
          <w:ilvl w:val="0"/>
          <w:numId w:val="22"/>
        </w:numPr>
        <w:tabs>
          <w:tab w:val="left" w:pos="220"/>
          <w:tab w:val="left" w:pos="720"/>
        </w:tabs>
        <w:autoSpaceDE w:val="0"/>
        <w:autoSpaceDN w:val="0"/>
        <w:adjustRightInd w:val="0"/>
        <w:spacing w:line="380" w:lineRule="atLeast"/>
        <w:rPr>
          <w:rFonts w:ascii="Arial" w:hAnsi="Arial"/>
          <w:color w:val="4E4E4A"/>
        </w:rPr>
      </w:pPr>
      <w:r w:rsidRPr="004C2148">
        <w:rPr>
          <w:rFonts w:ascii="Arial" w:hAnsi="Arial"/>
          <w:color w:val="4E4E4A"/>
        </w:rPr>
        <w:t>Accept all or part of the assistance offered.  An award of one type of aid is not contingent upon acceptance of another.</w:t>
      </w:r>
    </w:p>
    <w:p w14:paraId="0DB18232" w14:textId="77777777" w:rsidR="00C03F51" w:rsidRPr="004C2148" w:rsidRDefault="00C03F51" w:rsidP="006F5239">
      <w:pPr>
        <w:widowControl w:val="0"/>
        <w:numPr>
          <w:ilvl w:val="0"/>
          <w:numId w:val="22"/>
        </w:numPr>
        <w:tabs>
          <w:tab w:val="left" w:pos="220"/>
          <w:tab w:val="left" w:pos="720"/>
        </w:tabs>
        <w:autoSpaceDE w:val="0"/>
        <w:autoSpaceDN w:val="0"/>
        <w:adjustRightInd w:val="0"/>
        <w:spacing w:line="380" w:lineRule="atLeast"/>
        <w:rPr>
          <w:rFonts w:ascii="Arial" w:hAnsi="Arial"/>
          <w:color w:val="4E4E4A"/>
        </w:rPr>
      </w:pPr>
      <w:r w:rsidRPr="004C2148">
        <w:rPr>
          <w:rFonts w:ascii="Arial" w:hAnsi="Arial"/>
          <w:color w:val="4E4E4A"/>
        </w:rPr>
        <w:t>Have your financial need reviewed if there has been a significant change in your family financial situation.  However, this does not always result in an increase in your award.</w:t>
      </w:r>
    </w:p>
    <w:p w14:paraId="6DDC706F" w14:textId="77777777" w:rsidR="00C03F51" w:rsidRPr="004C2148" w:rsidRDefault="00C03F51" w:rsidP="006F5239">
      <w:pPr>
        <w:widowControl w:val="0"/>
        <w:numPr>
          <w:ilvl w:val="0"/>
          <w:numId w:val="22"/>
        </w:numPr>
        <w:tabs>
          <w:tab w:val="left" w:pos="220"/>
          <w:tab w:val="left" w:pos="720"/>
        </w:tabs>
        <w:autoSpaceDE w:val="0"/>
        <w:autoSpaceDN w:val="0"/>
        <w:adjustRightInd w:val="0"/>
        <w:spacing w:line="380" w:lineRule="atLeast"/>
        <w:rPr>
          <w:rFonts w:ascii="Arial" w:hAnsi="Arial"/>
          <w:color w:val="4E4E4A"/>
        </w:rPr>
      </w:pPr>
      <w:r w:rsidRPr="004C2148">
        <w:rPr>
          <w:rFonts w:ascii="Arial" w:hAnsi="Arial"/>
          <w:color w:val="4E4E4A"/>
        </w:rPr>
        <w:t>Examine your financial aid records.  You may request a review with a financial aid administrator at any time.</w:t>
      </w:r>
      <w:r w:rsidR="00D061DA" w:rsidRPr="004C2148">
        <w:rPr>
          <w:rFonts w:ascii="Arial" w:hAnsi="Arial"/>
          <w:color w:val="4E4E4A"/>
        </w:rPr>
        <w:t xml:space="preserve"> </w:t>
      </w:r>
    </w:p>
    <w:p w14:paraId="3CD23BF9" w14:textId="77777777" w:rsidR="00C03F51" w:rsidRPr="004C2148" w:rsidRDefault="00C03F51" w:rsidP="00D061DA">
      <w:pPr>
        <w:widowControl w:val="0"/>
        <w:numPr>
          <w:ilvl w:val="0"/>
          <w:numId w:val="22"/>
        </w:numPr>
        <w:tabs>
          <w:tab w:val="left" w:pos="220"/>
          <w:tab w:val="left" w:pos="720"/>
        </w:tabs>
        <w:autoSpaceDE w:val="0"/>
        <w:autoSpaceDN w:val="0"/>
        <w:adjustRightInd w:val="0"/>
        <w:spacing w:line="380" w:lineRule="atLeast"/>
        <w:rPr>
          <w:rFonts w:ascii="Arial" w:hAnsi="Arial"/>
          <w:color w:val="4E4E4A"/>
        </w:rPr>
      </w:pPr>
      <w:r w:rsidRPr="004C2148">
        <w:rPr>
          <w:rFonts w:ascii="Arial" w:hAnsi="Arial"/>
          <w:color w:val="4E4E4A"/>
        </w:rPr>
        <w:t>Expect fair treatment.  Blue Cliff Career College does not discriminate on the basis of race, color, sex, religion, national or ethnic origin, physical or mental handicap or age.</w:t>
      </w:r>
    </w:p>
    <w:p w14:paraId="68539DCA" w14:textId="77777777" w:rsidR="007A5FD0" w:rsidRPr="00D061DA" w:rsidRDefault="007A5FD0" w:rsidP="007A5FD0">
      <w:pPr>
        <w:widowControl w:val="0"/>
        <w:tabs>
          <w:tab w:val="left" w:pos="220"/>
          <w:tab w:val="left" w:pos="720"/>
        </w:tabs>
        <w:autoSpaceDE w:val="0"/>
        <w:autoSpaceDN w:val="0"/>
        <w:adjustRightInd w:val="0"/>
        <w:spacing w:line="380" w:lineRule="atLeast"/>
        <w:ind w:left="720"/>
        <w:rPr>
          <w:color w:val="4E4E4A"/>
        </w:rPr>
      </w:pPr>
    </w:p>
    <w:p w14:paraId="6AD94285" w14:textId="77777777" w:rsidR="00C03F51" w:rsidRPr="006A4E92" w:rsidRDefault="00C03F51" w:rsidP="00C03F51">
      <w:pPr>
        <w:widowControl w:val="0"/>
        <w:autoSpaceDE w:val="0"/>
        <w:autoSpaceDN w:val="0"/>
        <w:adjustRightInd w:val="0"/>
        <w:spacing w:after="260" w:line="380" w:lineRule="atLeast"/>
        <w:rPr>
          <w:rFonts w:ascii="Arial" w:hAnsi="Arial"/>
          <w:color w:val="4E4E4A"/>
        </w:rPr>
      </w:pPr>
      <w:r w:rsidRPr="006A4E92">
        <w:rPr>
          <w:rFonts w:ascii="Arial" w:hAnsi="Arial"/>
          <w:b/>
          <w:bCs/>
          <w:color w:val="4E4E4A"/>
        </w:rPr>
        <w:t>You Are Responsible For: </w:t>
      </w:r>
    </w:p>
    <w:p w14:paraId="2BD9D6FD"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Meeting your educational costs  (along with your parents if you are a dependent student).</w:t>
      </w:r>
    </w:p>
    <w:p w14:paraId="5F196653"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Supplying accurate information on all forms submitted.  Funds obtained on the basis of false information must be repaid and could result in criminal prosecution.</w:t>
      </w:r>
    </w:p>
    <w:p w14:paraId="6C7763C1"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Reporting any assistance received from any sources outside our office.  This includes all outside education loans, scholarships and grants.</w:t>
      </w:r>
    </w:p>
    <w:p w14:paraId="3B3AC8A4"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Completing all necessary paperwork.</w:t>
      </w:r>
    </w:p>
    <w:p w14:paraId="59301A36"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Responding to the financial aid office on a timely basis.  If you are applying for aid with a deadline, you must meet that deadline.</w:t>
      </w:r>
    </w:p>
    <w:p w14:paraId="256A7345"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 xml:space="preserve">Reporting any change in your circumstances </w:t>
      </w:r>
      <w:r w:rsidR="00D92CBC" w:rsidRPr="006A4E92">
        <w:rPr>
          <w:rFonts w:ascii="Arial" w:hAnsi="Arial"/>
          <w:color w:val="4E4E4A"/>
          <w:sz w:val="22"/>
          <w:szCs w:val="22"/>
        </w:rPr>
        <w:t xml:space="preserve">by </w:t>
      </w:r>
      <w:r w:rsidRPr="006A4E92">
        <w:rPr>
          <w:rFonts w:ascii="Arial" w:hAnsi="Arial"/>
          <w:color w:val="4E4E4A"/>
          <w:sz w:val="22"/>
          <w:szCs w:val="22"/>
        </w:rPr>
        <w:t>which might affect your eligibility for financial aid.  These changes include residency, enrollment status (withdrawing from a class or scho</w:t>
      </w:r>
      <w:r w:rsidR="00D92CBC" w:rsidRPr="006A4E92">
        <w:rPr>
          <w:rFonts w:ascii="Arial" w:hAnsi="Arial"/>
          <w:color w:val="4E4E4A"/>
          <w:sz w:val="22"/>
          <w:szCs w:val="22"/>
        </w:rPr>
        <w:t>ol), class standing, change of </w:t>
      </w:r>
      <w:r w:rsidRPr="006A4E92">
        <w:rPr>
          <w:rFonts w:ascii="Arial" w:hAnsi="Arial"/>
          <w:color w:val="4E4E4A"/>
          <w:sz w:val="22"/>
          <w:szCs w:val="22"/>
        </w:rPr>
        <w:t>financial resources and marital status.</w:t>
      </w:r>
    </w:p>
    <w:p w14:paraId="7FD4D5E2" w14:textId="5CAA6CE5"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 xml:space="preserve">Using financial aid funds for expenses related to your attendance </w:t>
      </w:r>
      <w:r w:rsidR="00306B97" w:rsidRPr="006A4E92">
        <w:rPr>
          <w:rFonts w:ascii="Arial" w:hAnsi="Arial"/>
          <w:color w:val="4E4E4A"/>
          <w:sz w:val="22"/>
          <w:szCs w:val="22"/>
        </w:rPr>
        <w:t>at College</w:t>
      </w:r>
      <w:r w:rsidRPr="006A4E92">
        <w:rPr>
          <w:rFonts w:ascii="Arial" w:hAnsi="Arial"/>
          <w:color w:val="4E4E4A"/>
          <w:sz w:val="22"/>
          <w:szCs w:val="22"/>
        </w:rPr>
        <w:t>.</w:t>
      </w:r>
    </w:p>
    <w:p w14:paraId="231E4BAB"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lastRenderedPageBreak/>
        <w:t>Repaying all types of loan assistance and to inform lenders of any change in name, address, or enrollment while you are attending school and after you leave or graduate.</w:t>
      </w:r>
    </w:p>
    <w:p w14:paraId="5C49AFAB"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Complying with all federal requirements of the 1983 Amendments to the Military Selective Service Act.</w:t>
      </w:r>
    </w:p>
    <w:p w14:paraId="11E51714"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Repayment of money owed from a prior over-award of federal funds at any institution. You are not eligible for additional financial aid if you owe a refund of federal funds.</w:t>
      </w:r>
    </w:p>
    <w:p w14:paraId="1CB31995"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Making satisfactory academic progress as outlined in this handbook.</w:t>
      </w:r>
    </w:p>
    <w:p w14:paraId="1DE92F44"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Being aware and complying with all other</w:t>
      </w:r>
      <w:r w:rsidR="00D92CBC" w:rsidRPr="006A4E92">
        <w:rPr>
          <w:rFonts w:ascii="Arial" w:hAnsi="Arial"/>
          <w:color w:val="4E4E4A"/>
          <w:sz w:val="22"/>
          <w:szCs w:val="22"/>
        </w:rPr>
        <w:t xml:space="preserve"> conditions that relate to the </w:t>
      </w:r>
      <w:r w:rsidRPr="006A4E92">
        <w:rPr>
          <w:rFonts w:ascii="Arial" w:hAnsi="Arial"/>
          <w:color w:val="4E4E4A"/>
          <w:sz w:val="22"/>
          <w:szCs w:val="22"/>
        </w:rPr>
        <w:t>receipt of your financial aid as outlined in this handbook.</w:t>
      </w:r>
    </w:p>
    <w:p w14:paraId="15C6F7C8"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Complying with all verification deadlines if you have been selected for verification by submitting the forms described in this handbook.</w:t>
      </w:r>
    </w:p>
    <w:p w14:paraId="0D1C705A"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 xml:space="preserve">Repaying loans according to your established repayment schedule.  You are not eligible for financial aid if you are in default on a Federal Perkins Loan, Health Professions Loan, Federal Stafford Loan or Federal PLUS Loan received at any institution.  </w:t>
      </w:r>
    </w:p>
    <w:p w14:paraId="170EE51F" w14:textId="77777777" w:rsidR="00C03F51" w:rsidRPr="006A4E92" w:rsidRDefault="00C03F51" w:rsidP="006F5239">
      <w:pPr>
        <w:widowControl w:val="0"/>
        <w:numPr>
          <w:ilvl w:val="0"/>
          <w:numId w:val="21"/>
        </w:numPr>
        <w:tabs>
          <w:tab w:val="left" w:pos="220"/>
        </w:tabs>
        <w:autoSpaceDE w:val="0"/>
        <w:autoSpaceDN w:val="0"/>
        <w:adjustRightInd w:val="0"/>
        <w:spacing w:line="380" w:lineRule="atLeast"/>
        <w:rPr>
          <w:rFonts w:ascii="Arial" w:hAnsi="Arial"/>
          <w:color w:val="4E4E4A"/>
          <w:sz w:val="22"/>
          <w:szCs w:val="22"/>
        </w:rPr>
      </w:pPr>
      <w:r w:rsidRPr="006A4E92">
        <w:rPr>
          <w:rFonts w:ascii="Arial" w:hAnsi="Arial"/>
          <w:color w:val="4E4E4A"/>
          <w:sz w:val="22"/>
          <w:szCs w:val="22"/>
        </w:rPr>
        <w:t xml:space="preserve">Repaying all loans according to established repayment schedules for all education related loans.  </w:t>
      </w:r>
    </w:p>
    <w:p w14:paraId="3178811F" w14:textId="77777777" w:rsidR="00C03F51" w:rsidRPr="006A4E92" w:rsidRDefault="00C03F51" w:rsidP="00C03F51">
      <w:pPr>
        <w:widowControl w:val="0"/>
        <w:autoSpaceDE w:val="0"/>
        <w:autoSpaceDN w:val="0"/>
        <w:adjustRightInd w:val="0"/>
        <w:spacing w:after="260" w:line="380" w:lineRule="atLeast"/>
        <w:rPr>
          <w:rFonts w:ascii="Arial" w:hAnsi="Arial"/>
          <w:color w:val="4E4E4A"/>
          <w:sz w:val="22"/>
          <w:szCs w:val="22"/>
        </w:rPr>
      </w:pPr>
      <w:r w:rsidRPr="006A4E92">
        <w:rPr>
          <w:rFonts w:ascii="Arial" w:hAnsi="Arial"/>
          <w:b/>
          <w:bCs/>
          <w:color w:val="4E4E4A"/>
          <w:sz w:val="22"/>
          <w:szCs w:val="22"/>
        </w:rPr>
        <w:t>Selective Service Requirement For Financial Aid Recipients:  </w:t>
      </w:r>
      <w:r w:rsidRPr="006A4E92">
        <w:rPr>
          <w:rFonts w:ascii="Arial" w:hAnsi="Arial"/>
          <w:color w:val="4E4E4A"/>
          <w:sz w:val="22"/>
          <w:szCs w:val="22"/>
        </w:rPr>
        <w:t>The Department of Defense Authorization Act, 1983, which amends the Military Selective Service Act, denies federal financial aid under the Title IV programs (Pell Grant, Federal SEOG, Federal Perkins Loan, Federal Work Study, Federal Stafford Loan, TEACH Grant, and Federal PLUS Loan) of the Higher Education Act to any student who is required to register for the Selective Service but fails to do so.</w:t>
      </w:r>
    </w:p>
    <w:p w14:paraId="76FE5834" w14:textId="77777777" w:rsidR="00C03F51" w:rsidRPr="006A4E92" w:rsidRDefault="00C03F51" w:rsidP="00C03F51">
      <w:pPr>
        <w:widowControl w:val="0"/>
        <w:autoSpaceDE w:val="0"/>
        <w:autoSpaceDN w:val="0"/>
        <w:adjustRightInd w:val="0"/>
        <w:spacing w:after="260" w:line="380" w:lineRule="atLeast"/>
        <w:rPr>
          <w:rFonts w:ascii="Arial" w:hAnsi="Arial"/>
          <w:color w:val="4E4E4A"/>
          <w:sz w:val="22"/>
          <w:szCs w:val="22"/>
        </w:rPr>
      </w:pPr>
      <w:r w:rsidRPr="006A4E92">
        <w:rPr>
          <w:rFonts w:ascii="Arial" w:hAnsi="Arial"/>
          <w:color w:val="4E4E4A"/>
          <w:sz w:val="22"/>
          <w:szCs w:val="22"/>
        </w:rPr>
        <w:t>General registration requirements apply to males who are at least 18 years old and were born after December 31, 1959.  If you believe you are not required to register, call the Selective Service Office at 1-888-655-1825 for information regarding exemptions.</w:t>
      </w:r>
    </w:p>
    <w:p w14:paraId="60A28D1F" w14:textId="7522D6D1" w:rsidR="007D75DA" w:rsidRDefault="00C03F51" w:rsidP="007D75DA">
      <w:pPr>
        <w:widowControl w:val="0"/>
        <w:autoSpaceDE w:val="0"/>
        <w:autoSpaceDN w:val="0"/>
        <w:adjustRightInd w:val="0"/>
        <w:spacing w:line="380" w:lineRule="atLeast"/>
        <w:rPr>
          <w:color w:val="4E4E4A"/>
        </w:rPr>
      </w:pPr>
      <w:r w:rsidRPr="006A4E92">
        <w:rPr>
          <w:rFonts w:ascii="Arial" w:hAnsi="Arial"/>
          <w:b/>
          <w:bCs/>
          <w:color w:val="4E4E4A"/>
          <w:sz w:val="22"/>
          <w:szCs w:val="22"/>
        </w:rPr>
        <w:t>Where Can I Seek Counseling About Financial Assistance?  </w:t>
      </w:r>
      <w:r w:rsidRPr="006A4E92">
        <w:rPr>
          <w:rFonts w:ascii="Arial" w:hAnsi="Arial"/>
          <w:color w:val="4E4E4A"/>
          <w:sz w:val="22"/>
          <w:szCs w:val="22"/>
        </w:rPr>
        <w:t>The financial aid office has staff members who can assist you in understanding your financial aid, budgeting your resources and loan management.  You are encouraged to contact our office when you need help at 1-251-473-2220 to schedule an appointment.  Other services provided by the office of financial assistance include assessing eligibility for financial aid, awarding aid, administering short-term and emergency loans, and recommending and processing Federal Direct Stafford Loans. </w:t>
      </w:r>
    </w:p>
    <w:p w14:paraId="570CCD4E" w14:textId="77777777" w:rsidR="00D061DA" w:rsidRPr="009A72CF" w:rsidRDefault="00D061DA" w:rsidP="007D75DA">
      <w:pPr>
        <w:widowControl w:val="0"/>
        <w:autoSpaceDE w:val="0"/>
        <w:autoSpaceDN w:val="0"/>
        <w:adjustRightInd w:val="0"/>
        <w:spacing w:line="380" w:lineRule="atLeast"/>
        <w:rPr>
          <w:color w:val="4E4E4A"/>
        </w:rPr>
      </w:pPr>
    </w:p>
    <w:p w14:paraId="2801FF46" w14:textId="77777777" w:rsidR="006A4E92" w:rsidRDefault="006A4E92" w:rsidP="006A4E92">
      <w:pPr>
        <w:widowControl w:val="0"/>
        <w:autoSpaceDE w:val="0"/>
        <w:autoSpaceDN w:val="0"/>
        <w:adjustRightInd w:val="0"/>
        <w:spacing w:after="500" w:line="360" w:lineRule="atLeast"/>
        <w:rPr>
          <w:rFonts w:ascii="Arial" w:hAnsi="Arial" w:cs="Helvetica Neue"/>
          <w:b/>
          <w:bCs/>
          <w:color w:val="111111"/>
          <w:sz w:val="32"/>
          <w:szCs w:val="32"/>
        </w:rPr>
      </w:pPr>
    </w:p>
    <w:p w14:paraId="69202996" w14:textId="77777777" w:rsidR="006A4E92" w:rsidRDefault="007D75DA" w:rsidP="006A4E92">
      <w:pPr>
        <w:widowControl w:val="0"/>
        <w:autoSpaceDE w:val="0"/>
        <w:autoSpaceDN w:val="0"/>
        <w:adjustRightInd w:val="0"/>
        <w:spacing w:after="500" w:line="360" w:lineRule="atLeast"/>
        <w:rPr>
          <w:rFonts w:ascii="Arial" w:hAnsi="Arial" w:cs="Helvetica Neue"/>
          <w:b/>
          <w:bCs/>
          <w:color w:val="111111"/>
          <w:sz w:val="32"/>
          <w:szCs w:val="32"/>
        </w:rPr>
      </w:pPr>
      <w:r w:rsidRPr="006A4E92">
        <w:rPr>
          <w:rFonts w:ascii="Arial" w:hAnsi="Arial" w:cs="Helvetica Neue"/>
          <w:b/>
          <w:bCs/>
          <w:color w:val="111111"/>
          <w:sz w:val="32"/>
          <w:szCs w:val="32"/>
        </w:rPr>
        <w:t xml:space="preserve">Additional </w:t>
      </w:r>
      <w:r w:rsidR="001B516D" w:rsidRPr="006A4E92">
        <w:rPr>
          <w:rFonts w:ascii="Arial" w:hAnsi="Arial" w:cs="Helvetica Neue"/>
          <w:b/>
          <w:bCs/>
          <w:color w:val="111111"/>
          <w:sz w:val="32"/>
          <w:szCs w:val="32"/>
        </w:rPr>
        <w:t>Terms and</w:t>
      </w:r>
      <w:r w:rsidRPr="006A4E92">
        <w:rPr>
          <w:rFonts w:ascii="Arial" w:hAnsi="Arial" w:cs="Helvetica Neue"/>
          <w:b/>
          <w:bCs/>
          <w:color w:val="111111"/>
          <w:sz w:val="32"/>
          <w:szCs w:val="32"/>
        </w:rPr>
        <w:t xml:space="preserve"> Conditions of US Federal Direct Loans </w:t>
      </w:r>
    </w:p>
    <w:p w14:paraId="57F95A58" w14:textId="11E8574E" w:rsidR="007D75DA" w:rsidRPr="006A4E92" w:rsidRDefault="007D75DA" w:rsidP="006A4E92">
      <w:pPr>
        <w:widowControl w:val="0"/>
        <w:autoSpaceDE w:val="0"/>
        <w:autoSpaceDN w:val="0"/>
        <w:adjustRightInd w:val="0"/>
        <w:spacing w:after="500" w:line="360" w:lineRule="atLeast"/>
        <w:rPr>
          <w:rFonts w:ascii="Lucida Grande" w:hAnsi="Lucida Grande" w:cs="Lucida Grande"/>
          <w:color w:val="4E4E4A"/>
          <w:sz w:val="22"/>
          <w:szCs w:val="22"/>
        </w:rPr>
      </w:pPr>
      <w:r w:rsidRPr="006A4E92">
        <w:rPr>
          <w:rFonts w:ascii="Lucida Grande" w:hAnsi="Lucida Grande" w:cs="Lucida Grande"/>
          <w:b/>
          <w:bCs/>
          <w:color w:val="4E4E4A"/>
          <w:sz w:val="22"/>
          <w:szCs w:val="22"/>
        </w:rPr>
        <w:t>THE U.S DEPARTMENT OF EDUCATION STIPULATES THAT THE FOLLOWING MUST APPLY:</w:t>
      </w:r>
    </w:p>
    <w:p w14:paraId="23D7275A" w14:textId="77777777" w:rsidR="007D75DA" w:rsidRPr="006A4E92" w:rsidRDefault="007D75DA" w:rsidP="007D75DA">
      <w:pPr>
        <w:widowControl w:val="0"/>
        <w:autoSpaceDE w:val="0"/>
        <w:autoSpaceDN w:val="0"/>
        <w:adjustRightInd w:val="0"/>
        <w:spacing w:after="380" w:line="360" w:lineRule="atLeast"/>
        <w:rPr>
          <w:rFonts w:ascii="Arial" w:hAnsi="Arial" w:cs="Helvetica Neue"/>
          <w:b/>
          <w:bCs/>
          <w:color w:val="111111"/>
        </w:rPr>
      </w:pPr>
      <w:r w:rsidRPr="006A4E92">
        <w:rPr>
          <w:rFonts w:ascii="Arial" w:hAnsi="Arial" w:cs="Helvetica Neue"/>
          <w:b/>
          <w:bCs/>
          <w:color w:val="111111"/>
        </w:rPr>
        <w:lastRenderedPageBreak/>
        <w:t>SATISFACTORY ACADEMIC PROGRESS (SAP)</w:t>
      </w:r>
    </w:p>
    <w:p w14:paraId="100D739A" w14:textId="7867888F" w:rsidR="007D75DA" w:rsidRPr="006A4E92" w:rsidRDefault="007D75DA" w:rsidP="001B516D">
      <w:pPr>
        <w:widowControl w:val="0"/>
        <w:autoSpaceDE w:val="0"/>
        <w:autoSpaceDN w:val="0"/>
        <w:adjustRightInd w:val="0"/>
        <w:spacing w:after="300" w:line="480" w:lineRule="atLeast"/>
        <w:rPr>
          <w:rFonts w:ascii="Arial" w:hAnsi="Arial" w:cs="Helvetica Neue"/>
        </w:rPr>
      </w:pPr>
      <w:r w:rsidRPr="006A4E92">
        <w:rPr>
          <w:rFonts w:ascii="Arial" w:hAnsi="Arial" w:cs="Helvetica Neue"/>
          <w:color w:val="111111"/>
        </w:rPr>
        <w:t>Your eligibility for Direct Loans is dependent upon your </w:t>
      </w:r>
      <w:r w:rsidRPr="006A4E92">
        <w:rPr>
          <w:rFonts w:ascii="Arial" w:hAnsi="Arial" w:cs="Helvetica Neue"/>
          <w:b/>
          <w:bCs/>
          <w:color w:val="111111"/>
        </w:rPr>
        <w:t>continued attendance and participation</w:t>
      </w:r>
      <w:r w:rsidRPr="006A4E92">
        <w:rPr>
          <w:rFonts w:ascii="Arial" w:hAnsi="Arial" w:cs="Helvetica Neue"/>
          <w:color w:val="111111"/>
        </w:rPr>
        <w:t xml:space="preserve"> on the relevant degree program. If there is any change to your circumstances (for example temporary or permanent withdrawal, extensions, etc.) you </w:t>
      </w:r>
      <w:r w:rsidRPr="006A4E92">
        <w:rPr>
          <w:rFonts w:ascii="Arial" w:hAnsi="Arial" w:cs="Helvetica Neue"/>
        </w:rPr>
        <w:t xml:space="preserve">must inform </w:t>
      </w:r>
      <w:r w:rsidR="00306B97" w:rsidRPr="006A4E92">
        <w:rPr>
          <w:rFonts w:ascii="Arial" w:hAnsi="Arial" w:cs="Helvetica Neue"/>
        </w:rPr>
        <w:t>the U.S. Department of Education and us</w:t>
      </w:r>
      <w:r w:rsidRPr="006A4E92">
        <w:rPr>
          <w:rFonts w:ascii="Arial" w:hAnsi="Arial" w:cs="Helvetica Neue"/>
        </w:rPr>
        <w:t xml:space="preserve"> immediately. The full SAP policy is available in the catalog and on the web at </w:t>
      </w:r>
      <w:hyperlink r:id="rId106" w:history="1">
        <w:r w:rsidRPr="006A4E92">
          <w:rPr>
            <w:rStyle w:val="Hyperlink"/>
            <w:rFonts w:ascii="Arial" w:hAnsi="Arial" w:cs="Helvetica Neue"/>
          </w:rPr>
          <w:t>http://www.blue.edu/satisfactory-academic-progress</w:t>
        </w:r>
      </w:hyperlink>
      <w:r w:rsidR="00306B97" w:rsidRPr="006A4E92">
        <w:rPr>
          <w:rFonts w:ascii="Arial" w:hAnsi="Arial" w:cs="Helvetica Neue"/>
        </w:rPr>
        <w:t xml:space="preserve"> under</w:t>
      </w:r>
      <w:r w:rsidRPr="006A4E92">
        <w:rPr>
          <w:rFonts w:ascii="Arial" w:hAnsi="Arial" w:cs="Helvetica Neue"/>
        </w:rPr>
        <w:t xml:space="preserve"> (SAP) Satisfactory Academic Progress policy. </w:t>
      </w:r>
    </w:p>
    <w:p w14:paraId="7E1C85A2" w14:textId="196A0FD3" w:rsidR="007D75DA" w:rsidRPr="006A4E92" w:rsidRDefault="007D75DA" w:rsidP="007D75DA">
      <w:pPr>
        <w:widowControl w:val="0"/>
        <w:autoSpaceDE w:val="0"/>
        <w:autoSpaceDN w:val="0"/>
        <w:adjustRightInd w:val="0"/>
        <w:spacing w:after="380" w:line="360" w:lineRule="atLeast"/>
        <w:rPr>
          <w:rFonts w:ascii="Arial" w:hAnsi="Arial" w:cs="Helvetica Neue"/>
          <w:b/>
          <w:bCs/>
          <w:color w:val="111111"/>
        </w:rPr>
      </w:pPr>
      <w:r w:rsidRPr="006A4E92">
        <w:rPr>
          <w:rFonts w:ascii="Arial" w:hAnsi="Arial" w:cs="Helvetica Neue"/>
          <w:b/>
          <w:bCs/>
          <w:color w:val="111111"/>
        </w:rPr>
        <w:t>COUNSELING</w:t>
      </w:r>
    </w:p>
    <w:p w14:paraId="273F93C9" w14:textId="77777777" w:rsidR="007D75DA" w:rsidRPr="006A4E92" w:rsidRDefault="007D75DA" w:rsidP="007D75DA">
      <w:pPr>
        <w:widowControl w:val="0"/>
        <w:autoSpaceDE w:val="0"/>
        <w:autoSpaceDN w:val="0"/>
        <w:adjustRightInd w:val="0"/>
        <w:spacing w:after="300" w:line="480" w:lineRule="atLeast"/>
        <w:rPr>
          <w:rFonts w:ascii="Arial" w:hAnsi="Arial" w:cs="Helvetica Neue"/>
          <w:color w:val="111111"/>
        </w:rPr>
      </w:pPr>
      <w:r w:rsidRPr="006A4E92">
        <w:rPr>
          <w:rFonts w:ascii="Arial" w:hAnsi="Arial" w:cs="Helvetica Neue"/>
          <w:color w:val="111111"/>
        </w:rPr>
        <w:t xml:space="preserve">Entrance and </w:t>
      </w:r>
      <w:r w:rsidRPr="006A4E92">
        <w:rPr>
          <w:rFonts w:ascii="Arial" w:hAnsi="Arial" w:cs="Helvetica Neue"/>
        </w:rPr>
        <w:t>Exit Counseling must be completed at the appropriate times. This can be done online at </w:t>
      </w:r>
      <w:hyperlink r:id="rId107" w:history="1">
        <w:r w:rsidRPr="006A4E92">
          <w:rPr>
            <w:rFonts w:ascii="Arial" w:hAnsi="Arial" w:cs="Helvetica Neue"/>
            <w:u w:val="single" w:color="0057A2"/>
          </w:rPr>
          <w:t>www.studentloans.gov</w:t>
        </w:r>
      </w:hyperlink>
      <w:r w:rsidRPr="006A4E92">
        <w:rPr>
          <w:rFonts w:ascii="Arial" w:hAnsi="Arial" w:cs="Helvetica Neue"/>
        </w:rPr>
        <w:t>. All new students who have not received a FFEL</w:t>
      </w:r>
      <w:r w:rsidRPr="006A4E92">
        <w:rPr>
          <w:rFonts w:ascii="Arial" w:hAnsi="Arial" w:cs="Helvetica Neue"/>
          <w:color w:val="111111"/>
        </w:rPr>
        <w:t xml:space="preserve"> Stafford Loan or Direct Loan must complete entrance counseling prior to any funds being disbursed from the U.S Department of Education. All students must complete exit counseling before the final disbursement is paid. </w:t>
      </w:r>
    </w:p>
    <w:p w14:paraId="4D154A47" w14:textId="77777777" w:rsidR="007D75DA" w:rsidRPr="006A4E92" w:rsidRDefault="007D75DA" w:rsidP="007D75DA">
      <w:pPr>
        <w:widowControl w:val="0"/>
        <w:autoSpaceDE w:val="0"/>
        <w:autoSpaceDN w:val="0"/>
        <w:adjustRightInd w:val="0"/>
        <w:spacing w:after="380" w:line="360" w:lineRule="atLeast"/>
        <w:rPr>
          <w:rFonts w:ascii="Arial" w:hAnsi="Arial" w:cs="Helvetica Neue"/>
          <w:b/>
          <w:bCs/>
          <w:color w:val="111111"/>
        </w:rPr>
      </w:pPr>
      <w:r w:rsidRPr="006A4E92">
        <w:rPr>
          <w:rFonts w:ascii="Arial" w:hAnsi="Arial" w:cs="Helvetica Neue"/>
          <w:b/>
          <w:bCs/>
          <w:color w:val="111111"/>
        </w:rPr>
        <w:t>DEFAULT</w:t>
      </w:r>
    </w:p>
    <w:p w14:paraId="44CF71D7" w14:textId="0B542C44" w:rsidR="007D75DA" w:rsidRPr="006A4E92" w:rsidRDefault="007D75DA" w:rsidP="007D75DA">
      <w:pPr>
        <w:widowControl w:val="0"/>
        <w:autoSpaceDE w:val="0"/>
        <w:autoSpaceDN w:val="0"/>
        <w:adjustRightInd w:val="0"/>
        <w:spacing w:after="300" w:line="480" w:lineRule="atLeast"/>
        <w:rPr>
          <w:rFonts w:ascii="Arial" w:hAnsi="Arial" w:cs="Helvetica Neue"/>
          <w:color w:val="111111"/>
        </w:rPr>
      </w:pPr>
      <w:r w:rsidRPr="006A4E92">
        <w:rPr>
          <w:rFonts w:ascii="Arial" w:hAnsi="Arial" w:cs="Helvetica Neue"/>
          <w:color w:val="111111"/>
        </w:rPr>
        <w:t>If you are in default on any student loan, you will </w:t>
      </w:r>
      <w:r w:rsidRPr="00C81C70">
        <w:rPr>
          <w:rFonts w:ascii="Arial" w:hAnsi="Arial" w:cs="Helvetica Neue"/>
          <w:b/>
          <w:bCs/>
          <w:color w:val="111111"/>
          <w:u w:val="single"/>
        </w:rPr>
        <w:t>not</w:t>
      </w:r>
      <w:r w:rsidR="00C81C70">
        <w:rPr>
          <w:rFonts w:ascii="Arial" w:hAnsi="Arial" w:cs="Helvetica Neue"/>
          <w:color w:val="111111"/>
        </w:rPr>
        <w:t xml:space="preserve"> be eligible for any more Title IV loans. </w:t>
      </w:r>
    </w:p>
    <w:p w14:paraId="0D6419D6" w14:textId="77777777" w:rsidR="006A4E92" w:rsidRDefault="006A4E92" w:rsidP="007D75DA">
      <w:pPr>
        <w:widowControl w:val="0"/>
        <w:autoSpaceDE w:val="0"/>
        <w:autoSpaceDN w:val="0"/>
        <w:adjustRightInd w:val="0"/>
        <w:spacing w:after="380" w:line="360" w:lineRule="atLeast"/>
        <w:rPr>
          <w:rFonts w:ascii="Arial" w:hAnsi="Arial" w:cs="Helvetica Neue"/>
          <w:b/>
          <w:bCs/>
          <w:color w:val="111111"/>
        </w:rPr>
      </w:pPr>
    </w:p>
    <w:p w14:paraId="543FE35C" w14:textId="77777777" w:rsidR="006A4E92" w:rsidRDefault="006A4E92" w:rsidP="007D75DA">
      <w:pPr>
        <w:widowControl w:val="0"/>
        <w:autoSpaceDE w:val="0"/>
        <w:autoSpaceDN w:val="0"/>
        <w:adjustRightInd w:val="0"/>
        <w:spacing w:after="380" w:line="360" w:lineRule="atLeast"/>
        <w:rPr>
          <w:rFonts w:ascii="Arial" w:hAnsi="Arial" w:cs="Helvetica Neue"/>
          <w:b/>
          <w:bCs/>
          <w:color w:val="111111"/>
        </w:rPr>
      </w:pPr>
    </w:p>
    <w:p w14:paraId="654F1C18" w14:textId="77777777" w:rsidR="007D75DA" w:rsidRPr="006A4E92" w:rsidRDefault="007D75DA" w:rsidP="007D75DA">
      <w:pPr>
        <w:widowControl w:val="0"/>
        <w:autoSpaceDE w:val="0"/>
        <w:autoSpaceDN w:val="0"/>
        <w:adjustRightInd w:val="0"/>
        <w:spacing w:after="380" w:line="360" w:lineRule="atLeast"/>
        <w:rPr>
          <w:rFonts w:ascii="Arial" w:hAnsi="Arial" w:cs="Helvetica Neue"/>
          <w:b/>
          <w:bCs/>
          <w:color w:val="111111"/>
        </w:rPr>
      </w:pPr>
      <w:r w:rsidRPr="006A4E92">
        <w:rPr>
          <w:rFonts w:ascii="Arial" w:hAnsi="Arial" w:cs="Helvetica Neue"/>
          <w:b/>
          <w:bCs/>
          <w:color w:val="111111"/>
        </w:rPr>
        <w:t>HALF-TIME ATTENDANCE</w:t>
      </w:r>
    </w:p>
    <w:p w14:paraId="26F5C081" w14:textId="77777777" w:rsidR="007D75DA" w:rsidRPr="006A4E92" w:rsidRDefault="007D75DA" w:rsidP="007D75DA">
      <w:pPr>
        <w:widowControl w:val="0"/>
        <w:autoSpaceDE w:val="0"/>
        <w:autoSpaceDN w:val="0"/>
        <w:adjustRightInd w:val="0"/>
        <w:spacing w:after="300" w:line="480" w:lineRule="atLeast"/>
        <w:rPr>
          <w:rFonts w:ascii="Arial" w:hAnsi="Arial" w:cs="Helvetica Neue"/>
          <w:color w:val="111111"/>
        </w:rPr>
      </w:pPr>
      <w:r w:rsidRPr="006A4E92">
        <w:rPr>
          <w:rFonts w:ascii="Arial" w:hAnsi="Arial" w:cs="Helvetica Neue"/>
          <w:color w:val="111111"/>
        </w:rPr>
        <w:t>Where course attendance is not ‘at least half-time’ in comparison to a full-time course, students on these courses will </w:t>
      </w:r>
      <w:r w:rsidRPr="006A4E92">
        <w:rPr>
          <w:rFonts w:ascii="Arial" w:hAnsi="Arial" w:cs="Helvetica Neue"/>
          <w:b/>
          <w:bCs/>
          <w:color w:val="111111"/>
        </w:rPr>
        <w:t>not</w:t>
      </w:r>
      <w:r w:rsidRPr="006A4E92">
        <w:rPr>
          <w:rFonts w:ascii="Arial" w:hAnsi="Arial" w:cs="Helvetica Neue"/>
          <w:color w:val="111111"/>
        </w:rPr>
        <w:t> be eligible for the Federal Loans. We will confirm your attendance on the National Student Loan database every other month as required by the US Federal Law.</w:t>
      </w:r>
    </w:p>
    <w:p w14:paraId="3CE6CB09" w14:textId="77777777" w:rsidR="007D75DA" w:rsidRPr="006A4E92" w:rsidRDefault="007D75DA" w:rsidP="007D75DA">
      <w:pPr>
        <w:widowControl w:val="0"/>
        <w:autoSpaceDE w:val="0"/>
        <w:autoSpaceDN w:val="0"/>
        <w:adjustRightInd w:val="0"/>
        <w:spacing w:after="380" w:line="360" w:lineRule="atLeast"/>
        <w:rPr>
          <w:rFonts w:ascii="Arial" w:hAnsi="Arial" w:cs="Helvetica Neue"/>
          <w:b/>
          <w:bCs/>
          <w:color w:val="111111"/>
        </w:rPr>
      </w:pPr>
      <w:r w:rsidRPr="006A4E92">
        <w:rPr>
          <w:rFonts w:ascii="Arial" w:hAnsi="Arial" w:cs="Helvetica Neue"/>
          <w:b/>
          <w:bCs/>
          <w:color w:val="111111"/>
        </w:rPr>
        <w:t>FUNDING FROM OTHER SOURCES</w:t>
      </w:r>
    </w:p>
    <w:p w14:paraId="7D07FE9E" w14:textId="77777777" w:rsidR="007D75DA" w:rsidRPr="006A4E92" w:rsidRDefault="007D75DA" w:rsidP="007D75DA">
      <w:pPr>
        <w:widowControl w:val="0"/>
        <w:autoSpaceDE w:val="0"/>
        <w:autoSpaceDN w:val="0"/>
        <w:adjustRightInd w:val="0"/>
        <w:spacing w:after="300" w:line="480" w:lineRule="atLeast"/>
        <w:rPr>
          <w:rFonts w:ascii="Arial" w:hAnsi="Arial" w:cs="Helvetica Neue"/>
          <w:color w:val="111111"/>
        </w:rPr>
      </w:pPr>
      <w:r w:rsidRPr="006A4E92">
        <w:rPr>
          <w:rFonts w:ascii="Arial" w:hAnsi="Arial" w:cs="Helvetica Neue"/>
          <w:color w:val="111111"/>
        </w:rPr>
        <w:t xml:space="preserve">Any student who is in receipt of Direct Loans must inform us of any additional funding (expected or received) before and after your student loan entitlement is calculated. Your loan entitlement will be </w:t>
      </w:r>
      <w:r w:rsidRPr="006A4E92">
        <w:rPr>
          <w:rFonts w:ascii="Arial" w:hAnsi="Arial" w:cs="Helvetica Neue"/>
          <w:color w:val="111111"/>
        </w:rPr>
        <w:lastRenderedPageBreak/>
        <w:t>recalculated upon the discovery of other sources of funding.</w:t>
      </w:r>
    </w:p>
    <w:p w14:paraId="36BFF83F" w14:textId="77777777" w:rsidR="007D75DA" w:rsidRPr="006A4E92" w:rsidRDefault="007D75DA" w:rsidP="007D75DA">
      <w:pPr>
        <w:widowControl w:val="0"/>
        <w:autoSpaceDE w:val="0"/>
        <w:autoSpaceDN w:val="0"/>
        <w:adjustRightInd w:val="0"/>
        <w:spacing w:after="380" w:line="360" w:lineRule="atLeast"/>
        <w:rPr>
          <w:rFonts w:ascii="Arial" w:hAnsi="Arial" w:cs="Helvetica Neue"/>
          <w:b/>
          <w:bCs/>
          <w:color w:val="111111"/>
        </w:rPr>
      </w:pPr>
      <w:r w:rsidRPr="006A4E92">
        <w:rPr>
          <w:rFonts w:ascii="Arial" w:hAnsi="Arial" w:cs="Helvetica Neue"/>
          <w:b/>
          <w:bCs/>
          <w:color w:val="111111"/>
        </w:rPr>
        <w:t>LOSS OF AID ELIGIBILITY DUE TO SUBSTANCE MISUSE</w:t>
      </w:r>
    </w:p>
    <w:p w14:paraId="7DA364AC" w14:textId="77777777" w:rsidR="007D75DA" w:rsidRPr="006A4E92" w:rsidRDefault="007D75DA" w:rsidP="007D75DA">
      <w:pPr>
        <w:widowControl w:val="0"/>
        <w:autoSpaceDE w:val="0"/>
        <w:autoSpaceDN w:val="0"/>
        <w:adjustRightInd w:val="0"/>
        <w:spacing w:after="300" w:line="480" w:lineRule="atLeast"/>
        <w:rPr>
          <w:rFonts w:ascii="Arial" w:hAnsi="Arial" w:cs="Helvetica Neue"/>
          <w:color w:val="111111"/>
        </w:rPr>
      </w:pPr>
      <w:r w:rsidRPr="006A4E92">
        <w:rPr>
          <w:rFonts w:ascii="Arial" w:hAnsi="Arial" w:cs="Helvetica Neue"/>
          <w:color w:val="111111"/>
        </w:rPr>
        <w:t>The Higher Education Act (1965) as amended (HEA) suspends aid eligibility for students who have a Drug Conviction.  The financial aid office will notify students who lose their federal student aid eligibility by email of the ways in which eligibility can be regained.  Under section 484(t) of the HEA eligibility to federal aid can be regained where a student successfully passes two unannounced drug tests.</w:t>
      </w:r>
    </w:p>
    <w:p w14:paraId="18ED2413" w14:textId="77777777" w:rsidR="007D75DA" w:rsidRPr="006A4E92" w:rsidRDefault="007D75DA" w:rsidP="007D75DA">
      <w:pPr>
        <w:widowControl w:val="0"/>
        <w:autoSpaceDE w:val="0"/>
        <w:autoSpaceDN w:val="0"/>
        <w:adjustRightInd w:val="0"/>
        <w:spacing w:after="380" w:line="360" w:lineRule="atLeast"/>
        <w:rPr>
          <w:rFonts w:ascii="Arial" w:hAnsi="Arial" w:cs="Helvetica Neue"/>
          <w:b/>
          <w:bCs/>
          <w:color w:val="111111"/>
        </w:rPr>
      </w:pPr>
      <w:r w:rsidRPr="006A4E92">
        <w:rPr>
          <w:rFonts w:ascii="Arial" w:hAnsi="Arial" w:cs="Helvetica Neue"/>
          <w:b/>
          <w:bCs/>
          <w:color w:val="111111"/>
        </w:rPr>
        <w:t>REPAYMENTS</w:t>
      </w:r>
    </w:p>
    <w:p w14:paraId="5C8D9E81" w14:textId="77777777" w:rsidR="007D75DA" w:rsidRPr="006A4E92" w:rsidRDefault="007D75DA" w:rsidP="007D75DA">
      <w:pPr>
        <w:widowControl w:val="0"/>
        <w:autoSpaceDE w:val="0"/>
        <w:autoSpaceDN w:val="0"/>
        <w:adjustRightInd w:val="0"/>
        <w:spacing w:after="300" w:line="480" w:lineRule="atLeast"/>
        <w:rPr>
          <w:rFonts w:ascii="Arial" w:hAnsi="Arial" w:cs="Helvetica Neue"/>
        </w:rPr>
      </w:pPr>
      <w:r w:rsidRPr="006A4E92">
        <w:rPr>
          <w:rFonts w:ascii="Arial" w:hAnsi="Arial" w:cs="Helvetica Neue"/>
          <w:b/>
          <w:bCs/>
          <w:color w:val="111111"/>
        </w:rPr>
        <w:t>All loans are repayable</w:t>
      </w:r>
      <w:r w:rsidRPr="006A4E92">
        <w:rPr>
          <w:rFonts w:ascii="Arial" w:hAnsi="Arial" w:cs="Helvetica Neue"/>
          <w:color w:val="111111"/>
        </w:rPr>
        <w:t xml:space="preserve">. You will be required to arrange repayment directly through your loan servicer. You can check who your loan servicer at National </w:t>
      </w:r>
      <w:r w:rsidRPr="006A4E92">
        <w:rPr>
          <w:rFonts w:ascii="Arial" w:hAnsi="Arial" w:cs="Helvetica Neue"/>
        </w:rPr>
        <w:t>Student Loan Data System website.</w:t>
      </w:r>
    </w:p>
    <w:p w14:paraId="4006AC83" w14:textId="145FB01F" w:rsidR="007D75DA" w:rsidRPr="006A4E92" w:rsidRDefault="007D75DA" w:rsidP="007D75DA">
      <w:pPr>
        <w:widowControl w:val="0"/>
        <w:autoSpaceDE w:val="0"/>
        <w:autoSpaceDN w:val="0"/>
        <w:adjustRightInd w:val="0"/>
        <w:spacing w:after="300" w:line="480" w:lineRule="atLeast"/>
        <w:rPr>
          <w:rFonts w:ascii="Arial" w:hAnsi="Arial" w:cs="Helvetica Neue"/>
        </w:rPr>
      </w:pPr>
      <w:r w:rsidRPr="006A4E92">
        <w:rPr>
          <w:rFonts w:ascii="Arial" w:hAnsi="Arial" w:cs="Helvetica Neue"/>
        </w:rPr>
        <w:t>Further information about repayment can be found on</w:t>
      </w:r>
      <w:r w:rsidR="00306B97" w:rsidRPr="006A4E92">
        <w:rPr>
          <w:rFonts w:ascii="Arial" w:hAnsi="Arial" w:cs="Helvetica Neue"/>
        </w:rPr>
        <w:t>:  </w:t>
      </w:r>
      <w:r w:rsidRPr="006A4E92">
        <w:rPr>
          <w:rFonts w:ascii="Arial" w:hAnsi="Arial" w:cs="Helvetica Neue"/>
        </w:rPr>
        <w:t> • </w:t>
      </w:r>
      <w:hyperlink r:id="rId108" w:history="1">
        <w:r w:rsidRPr="006A4E92">
          <w:rPr>
            <w:rFonts w:ascii="Arial" w:hAnsi="Arial" w:cs="Helvetica Neue"/>
            <w:u w:val="single" w:color="0057A2"/>
          </w:rPr>
          <w:t>Federal Student Aid website</w:t>
        </w:r>
      </w:hyperlink>
      <w:proofErr w:type="gramStart"/>
      <w:r w:rsidRPr="006A4E92">
        <w:rPr>
          <w:rFonts w:ascii="Arial" w:hAnsi="Arial" w:cs="Helvetica Neue"/>
        </w:rPr>
        <w:t>  </w:t>
      </w:r>
      <w:proofErr w:type="gramEnd"/>
      <w:r w:rsidR="005B2D79">
        <w:fldChar w:fldCharType="begin"/>
      </w:r>
      <w:r w:rsidR="005B2D79">
        <w:instrText xml:space="preserve"> HYPERLINK "https://studentaid.ed.gov/sa/" </w:instrText>
      </w:r>
      <w:r w:rsidR="005B2D79">
        <w:fldChar w:fldCharType="separate"/>
      </w:r>
      <w:r w:rsidRPr="006A4E92">
        <w:rPr>
          <w:rFonts w:ascii="Arial" w:hAnsi="Arial" w:cs="Helvetica Neue"/>
          <w:u w:val="single" w:color="0000EF"/>
        </w:rPr>
        <w:t>https://studentaid.ed.gov/sa/</w:t>
      </w:r>
      <w:r w:rsidR="005B2D79">
        <w:rPr>
          <w:rFonts w:ascii="Arial" w:hAnsi="Arial" w:cs="Helvetica Neue"/>
          <w:u w:val="single" w:color="0000EF"/>
        </w:rPr>
        <w:fldChar w:fldCharType="end"/>
      </w:r>
      <w:r w:rsidRPr="006A4E92">
        <w:rPr>
          <w:rFonts w:ascii="Arial" w:hAnsi="Arial" w:cs="Helvetica Neue"/>
        </w:rPr>
        <w:t>  • </w:t>
      </w:r>
      <w:hyperlink r:id="rId109" w:history="1">
        <w:r w:rsidRPr="006A4E92">
          <w:rPr>
            <w:rFonts w:ascii="Arial" w:hAnsi="Arial" w:cs="Helvetica Neue"/>
            <w:u w:val="single" w:color="0057A2"/>
          </w:rPr>
          <w:t>Student Aid website</w:t>
        </w:r>
      </w:hyperlink>
      <w:r w:rsidRPr="006A4E92">
        <w:rPr>
          <w:rFonts w:ascii="Arial" w:hAnsi="Arial" w:cs="Helvetica Neue"/>
        </w:rPr>
        <w:t>   </w:t>
      </w:r>
      <w:hyperlink r:id="rId110" w:history="1">
        <w:r w:rsidRPr="006A4E92">
          <w:rPr>
            <w:rFonts w:ascii="Arial" w:hAnsi="Arial" w:cs="Helvetica Neue"/>
            <w:u w:val="single" w:color="0000EF"/>
          </w:rPr>
          <w:t>https://studentaid.ed.gov/sa/repay-loans</w:t>
        </w:r>
      </w:hyperlink>
    </w:p>
    <w:p w14:paraId="3202183D" w14:textId="77777777" w:rsidR="006A4E92" w:rsidRDefault="006A4E92" w:rsidP="007D75DA">
      <w:pPr>
        <w:widowControl w:val="0"/>
        <w:autoSpaceDE w:val="0"/>
        <w:autoSpaceDN w:val="0"/>
        <w:adjustRightInd w:val="0"/>
        <w:spacing w:after="380" w:line="360" w:lineRule="atLeast"/>
        <w:rPr>
          <w:rFonts w:ascii="Arial" w:hAnsi="Arial" w:cs="Helvetica Neue"/>
          <w:b/>
          <w:bCs/>
          <w:color w:val="111111"/>
        </w:rPr>
      </w:pPr>
    </w:p>
    <w:p w14:paraId="1568B182" w14:textId="77777777" w:rsidR="006A4E92" w:rsidRDefault="006A4E92" w:rsidP="007D75DA">
      <w:pPr>
        <w:widowControl w:val="0"/>
        <w:autoSpaceDE w:val="0"/>
        <w:autoSpaceDN w:val="0"/>
        <w:adjustRightInd w:val="0"/>
        <w:spacing w:after="380" w:line="360" w:lineRule="atLeast"/>
        <w:rPr>
          <w:rFonts w:ascii="Arial" w:hAnsi="Arial" w:cs="Helvetica Neue"/>
          <w:b/>
          <w:bCs/>
          <w:color w:val="111111"/>
        </w:rPr>
      </w:pPr>
    </w:p>
    <w:p w14:paraId="5B14EDFD" w14:textId="77777777" w:rsidR="007D75DA" w:rsidRPr="006A4E92" w:rsidRDefault="007D75DA" w:rsidP="007D75DA">
      <w:pPr>
        <w:widowControl w:val="0"/>
        <w:autoSpaceDE w:val="0"/>
        <w:autoSpaceDN w:val="0"/>
        <w:adjustRightInd w:val="0"/>
        <w:spacing w:after="380" w:line="360" w:lineRule="atLeast"/>
        <w:rPr>
          <w:rFonts w:ascii="Arial" w:hAnsi="Arial" w:cs="Helvetica Neue"/>
          <w:b/>
          <w:bCs/>
          <w:color w:val="111111"/>
        </w:rPr>
      </w:pPr>
      <w:r w:rsidRPr="006A4E92">
        <w:rPr>
          <w:rFonts w:ascii="Arial" w:hAnsi="Arial" w:cs="Helvetica Neue"/>
          <w:b/>
          <w:bCs/>
          <w:color w:val="111111"/>
        </w:rPr>
        <w:t>RIGHT TO CANCEL</w:t>
      </w:r>
    </w:p>
    <w:p w14:paraId="4CFAD8ED" w14:textId="77777777" w:rsidR="007D75DA" w:rsidRPr="006A4E92" w:rsidRDefault="007D75DA" w:rsidP="007D75DA">
      <w:pPr>
        <w:widowControl w:val="0"/>
        <w:autoSpaceDE w:val="0"/>
        <w:autoSpaceDN w:val="0"/>
        <w:adjustRightInd w:val="0"/>
        <w:spacing w:after="240" w:line="480" w:lineRule="atLeast"/>
        <w:rPr>
          <w:rFonts w:ascii="Arial" w:hAnsi="Arial" w:cs="Helvetica Neue"/>
          <w:color w:val="111111"/>
        </w:rPr>
      </w:pPr>
      <w:r w:rsidRPr="006A4E92">
        <w:rPr>
          <w:rFonts w:ascii="Arial" w:hAnsi="Arial" w:cs="Helvetica Neue"/>
          <w:color w:val="111111"/>
        </w:rPr>
        <w:t xml:space="preserve">Direct Loans funds are disbursed electronically. </w:t>
      </w:r>
      <w:proofErr w:type="gramStart"/>
      <w:r w:rsidRPr="006A4E92">
        <w:rPr>
          <w:rFonts w:ascii="Arial" w:hAnsi="Arial" w:cs="Helvetica Neue"/>
          <w:b/>
          <w:bCs/>
          <w:color w:val="111111"/>
        </w:rPr>
        <w:t>Students will be notified by an Award Notice p</w:t>
      </w:r>
      <w:r w:rsidRPr="006A4E92">
        <w:rPr>
          <w:rFonts w:ascii="Arial" w:hAnsi="Arial" w:cs="Helvetica Neue"/>
          <w:color w:val="111111"/>
        </w:rPr>
        <w:t>rior to each disbursement, that their payment is expected and the amount and type of loan</w:t>
      </w:r>
      <w:proofErr w:type="gramEnd"/>
      <w:r w:rsidRPr="006A4E92">
        <w:rPr>
          <w:rFonts w:ascii="Arial" w:hAnsi="Arial" w:cs="Helvetica Neue"/>
          <w:color w:val="111111"/>
        </w:rPr>
        <w:t>. Students have up to </w:t>
      </w:r>
      <w:r w:rsidRPr="006A4E92">
        <w:rPr>
          <w:rFonts w:ascii="Arial" w:hAnsi="Arial" w:cs="Helvetica Neue"/>
          <w:b/>
          <w:bCs/>
          <w:color w:val="111111"/>
        </w:rPr>
        <w:t>10 working days</w:t>
      </w:r>
      <w:r w:rsidRPr="006A4E92">
        <w:rPr>
          <w:rFonts w:ascii="Arial" w:hAnsi="Arial" w:cs="Helvetica Neue"/>
          <w:color w:val="111111"/>
        </w:rPr>
        <w:t> to inform us if they no longer wish to receive these funds. If a student wishes to cancel their loans after the disbursement is made, and 120 days has passed, the student is responsible for returning the funds to the U.S. Department of Education along with any interest accrued. </w:t>
      </w:r>
    </w:p>
    <w:p w14:paraId="6E5B4A6D" w14:textId="77777777" w:rsidR="006A4E92" w:rsidRDefault="006A4E92" w:rsidP="007D75DA">
      <w:pPr>
        <w:widowControl w:val="0"/>
        <w:autoSpaceDE w:val="0"/>
        <w:autoSpaceDN w:val="0"/>
        <w:adjustRightInd w:val="0"/>
        <w:spacing w:after="380" w:line="360" w:lineRule="atLeast"/>
        <w:rPr>
          <w:rFonts w:ascii="Helvetica Neue" w:hAnsi="Helvetica Neue" w:cs="Helvetica Neue"/>
          <w:b/>
          <w:bCs/>
          <w:color w:val="111111"/>
        </w:rPr>
      </w:pPr>
    </w:p>
    <w:p w14:paraId="4E60EA04" w14:textId="77777777" w:rsidR="007D75DA" w:rsidRPr="006A4E92" w:rsidRDefault="007D75DA" w:rsidP="007D75DA">
      <w:pPr>
        <w:widowControl w:val="0"/>
        <w:autoSpaceDE w:val="0"/>
        <w:autoSpaceDN w:val="0"/>
        <w:adjustRightInd w:val="0"/>
        <w:spacing w:after="380" w:line="360" w:lineRule="atLeast"/>
        <w:rPr>
          <w:rFonts w:ascii="Arial" w:hAnsi="Arial" w:cs="Helvetica Neue"/>
          <w:b/>
          <w:bCs/>
          <w:color w:val="111111"/>
        </w:rPr>
      </w:pPr>
      <w:r w:rsidRPr="006A4E92">
        <w:rPr>
          <w:rFonts w:ascii="Arial" w:hAnsi="Arial" w:cs="Helvetica Neue"/>
          <w:b/>
          <w:bCs/>
          <w:color w:val="111111"/>
        </w:rPr>
        <w:lastRenderedPageBreak/>
        <w:t>WITHDRAWAL</w:t>
      </w:r>
      <w:r w:rsidR="00575CC7" w:rsidRPr="006A4E92">
        <w:rPr>
          <w:rFonts w:ascii="Arial" w:hAnsi="Arial" w:cs="Helvetica Neue"/>
          <w:b/>
          <w:bCs/>
          <w:color w:val="111111"/>
        </w:rPr>
        <w:t xml:space="preserve"> &amp; Title IV Assistance</w:t>
      </w:r>
    </w:p>
    <w:p w14:paraId="76FE8732" w14:textId="469CF800" w:rsidR="007D75DA" w:rsidRPr="006A4E92" w:rsidRDefault="007D75DA" w:rsidP="007D75DA">
      <w:pPr>
        <w:widowControl w:val="0"/>
        <w:autoSpaceDE w:val="0"/>
        <w:autoSpaceDN w:val="0"/>
        <w:adjustRightInd w:val="0"/>
        <w:spacing w:after="300" w:line="480" w:lineRule="atLeast"/>
        <w:rPr>
          <w:rFonts w:ascii="Arial" w:hAnsi="Arial" w:cs="Helvetica Neue"/>
          <w:color w:val="111111"/>
        </w:rPr>
      </w:pPr>
      <w:r w:rsidRPr="006A4E92">
        <w:rPr>
          <w:rFonts w:ascii="Arial" w:hAnsi="Arial" w:cs="Helvetica Neue"/>
          <w:color w:val="111111"/>
        </w:rPr>
        <w:t>If you interrupt your study, withdraw or fall below half-time enrolment you must inform the Student Financial Support team immediately</w:t>
      </w:r>
      <w:r w:rsidR="00306B97" w:rsidRPr="006A4E92">
        <w:rPr>
          <w:rFonts w:ascii="Arial" w:hAnsi="Arial" w:cs="Helvetica Neue"/>
          <w:color w:val="111111"/>
        </w:rPr>
        <w:t>.  </w:t>
      </w:r>
      <w:r w:rsidRPr="006A4E92">
        <w:rPr>
          <w:rFonts w:ascii="Arial" w:hAnsi="Arial" w:cs="Helvetica Neue"/>
          <w:color w:val="111111"/>
        </w:rPr>
        <w:t xml:space="preserve"> Under US federal law, we are required to report any changes to your enrolment within tight timescales. We may be required to complete a Return to Title IV (R2T4) calculation and arrange for any ‘unearned’ loan funds to be returned to the US Department of Education. If the unearned funds have been paid to you, you may have to return these. However we will inform you of this by email. </w:t>
      </w:r>
      <w:r w:rsidRPr="006A4E92">
        <w:rPr>
          <w:rFonts w:ascii="Arial" w:hAnsi="Arial" w:cs="Helvetica Neue"/>
          <w:b/>
          <w:bCs/>
          <w:color w:val="111111"/>
        </w:rPr>
        <w:t>The full Return to Title IV (R2T4)</w:t>
      </w:r>
      <w:r w:rsidRPr="006A4E92">
        <w:rPr>
          <w:rFonts w:ascii="Arial" w:hAnsi="Arial" w:cs="Helvetica Neue"/>
          <w:color w:val="111111"/>
        </w:rPr>
        <w:t xml:space="preserve"> policy is available on the web at: www.blue.edu/disclosures and in financial aid office.  </w:t>
      </w:r>
    </w:p>
    <w:p w14:paraId="3F432E82" w14:textId="77777777" w:rsidR="006A4E92" w:rsidRDefault="006A4E92" w:rsidP="007D75DA">
      <w:pPr>
        <w:widowControl w:val="0"/>
        <w:autoSpaceDE w:val="0"/>
        <w:autoSpaceDN w:val="0"/>
        <w:adjustRightInd w:val="0"/>
        <w:spacing w:after="260" w:line="380" w:lineRule="atLeast"/>
        <w:rPr>
          <w:rFonts w:ascii="Arial" w:hAnsi="Arial" w:cs="Lucida Grande"/>
          <w:b/>
          <w:bCs/>
          <w:color w:val="4E4E4A"/>
        </w:rPr>
      </w:pPr>
    </w:p>
    <w:p w14:paraId="0DE8DFB5" w14:textId="77777777" w:rsidR="007D75DA" w:rsidRPr="006A4E92" w:rsidRDefault="007D75DA" w:rsidP="007D75DA">
      <w:pPr>
        <w:widowControl w:val="0"/>
        <w:autoSpaceDE w:val="0"/>
        <w:autoSpaceDN w:val="0"/>
        <w:adjustRightInd w:val="0"/>
        <w:spacing w:after="260" w:line="380" w:lineRule="atLeast"/>
        <w:rPr>
          <w:rFonts w:ascii="Arial" w:hAnsi="Arial" w:cs="Lucida Grande"/>
          <w:b/>
          <w:color w:val="4E4E4A"/>
        </w:rPr>
      </w:pPr>
      <w:r w:rsidRPr="006A4E92">
        <w:rPr>
          <w:rFonts w:ascii="Arial" w:hAnsi="Arial" w:cs="Lucida Grande"/>
          <w:b/>
          <w:bCs/>
          <w:color w:val="4E4E4A"/>
        </w:rPr>
        <w:t>Exit Counseling Information for Stafford Loans</w:t>
      </w:r>
    </w:p>
    <w:p w14:paraId="39DADE66" w14:textId="34110F05" w:rsidR="007D75DA" w:rsidRPr="006A4E92" w:rsidRDefault="007D75DA" w:rsidP="007D75DA">
      <w:pPr>
        <w:widowControl w:val="0"/>
        <w:autoSpaceDE w:val="0"/>
        <w:autoSpaceDN w:val="0"/>
        <w:adjustRightInd w:val="0"/>
        <w:spacing w:after="260" w:line="380" w:lineRule="atLeast"/>
        <w:rPr>
          <w:rFonts w:ascii="Arial" w:hAnsi="Arial" w:cs="Lucida Grande"/>
          <w:color w:val="4E4E4A"/>
          <w:sz w:val="22"/>
          <w:szCs w:val="22"/>
        </w:rPr>
      </w:pPr>
      <w:r w:rsidRPr="006A4E92">
        <w:rPr>
          <w:rFonts w:ascii="Lucida Grande" w:hAnsi="Lucida Grande" w:cs="Lucida Grande"/>
          <w:b/>
          <w:bCs/>
          <w:color w:val="4E4E4A"/>
          <w:sz w:val="22"/>
          <w:szCs w:val="22"/>
        </w:rPr>
        <w:t> </w:t>
      </w:r>
      <w:r w:rsidRPr="006A4E92">
        <w:rPr>
          <w:rFonts w:ascii="Arial" w:hAnsi="Arial" w:cs="Lucida Grande"/>
          <w:color w:val="4E4E4A"/>
          <w:sz w:val="22"/>
          <w:szCs w:val="22"/>
        </w:rPr>
        <w:t xml:space="preserve">Exit </w:t>
      </w:r>
      <w:r w:rsidR="00306B97" w:rsidRPr="006A4E92">
        <w:rPr>
          <w:rFonts w:ascii="Arial" w:hAnsi="Arial" w:cs="Lucida Grande"/>
          <w:color w:val="4E4E4A"/>
          <w:sz w:val="22"/>
          <w:szCs w:val="22"/>
        </w:rPr>
        <w:t>counseling</w:t>
      </w:r>
      <w:r w:rsidRPr="006A4E92">
        <w:rPr>
          <w:rFonts w:ascii="Arial" w:hAnsi="Arial" w:cs="Lucida Grande"/>
          <w:color w:val="4E4E4A"/>
          <w:sz w:val="22"/>
          <w:szCs w:val="22"/>
        </w:rPr>
        <w:t xml:space="preserve"> information is provided to William D. Ford Federal Direct Stafford Loan borrowers shortly before the student ceases at least part-time enrollment at the institution.  Notification to complete the counseling is made through e-mail with instructions on how to access the online, interactive counseling.</w:t>
      </w:r>
    </w:p>
    <w:p w14:paraId="1C92B903" w14:textId="77777777" w:rsidR="007D75DA" w:rsidRPr="006A4E92" w:rsidRDefault="007D75DA" w:rsidP="007D75DA">
      <w:pPr>
        <w:widowControl w:val="0"/>
        <w:autoSpaceDE w:val="0"/>
        <w:autoSpaceDN w:val="0"/>
        <w:adjustRightInd w:val="0"/>
        <w:spacing w:after="260" w:line="380" w:lineRule="atLeast"/>
        <w:rPr>
          <w:rFonts w:ascii="Arial" w:hAnsi="Arial" w:cs="Lucida Grande"/>
          <w:sz w:val="22"/>
          <w:szCs w:val="22"/>
        </w:rPr>
      </w:pPr>
      <w:r w:rsidRPr="006A4E92">
        <w:rPr>
          <w:rFonts w:ascii="Arial" w:hAnsi="Arial" w:cs="Lucida Grande"/>
          <w:color w:val="4E4E4A"/>
          <w:sz w:val="22"/>
          <w:szCs w:val="22"/>
        </w:rPr>
        <w:t xml:space="preserve">William D. Ford Federal Direct </w:t>
      </w:r>
      <w:r w:rsidRPr="006A4E92">
        <w:rPr>
          <w:rFonts w:ascii="Arial" w:hAnsi="Arial" w:cs="Lucida Grande"/>
          <w:sz w:val="22"/>
          <w:szCs w:val="22"/>
        </w:rPr>
        <w:t>Stafford Loan borrowers are directed to complete exit counseling online at </w:t>
      </w:r>
      <w:hyperlink r:id="rId111" w:history="1">
        <w:r w:rsidRPr="006A4E92">
          <w:rPr>
            <w:rFonts w:ascii="Arial" w:hAnsi="Arial" w:cs="Lucida Grande"/>
            <w:sz w:val="22"/>
            <w:szCs w:val="22"/>
          </w:rPr>
          <w:t>www.studentloans.gov</w:t>
        </w:r>
      </w:hyperlink>
      <w:r w:rsidRPr="006A4E92">
        <w:rPr>
          <w:rFonts w:ascii="Arial" w:hAnsi="Arial" w:cs="Lucida Grande"/>
          <w:sz w:val="22"/>
          <w:szCs w:val="22"/>
        </w:rPr>
        <w:t>.</w:t>
      </w:r>
    </w:p>
    <w:p w14:paraId="43D06648" w14:textId="77777777" w:rsidR="0072227A" w:rsidRPr="006A4E92" w:rsidRDefault="007D75DA" w:rsidP="007D75DA">
      <w:pPr>
        <w:widowControl w:val="0"/>
        <w:autoSpaceDE w:val="0"/>
        <w:autoSpaceDN w:val="0"/>
        <w:adjustRightInd w:val="0"/>
        <w:spacing w:after="260" w:line="380" w:lineRule="atLeast"/>
        <w:rPr>
          <w:rFonts w:ascii="Arial" w:hAnsi="Arial" w:cs="Lucida Grande"/>
          <w:color w:val="4E4E4A"/>
          <w:sz w:val="22"/>
          <w:szCs w:val="22"/>
        </w:rPr>
      </w:pPr>
      <w:r w:rsidRPr="006A4E92">
        <w:rPr>
          <w:rFonts w:ascii="Arial" w:hAnsi="Arial" w:cs="Lucida Grande"/>
          <w:sz w:val="22"/>
          <w:szCs w:val="22"/>
        </w:rPr>
        <w:t>When a borrower ceases enrollment without the</w:t>
      </w:r>
      <w:r w:rsidRPr="006A4E92">
        <w:rPr>
          <w:rFonts w:ascii="Arial" w:hAnsi="Arial" w:cs="Lucida Grande"/>
          <w:color w:val="4E4E4A"/>
          <w:sz w:val="22"/>
          <w:szCs w:val="22"/>
        </w:rPr>
        <w:t xml:space="preserve"> institution’s prior knowledge, or fails to complete the counseling as required, exit counseling information will be mailed to the borrower’s last known address </w:t>
      </w:r>
    </w:p>
    <w:p w14:paraId="0F5C1542" w14:textId="77777777" w:rsidR="006A4E92" w:rsidRDefault="006A4E92" w:rsidP="0072227A">
      <w:pPr>
        <w:rPr>
          <w:rFonts w:ascii="Arial" w:hAnsi="Arial"/>
          <w:b/>
          <w:bCs/>
          <w:u w:val="single"/>
        </w:rPr>
      </w:pPr>
    </w:p>
    <w:p w14:paraId="2CF0A8DB" w14:textId="77777777" w:rsidR="0072227A" w:rsidRPr="006A4E92" w:rsidRDefault="0072227A" w:rsidP="0072227A">
      <w:pPr>
        <w:rPr>
          <w:rFonts w:ascii="Arial" w:hAnsi="Arial"/>
          <w:b/>
          <w:bCs/>
          <w:u w:val="single"/>
        </w:rPr>
      </w:pPr>
      <w:r w:rsidRPr="006A4E92">
        <w:rPr>
          <w:rFonts w:ascii="Arial" w:hAnsi="Arial"/>
          <w:b/>
          <w:bCs/>
          <w:u w:val="single"/>
        </w:rPr>
        <w:t>Approved Funding for those who qualify</w:t>
      </w:r>
    </w:p>
    <w:p w14:paraId="278AA517" w14:textId="77777777" w:rsidR="0072227A" w:rsidRPr="006A4E92" w:rsidRDefault="0072227A" w:rsidP="0072227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i/>
        </w:rPr>
      </w:pPr>
      <w:r w:rsidRPr="006A4E92">
        <w:rPr>
          <w:b/>
          <w:bCs/>
          <w:i/>
        </w:rPr>
        <w:t>The United States Department of Education  / Title IV Funding  / Student debts to the school</w:t>
      </w:r>
    </w:p>
    <w:p w14:paraId="0CEC1A6E" w14:textId="77777777" w:rsidR="0072227A" w:rsidRPr="006A4E92" w:rsidRDefault="0072227A" w:rsidP="0072227A">
      <w:pPr>
        <w:rPr>
          <w:i/>
        </w:rPr>
      </w:pPr>
      <w:r w:rsidRPr="006A4E92">
        <w:rPr>
          <w:i/>
        </w:rPr>
        <w:t xml:space="preserve">Receiving funds from Title IV is not guaranteed- certain conditions must be met.  Title IV funds are only available when a qualified applicant applies to a qualified educational institution.  If any party, person or institution fails to maintain eligibility, the student is still obligated to reimburse the school for all contracted expenses. Example: If the student withdraws, his or her eligibility is affected and the school is limited in the funding it may obtain for the dropped student. The student would still owe for the contacted services &amp; fees.   Refunds above and beyond the school’s cost of education may only be available once the schools fees have been paid in full. Title IV funding is never guaranteed.  Eligibility must be maintained by both the school and the student in order for funds to be disbursed. </w:t>
      </w:r>
    </w:p>
    <w:p w14:paraId="58BEB4D8" w14:textId="77777777" w:rsidR="0072227A" w:rsidRDefault="0072227A" w:rsidP="007D75DA">
      <w:pPr>
        <w:widowControl w:val="0"/>
        <w:autoSpaceDE w:val="0"/>
        <w:autoSpaceDN w:val="0"/>
        <w:adjustRightInd w:val="0"/>
        <w:spacing w:after="260" w:line="380" w:lineRule="atLeast"/>
        <w:rPr>
          <w:rFonts w:ascii="Lucida Grande" w:hAnsi="Lucida Grande" w:cs="Lucida Grande"/>
          <w:color w:val="4E4E4A"/>
        </w:rPr>
      </w:pPr>
    </w:p>
    <w:p w14:paraId="272C95DE" w14:textId="77777777" w:rsidR="007C120F" w:rsidRDefault="007C120F" w:rsidP="00116986">
      <w:pPr>
        <w:jc w:val="center"/>
        <w:rPr>
          <w:rFonts w:ascii="Lucida Grande" w:hAnsi="Lucida Grande" w:cs="Lucida Grande"/>
          <w:color w:val="4E4E4A"/>
        </w:rPr>
      </w:pPr>
    </w:p>
    <w:p w14:paraId="747E1F7D" w14:textId="77777777" w:rsidR="007C120F" w:rsidRDefault="007C120F" w:rsidP="00116986">
      <w:pPr>
        <w:jc w:val="center"/>
        <w:rPr>
          <w:rFonts w:ascii="Lucida Grande" w:hAnsi="Lucida Grande" w:cs="Lucida Grande"/>
          <w:color w:val="4E4E4A"/>
        </w:rPr>
      </w:pPr>
    </w:p>
    <w:p w14:paraId="258B074E" w14:textId="77777777" w:rsidR="007A5FD0" w:rsidRDefault="007A5FD0" w:rsidP="00116986">
      <w:pPr>
        <w:jc w:val="center"/>
        <w:rPr>
          <w:rFonts w:ascii="Lucida Grande" w:hAnsi="Lucida Grande" w:cs="Lucida Grande"/>
          <w:color w:val="4E4E4A"/>
        </w:rPr>
      </w:pPr>
    </w:p>
    <w:p w14:paraId="61A40FC7" w14:textId="77777777" w:rsidR="007A5FD0" w:rsidRDefault="007A5FD0" w:rsidP="00116986">
      <w:pPr>
        <w:jc w:val="center"/>
        <w:rPr>
          <w:rFonts w:ascii="Lucida Grande" w:hAnsi="Lucida Grande" w:cs="Lucida Grande"/>
          <w:color w:val="4E4E4A"/>
        </w:rPr>
      </w:pPr>
    </w:p>
    <w:p w14:paraId="6DFE3A54" w14:textId="77777777" w:rsidR="007A5FD0" w:rsidRDefault="007A5FD0" w:rsidP="00116986">
      <w:pPr>
        <w:jc w:val="center"/>
        <w:rPr>
          <w:rFonts w:ascii="Lucida Grande" w:hAnsi="Lucida Grande" w:cs="Lucida Grande"/>
          <w:color w:val="4E4E4A"/>
        </w:rPr>
      </w:pPr>
    </w:p>
    <w:p w14:paraId="4D109E14" w14:textId="77777777" w:rsidR="007A5FD0" w:rsidRDefault="007A5FD0" w:rsidP="00116986">
      <w:pPr>
        <w:jc w:val="center"/>
        <w:rPr>
          <w:rFonts w:ascii="Lucida Grande" w:hAnsi="Lucida Grande" w:cs="Lucida Grande"/>
          <w:color w:val="4E4E4A"/>
        </w:rPr>
      </w:pPr>
    </w:p>
    <w:p w14:paraId="118D3EF5" w14:textId="77777777" w:rsidR="007A5FD0" w:rsidRDefault="007A5FD0" w:rsidP="00116986">
      <w:pPr>
        <w:jc w:val="center"/>
        <w:rPr>
          <w:rFonts w:ascii="Lucida Grande" w:hAnsi="Lucida Grande" w:cs="Lucida Grande"/>
          <w:color w:val="4E4E4A"/>
        </w:rPr>
      </w:pPr>
    </w:p>
    <w:p w14:paraId="72B500BC" w14:textId="77777777" w:rsidR="007A5FD0" w:rsidRDefault="007A5FD0" w:rsidP="00116986">
      <w:pPr>
        <w:jc w:val="center"/>
        <w:rPr>
          <w:rFonts w:ascii="Lucida Grande" w:hAnsi="Lucida Grande" w:cs="Lucida Grande"/>
          <w:color w:val="4E4E4A"/>
        </w:rPr>
      </w:pPr>
    </w:p>
    <w:p w14:paraId="24EA344B" w14:textId="77777777" w:rsidR="007A5FD0" w:rsidRDefault="007A5FD0" w:rsidP="00116986">
      <w:pPr>
        <w:jc w:val="center"/>
        <w:rPr>
          <w:rFonts w:ascii="Lucida Grande" w:hAnsi="Lucida Grande" w:cs="Lucida Grande"/>
          <w:color w:val="4E4E4A"/>
        </w:rPr>
      </w:pPr>
    </w:p>
    <w:p w14:paraId="47E4EECC" w14:textId="77777777" w:rsidR="007A5FD0" w:rsidRDefault="007A5FD0" w:rsidP="00116986">
      <w:pPr>
        <w:jc w:val="center"/>
        <w:rPr>
          <w:rFonts w:ascii="Lucida Grande" w:hAnsi="Lucida Grande" w:cs="Lucida Grande"/>
          <w:color w:val="4E4E4A"/>
        </w:rPr>
      </w:pPr>
    </w:p>
    <w:p w14:paraId="34A9E1E0" w14:textId="77777777" w:rsidR="007A5FD0" w:rsidRDefault="007A5FD0" w:rsidP="00116986">
      <w:pPr>
        <w:jc w:val="center"/>
        <w:rPr>
          <w:rFonts w:ascii="Lucida Grande" w:hAnsi="Lucida Grande" w:cs="Lucida Grande"/>
          <w:color w:val="4E4E4A"/>
        </w:rPr>
      </w:pPr>
    </w:p>
    <w:p w14:paraId="744B1913" w14:textId="77777777" w:rsidR="007A5FD0" w:rsidRDefault="007A5FD0" w:rsidP="00116986">
      <w:pPr>
        <w:jc w:val="center"/>
        <w:rPr>
          <w:rFonts w:ascii="Lucida Grande" w:hAnsi="Lucida Grande" w:cs="Lucida Grande"/>
          <w:color w:val="4E4E4A"/>
        </w:rPr>
      </w:pPr>
    </w:p>
    <w:p w14:paraId="000DF1C8" w14:textId="77777777" w:rsidR="007A5FD0" w:rsidRDefault="007A5FD0" w:rsidP="00116986">
      <w:pPr>
        <w:jc w:val="center"/>
        <w:rPr>
          <w:rFonts w:ascii="Lucida Grande" w:hAnsi="Lucida Grande" w:cs="Lucida Grande"/>
          <w:color w:val="4E4E4A"/>
        </w:rPr>
      </w:pPr>
    </w:p>
    <w:p w14:paraId="32012D25" w14:textId="77777777" w:rsidR="007A5FD0" w:rsidRDefault="007A5FD0" w:rsidP="00116986">
      <w:pPr>
        <w:jc w:val="center"/>
        <w:rPr>
          <w:rFonts w:ascii="Lucida Grande" w:hAnsi="Lucida Grande" w:cs="Lucida Grande"/>
          <w:color w:val="4E4E4A"/>
        </w:rPr>
      </w:pPr>
    </w:p>
    <w:p w14:paraId="372C5682" w14:textId="77777777" w:rsidR="006A4E92" w:rsidRDefault="006A4E92" w:rsidP="00116986">
      <w:pPr>
        <w:jc w:val="center"/>
        <w:rPr>
          <w:sz w:val="44"/>
          <w:szCs w:val="44"/>
        </w:rPr>
      </w:pPr>
    </w:p>
    <w:p w14:paraId="3AFF98C3" w14:textId="77777777" w:rsidR="006A4E92" w:rsidRDefault="006A4E92" w:rsidP="00116986">
      <w:pPr>
        <w:jc w:val="center"/>
        <w:rPr>
          <w:sz w:val="44"/>
          <w:szCs w:val="44"/>
        </w:rPr>
      </w:pPr>
    </w:p>
    <w:p w14:paraId="7A943B04" w14:textId="77777777" w:rsidR="006A4E92" w:rsidRDefault="006A4E92" w:rsidP="00116986">
      <w:pPr>
        <w:jc w:val="center"/>
        <w:rPr>
          <w:sz w:val="44"/>
          <w:szCs w:val="44"/>
        </w:rPr>
      </w:pPr>
    </w:p>
    <w:p w14:paraId="23A901EA" w14:textId="77777777" w:rsidR="006A4E92" w:rsidRDefault="006A4E92" w:rsidP="00116986">
      <w:pPr>
        <w:jc w:val="center"/>
        <w:rPr>
          <w:sz w:val="44"/>
          <w:szCs w:val="44"/>
        </w:rPr>
      </w:pPr>
    </w:p>
    <w:p w14:paraId="25BB326B" w14:textId="77777777" w:rsidR="006A4E92" w:rsidRDefault="006A4E92" w:rsidP="00116986">
      <w:pPr>
        <w:jc w:val="center"/>
        <w:rPr>
          <w:sz w:val="44"/>
          <w:szCs w:val="44"/>
        </w:rPr>
      </w:pPr>
    </w:p>
    <w:p w14:paraId="198A067E" w14:textId="77777777" w:rsidR="006A4E92" w:rsidRDefault="006A4E92" w:rsidP="00116986">
      <w:pPr>
        <w:jc w:val="center"/>
        <w:rPr>
          <w:sz w:val="44"/>
          <w:szCs w:val="44"/>
        </w:rPr>
      </w:pPr>
    </w:p>
    <w:p w14:paraId="5F27DE86" w14:textId="77777777" w:rsidR="006A4E92" w:rsidRDefault="006A4E92" w:rsidP="00116986">
      <w:pPr>
        <w:jc w:val="center"/>
        <w:rPr>
          <w:sz w:val="44"/>
          <w:szCs w:val="44"/>
        </w:rPr>
      </w:pPr>
    </w:p>
    <w:p w14:paraId="179090DA" w14:textId="77777777" w:rsidR="006A4E92" w:rsidRDefault="006A4E92" w:rsidP="00116986">
      <w:pPr>
        <w:jc w:val="center"/>
        <w:rPr>
          <w:sz w:val="44"/>
          <w:szCs w:val="44"/>
        </w:rPr>
      </w:pPr>
    </w:p>
    <w:p w14:paraId="2011AA54" w14:textId="77777777" w:rsidR="006A4E92" w:rsidRDefault="006A4E92" w:rsidP="00116986">
      <w:pPr>
        <w:jc w:val="center"/>
        <w:rPr>
          <w:sz w:val="44"/>
          <w:szCs w:val="44"/>
        </w:rPr>
      </w:pPr>
    </w:p>
    <w:p w14:paraId="60C015A8" w14:textId="77777777" w:rsidR="006A4E92" w:rsidRDefault="006A4E92" w:rsidP="00116986">
      <w:pPr>
        <w:jc w:val="center"/>
        <w:rPr>
          <w:sz w:val="44"/>
          <w:szCs w:val="44"/>
        </w:rPr>
      </w:pPr>
    </w:p>
    <w:p w14:paraId="440BB043" w14:textId="77777777" w:rsidR="006A4E92" w:rsidRDefault="006A4E92" w:rsidP="00116986">
      <w:pPr>
        <w:jc w:val="center"/>
        <w:rPr>
          <w:sz w:val="44"/>
          <w:szCs w:val="44"/>
        </w:rPr>
      </w:pPr>
    </w:p>
    <w:p w14:paraId="0F75D934" w14:textId="77777777" w:rsidR="006A4E92" w:rsidRDefault="006A4E92" w:rsidP="00116986">
      <w:pPr>
        <w:jc w:val="center"/>
        <w:rPr>
          <w:sz w:val="44"/>
          <w:szCs w:val="44"/>
        </w:rPr>
      </w:pPr>
    </w:p>
    <w:p w14:paraId="371A51B8" w14:textId="77777777" w:rsidR="006A4E92" w:rsidRDefault="006A4E92" w:rsidP="00116986">
      <w:pPr>
        <w:jc w:val="center"/>
        <w:rPr>
          <w:sz w:val="44"/>
          <w:szCs w:val="44"/>
        </w:rPr>
      </w:pPr>
    </w:p>
    <w:p w14:paraId="18214E16" w14:textId="50BD67F9" w:rsidR="006A4E92" w:rsidRPr="006A4E92" w:rsidRDefault="006A4E92" w:rsidP="00116986">
      <w:pPr>
        <w:jc w:val="center"/>
        <w:rPr>
          <w:rFonts w:ascii="Arial" w:hAnsi="Arial"/>
          <w:b/>
          <w:sz w:val="44"/>
          <w:szCs w:val="44"/>
        </w:rPr>
      </w:pPr>
      <w:r w:rsidRPr="006A4E92">
        <w:rPr>
          <w:rFonts w:ascii="Arial" w:hAnsi="Arial"/>
          <w:b/>
          <w:sz w:val="44"/>
          <w:szCs w:val="44"/>
        </w:rPr>
        <w:t>SECTION 15</w:t>
      </w:r>
    </w:p>
    <w:p w14:paraId="6634F15B" w14:textId="055C0B5B" w:rsidR="00116986" w:rsidRPr="00923C84" w:rsidRDefault="006A4E92" w:rsidP="00116986">
      <w:pPr>
        <w:jc w:val="center"/>
        <w:rPr>
          <w:sz w:val="44"/>
          <w:szCs w:val="44"/>
        </w:rPr>
      </w:pPr>
      <w:r>
        <w:rPr>
          <w:sz w:val="44"/>
          <w:szCs w:val="44"/>
        </w:rPr>
        <w:t>B</w:t>
      </w:r>
      <w:r w:rsidR="00116986" w:rsidRPr="00923C84">
        <w:rPr>
          <w:sz w:val="44"/>
          <w:szCs w:val="44"/>
        </w:rPr>
        <w:t>LUE CLIFF CAREER COLLEGE</w:t>
      </w:r>
    </w:p>
    <w:p w14:paraId="181C2E64" w14:textId="77777777" w:rsidR="00116986" w:rsidRPr="00E75714" w:rsidRDefault="00116986" w:rsidP="00116986">
      <w:pPr>
        <w:widowControl w:val="0"/>
        <w:autoSpaceDE w:val="0"/>
        <w:autoSpaceDN w:val="0"/>
        <w:adjustRightInd w:val="0"/>
        <w:jc w:val="center"/>
        <w:rPr>
          <w:rFonts w:ascii="Arial" w:hAnsi="Arial" w:cs="Arial"/>
          <w:b/>
          <w:bCs/>
          <w:sz w:val="36"/>
          <w:szCs w:val="36"/>
        </w:rPr>
      </w:pPr>
      <w:r w:rsidRPr="00E75714">
        <w:rPr>
          <w:rFonts w:ascii="Arial" w:hAnsi="Arial" w:cs="Arial"/>
          <w:b/>
          <w:bCs/>
          <w:sz w:val="36"/>
          <w:szCs w:val="36"/>
        </w:rPr>
        <w:t>Student Loan Default Prevention Program</w:t>
      </w:r>
    </w:p>
    <w:p w14:paraId="0C2C6F40" w14:textId="77777777" w:rsidR="00116986" w:rsidRPr="00BF1B74" w:rsidRDefault="00116986" w:rsidP="00116986">
      <w:pPr>
        <w:widowControl w:val="0"/>
        <w:autoSpaceDE w:val="0"/>
        <w:autoSpaceDN w:val="0"/>
        <w:adjustRightInd w:val="0"/>
        <w:jc w:val="center"/>
        <w:rPr>
          <w:rFonts w:ascii="Arial" w:hAnsi="Arial" w:cs="Arial"/>
          <w:b/>
          <w:bCs/>
        </w:rPr>
      </w:pPr>
    </w:p>
    <w:p w14:paraId="1FB49137" w14:textId="77777777" w:rsidR="00116986" w:rsidRDefault="00116986" w:rsidP="00116986">
      <w:pPr>
        <w:rPr>
          <w:rFonts w:ascii="Arial" w:hAnsi="Arial" w:cs="Arial"/>
          <w:sz w:val="28"/>
          <w:szCs w:val="28"/>
        </w:rPr>
      </w:pPr>
      <w:r w:rsidRPr="00BF1B74">
        <w:rPr>
          <w:rFonts w:ascii="Arial" w:hAnsi="Arial" w:cs="Arial"/>
          <w:sz w:val="28"/>
          <w:szCs w:val="28"/>
        </w:rPr>
        <w:t xml:space="preserve">Blue Cliff Career College </w:t>
      </w:r>
      <w:r>
        <w:rPr>
          <w:rFonts w:ascii="Arial" w:hAnsi="Arial" w:cs="Arial"/>
          <w:sz w:val="28"/>
          <w:szCs w:val="28"/>
        </w:rPr>
        <w:t>is dedicate to assisting and educating students in learning methods, life skills &amp; strategies of the following:</w:t>
      </w:r>
    </w:p>
    <w:p w14:paraId="6D33AFD6" w14:textId="77777777" w:rsidR="00116986" w:rsidRDefault="00116986" w:rsidP="00116986">
      <w:pPr>
        <w:rPr>
          <w:rFonts w:ascii="Arial" w:hAnsi="Arial" w:cs="Arial"/>
          <w:sz w:val="28"/>
          <w:szCs w:val="28"/>
        </w:rPr>
      </w:pPr>
    </w:p>
    <w:p w14:paraId="72EDA22B" w14:textId="77777777" w:rsidR="00116986" w:rsidRPr="00384E03" w:rsidRDefault="00116986" w:rsidP="00116986">
      <w:pPr>
        <w:pStyle w:val="ListParagraph"/>
        <w:numPr>
          <w:ilvl w:val="0"/>
          <w:numId w:val="16"/>
        </w:numPr>
        <w:rPr>
          <w:rFonts w:ascii="Arial" w:hAnsi="Arial" w:cs="Arial"/>
          <w:sz w:val="28"/>
          <w:szCs w:val="28"/>
        </w:rPr>
      </w:pPr>
      <w:r w:rsidRPr="00384E03">
        <w:rPr>
          <w:rFonts w:ascii="Arial" w:hAnsi="Arial" w:cs="Arial"/>
          <w:sz w:val="28"/>
          <w:szCs w:val="28"/>
        </w:rPr>
        <w:t>Avoiding debt when possible</w:t>
      </w:r>
    </w:p>
    <w:p w14:paraId="21734E86" w14:textId="77777777" w:rsidR="00116986" w:rsidRPr="00384E03" w:rsidRDefault="00116986" w:rsidP="00116986">
      <w:pPr>
        <w:pStyle w:val="ListParagraph"/>
        <w:numPr>
          <w:ilvl w:val="0"/>
          <w:numId w:val="16"/>
        </w:numPr>
        <w:rPr>
          <w:rFonts w:ascii="Arial" w:hAnsi="Arial" w:cs="Arial"/>
          <w:sz w:val="28"/>
          <w:szCs w:val="28"/>
        </w:rPr>
      </w:pPr>
      <w:r w:rsidRPr="00384E03">
        <w:rPr>
          <w:rFonts w:ascii="Arial" w:hAnsi="Arial" w:cs="Arial"/>
          <w:sz w:val="28"/>
          <w:szCs w:val="28"/>
        </w:rPr>
        <w:t>Responsible repayment of student loan debt</w:t>
      </w:r>
    </w:p>
    <w:p w14:paraId="5F982ABE" w14:textId="77777777" w:rsidR="00116986" w:rsidRPr="00384E03" w:rsidRDefault="00116986" w:rsidP="00116986">
      <w:pPr>
        <w:pStyle w:val="ListParagraph"/>
        <w:numPr>
          <w:ilvl w:val="0"/>
          <w:numId w:val="16"/>
        </w:numPr>
        <w:rPr>
          <w:rFonts w:ascii="Arial" w:hAnsi="Arial" w:cs="Arial"/>
          <w:sz w:val="28"/>
          <w:szCs w:val="28"/>
        </w:rPr>
      </w:pPr>
      <w:r w:rsidRPr="00384E03">
        <w:rPr>
          <w:rFonts w:ascii="Arial" w:hAnsi="Arial" w:cs="Arial"/>
          <w:sz w:val="28"/>
          <w:szCs w:val="28"/>
        </w:rPr>
        <w:t>Personal budgeting and financial planning</w:t>
      </w:r>
    </w:p>
    <w:p w14:paraId="6BACA079" w14:textId="77777777" w:rsidR="00116986" w:rsidRPr="00384E03" w:rsidRDefault="00116986" w:rsidP="00116986">
      <w:pPr>
        <w:pStyle w:val="ListParagraph"/>
        <w:numPr>
          <w:ilvl w:val="0"/>
          <w:numId w:val="16"/>
        </w:numPr>
        <w:rPr>
          <w:rFonts w:ascii="Arial" w:hAnsi="Arial" w:cs="Arial"/>
          <w:sz w:val="28"/>
          <w:szCs w:val="28"/>
        </w:rPr>
      </w:pPr>
      <w:r w:rsidRPr="00384E03">
        <w:rPr>
          <w:rFonts w:ascii="Arial" w:hAnsi="Arial" w:cs="Arial"/>
          <w:sz w:val="28"/>
          <w:szCs w:val="28"/>
        </w:rPr>
        <w:t>Communicating with creditors, the school &amp; default prevention team</w:t>
      </w:r>
    </w:p>
    <w:p w14:paraId="58953FE9" w14:textId="77777777" w:rsidR="00116986" w:rsidRPr="00384E03" w:rsidRDefault="00116986" w:rsidP="00116986">
      <w:pPr>
        <w:pStyle w:val="ListParagraph"/>
        <w:numPr>
          <w:ilvl w:val="0"/>
          <w:numId w:val="16"/>
        </w:numPr>
        <w:rPr>
          <w:rFonts w:ascii="Arial" w:hAnsi="Arial" w:cs="Arial"/>
          <w:sz w:val="28"/>
          <w:szCs w:val="28"/>
        </w:rPr>
      </w:pPr>
      <w:r w:rsidRPr="00384E03">
        <w:rPr>
          <w:rFonts w:ascii="Arial" w:hAnsi="Arial" w:cs="Arial"/>
          <w:sz w:val="28"/>
          <w:szCs w:val="28"/>
        </w:rPr>
        <w:t>Protecting credit scores</w:t>
      </w:r>
    </w:p>
    <w:p w14:paraId="70C1B485" w14:textId="77777777" w:rsidR="00116986" w:rsidRPr="00384E03" w:rsidRDefault="00116986" w:rsidP="00116986">
      <w:pPr>
        <w:pStyle w:val="ListParagraph"/>
        <w:numPr>
          <w:ilvl w:val="0"/>
          <w:numId w:val="16"/>
        </w:numPr>
        <w:rPr>
          <w:rFonts w:ascii="Arial" w:hAnsi="Arial" w:cs="Arial"/>
          <w:sz w:val="28"/>
          <w:szCs w:val="28"/>
        </w:rPr>
      </w:pPr>
      <w:r w:rsidRPr="00384E03">
        <w:rPr>
          <w:rFonts w:ascii="Arial" w:hAnsi="Arial" w:cs="Arial"/>
          <w:sz w:val="28"/>
          <w:szCs w:val="28"/>
        </w:rPr>
        <w:lastRenderedPageBreak/>
        <w:t>Avoiding penalties and additional interest</w:t>
      </w:r>
    </w:p>
    <w:p w14:paraId="52373B37" w14:textId="77777777" w:rsidR="00116986" w:rsidRPr="00BF1B74" w:rsidRDefault="00116986" w:rsidP="00116986">
      <w:pPr>
        <w:rPr>
          <w:rFonts w:ascii="Arial" w:hAnsi="Arial" w:cs="Arial"/>
          <w:sz w:val="28"/>
          <w:szCs w:val="28"/>
        </w:rPr>
      </w:pPr>
    </w:p>
    <w:p w14:paraId="2BE79236" w14:textId="77777777" w:rsidR="00116986" w:rsidRDefault="00116986" w:rsidP="00116986">
      <w:pPr>
        <w:widowControl w:val="0"/>
        <w:autoSpaceDE w:val="0"/>
        <w:autoSpaceDN w:val="0"/>
        <w:adjustRightInd w:val="0"/>
        <w:rPr>
          <w:rFonts w:ascii="Arial" w:hAnsi="Arial" w:cs="Arial"/>
          <w:b/>
          <w:bCs/>
        </w:rPr>
      </w:pPr>
    </w:p>
    <w:p w14:paraId="6DE0E44D" w14:textId="77777777" w:rsidR="00116986" w:rsidRDefault="00116986" w:rsidP="00116986">
      <w:pPr>
        <w:rPr>
          <w:rFonts w:ascii="Arial" w:hAnsi="Arial" w:cs="Arial"/>
          <w:sz w:val="28"/>
          <w:szCs w:val="28"/>
        </w:rPr>
      </w:pPr>
      <w:r>
        <w:rPr>
          <w:rFonts w:ascii="Arial" w:hAnsi="Arial" w:cs="Arial"/>
          <w:sz w:val="28"/>
          <w:szCs w:val="28"/>
        </w:rPr>
        <w:t>In addition, Blue Cliff Career College insists on the agreement of the students to maintain communication with the school in various ways.  Some ways of enhancing communication and thereby increasing assistance to students include:</w:t>
      </w:r>
    </w:p>
    <w:p w14:paraId="67A35123" w14:textId="77777777" w:rsidR="00116986" w:rsidRDefault="00116986" w:rsidP="00116986">
      <w:pPr>
        <w:ind w:left="360"/>
        <w:rPr>
          <w:rFonts w:ascii="Arial" w:hAnsi="Arial" w:cs="Arial"/>
          <w:sz w:val="28"/>
          <w:szCs w:val="28"/>
        </w:rPr>
      </w:pPr>
    </w:p>
    <w:p w14:paraId="7F6C8C98" w14:textId="77777777" w:rsidR="00116986" w:rsidRPr="006760FB" w:rsidRDefault="00116986" w:rsidP="00116986">
      <w:pPr>
        <w:pStyle w:val="ListParagraph"/>
        <w:numPr>
          <w:ilvl w:val="0"/>
          <w:numId w:val="15"/>
        </w:numPr>
        <w:ind w:left="1080"/>
        <w:rPr>
          <w:rFonts w:ascii="Arial" w:hAnsi="Arial" w:cs="Arial"/>
          <w:sz w:val="28"/>
          <w:szCs w:val="28"/>
        </w:rPr>
      </w:pPr>
      <w:r w:rsidRPr="006760FB">
        <w:rPr>
          <w:rFonts w:ascii="Arial" w:hAnsi="Arial" w:cs="Arial"/>
          <w:sz w:val="28"/>
          <w:szCs w:val="28"/>
        </w:rPr>
        <w:t>Special Email Account for students</w:t>
      </w:r>
      <w:r>
        <w:rPr>
          <w:rFonts w:ascii="Arial" w:hAnsi="Arial" w:cs="Arial"/>
          <w:sz w:val="28"/>
          <w:szCs w:val="28"/>
        </w:rPr>
        <w:t xml:space="preserve"> / Blue Cliff</w:t>
      </w:r>
    </w:p>
    <w:p w14:paraId="025A9E1B" w14:textId="77777777" w:rsidR="00116986" w:rsidRPr="006760FB" w:rsidRDefault="00116986" w:rsidP="00116986">
      <w:pPr>
        <w:pStyle w:val="ListParagraph"/>
        <w:numPr>
          <w:ilvl w:val="0"/>
          <w:numId w:val="15"/>
        </w:numPr>
        <w:ind w:left="1080"/>
        <w:rPr>
          <w:rFonts w:ascii="Arial" w:hAnsi="Arial" w:cs="Arial"/>
          <w:sz w:val="28"/>
          <w:szCs w:val="28"/>
        </w:rPr>
      </w:pPr>
      <w:r w:rsidRPr="006760FB">
        <w:rPr>
          <w:rFonts w:ascii="Arial" w:hAnsi="Arial" w:cs="Arial"/>
          <w:sz w:val="28"/>
          <w:szCs w:val="28"/>
        </w:rPr>
        <w:t>Facebook communications</w:t>
      </w:r>
      <w:r>
        <w:rPr>
          <w:rFonts w:ascii="Arial" w:hAnsi="Arial" w:cs="Arial"/>
          <w:sz w:val="28"/>
          <w:szCs w:val="28"/>
        </w:rPr>
        <w:t xml:space="preserve"> and other social media</w:t>
      </w:r>
    </w:p>
    <w:p w14:paraId="69702116" w14:textId="77777777" w:rsidR="00116986" w:rsidRPr="006760FB" w:rsidRDefault="00116986" w:rsidP="00116986">
      <w:pPr>
        <w:pStyle w:val="ListParagraph"/>
        <w:numPr>
          <w:ilvl w:val="0"/>
          <w:numId w:val="15"/>
        </w:numPr>
        <w:ind w:left="1080"/>
        <w:rPr>
          <w:rFonts w:ascii="Arial" w:hAnsi="Arial" w:cs="Arial"/>
          <w:sz w:val="28"/>
          <w:szCs w:val="28"/>
        </w:rPr>
      </w:pPr>
      <w:r w:rsidRPr="006760FB">
        <w:rPr>
          <w:rFonts w:ascii="Arial" w:hAnsi="Arial" w:cs="Arial"/>
          <w:sz w:val="28"/>
          <w:szCs w:val="28"/>
        </w:rPr>
        <w:t>Occasional texting and phone calls</w:t>
      </w:r>
    </w:p>
    <w:p w14:paraId="0DB23A70" w14:textId="77777777" w:rsidR="00116986" w:rsidRPr="006760FB" w:rsidRDefault="00116986" w:rsidP="00116986">
      <w:pPr>
        <w:pStyle w:val="ListParagraph"/>
        <w:numPr>
          <w:ilvl w:val="0"/>
          <w:numId w:val="15"/>
        </w:numPr>
        <w:ind w:left="1080"/>
        <w:rPr>
          <w:rFonts w:ascii="Arial" w:hAnsi="Arial" w:cs="Arial"/>
          <w:sz w:val="28"/>
          <w:szCs w:val="28"/>
        </w:rPr>
      </w:pPr>
      <w:r w:rsidRPr="006760FB">
        <w:rPr>
          <w:rFonts w:ascii="Arial" w:hAnsi="Arial" w:cs="Arial"/>
          <w:sz w:val="28"/>
          <w:szCs w:val="28"/>
        </w:rPr>
        <w:t>Direct mailings and emailing</w:t>
      </w:r>
    </w:p>
    <w:p w14:paraId="0978A552" w14:textId="77777777" w:rsidR="00116986" w:rsidRDefault="00116986" w:rsidP="00116986">
      <w:pPr>
        <w:pStyle w:val="ListParagraph"/>
        <w:numPr>
          <w:ilvl w:val="0"/>
          <w:numId w:val="15"/>
        </w:numPr>
        <w:ind w:left="1080"/>
        <w:rPr>
          <w:rFonts w:ascii="Arial" w:hAnsi="Arial" w:cs="Arial"/>
          <w:sz w:val="28"/>
          <w:szCs w:val="28"/>
        </w:rPr>
      </w:pPr>
      <w:r w:rsidRPr="006760FB">
        <w:rPr>
          <w:rFonts w:ascii="Arial" w:hAnsi="Arial" w:cs="Arial"/>
          <w:sz w:val="28"/>
          <w:szCs w:val="28"/>
        </w:rPr>
        <w:t>Providing alumni events for BCCC graduates</w:t>
      </w:r>
    </w:p>
    <w:p w14:paraId="746AEAF7" w14:textId="77777777" w:rsidR="00116986" w:rsidRDefault="00116986" w:rsidP="00116986">
      <w:pPr>
        <w:pStyle w:val="ListParagraph"/>
        <w:numPr>
          <w:ilvl w:val="0"/>
          <w:numId w:val="15"/>
        </w:numPr>
        <w:ind w:left="1080"/>
        <w:rPr>
          <w:rFonts w:ascii="Arial" w:hAnsi="Arial" w:cs="Arial"/>
          <w:sz w:val="28"/>
          <w:szCs w:val="28"/>
        </w:rPr>
      </w:pPr>
      <w:r>
        <w:rPr>
          <w:rFonts w:ascii="Arial" w:hAnsi="Arial" w:cs="Arial"/>
          <w:sz w:val="28"/>
          <w:szCs w:val="28"/>
        </w:rPr>
        <w:t>Posting to the school website in the default prevention page</w:t>
      </w:r>
    </w:p>
    <w:p w14:paraId="44C4FE11" w14:textId="77777777" w:rsidR="00116986" w:rsidRPr="006760FB" w:rsidRDefault="00116986" w:rsidP="00116986">
      <w:pPr>
        <w:pStyle w:val="ListParagraph"/>
        <w:numPr>
          <w:ilvl w:val="0"/>
          <w:numId w:val="15"/>
        </w:numPr>
        <w:ind w:left="1080"/>
        <w:rPr>
          <w:rFonts w:ascii="Arial" w:hAnsi="Arial" w:cs="Arial"/>
          <w:sz w:val="28"/>
          <w:szCs w:val="28"/>
        </w:rPr>
      </w:pPr>
      <w:r>
        <w:rPr>
          <w:rFonts w:ascii="Arial" w:hAnsi="Arial" w:cs="Arial"/>
          <w:sz w:val="28"/>
          <w:szCs w:val="28"/>
        </w:rPr>
        <w:t>Posting to the school websites about alumni events &amp; association</w:t>
      </w:r>
    </w:p>
    <w:p w14:paraId="5453A139" w14:textId="77777777" w:rsidR="00116986" w:rsidRDefault="00116986" w:rsidP="00116986">
      <w:pPr>
        <w:rPr>
          <w:rFonts w:ascii="Arial" w:hAnsi="Arial" w:cs="Arial"/>
          <w:sz w:val="28"/>
          <w:szCs w:val="28"/>
        </w:rPr>
      </w:pPr>
    </w:p>
    <w:p w14:paraId="275CF9C0" w14:textId="1BA3B8F8" w:rsidR="00116986" w:rsidRDefault="00116986" w:rsidP="00116986">
      <w:pPr>
        <w:rPr>
          <w:rFonts w:ascii="Arial" w:hAnsi="Arial" w:cs="Arial"/>
          <w:sz w:val="28"/>
          <w:szCs w:val="28"/>
        </w:rPr>
      </w:pPr>
      <w:r w:rsidRPr="00B24306">
        <w:rPr>
          <w:rFonts w:ascii="Arial" w:hAnsi="Arial" w:cs="Arial"/>
          <w:sz w:val="28"/>
          <w:szCs w:val="28"/>
        </w:rPr>
        <w:t>Blue Cliff Career College</w:t>
      </w:r>
      <w:r>
        <w:rPr>
          <w:rFonts w:ascii="Arial" w:hAnsi="Arial" w:cs="Arial"/>
          <w:sz w:val="28"/>
          <w:szCs w:val="28"/>
        </w:rPr>
        <w:t xml:space="preserve"> also contracts with a third party Default Prevention </w:t>
      </w:r>
      <w:r w:rsidR="00306B97">
        <w:rPr>
          <w:rFonts w:ascii="Arial" w:hAnsi="Arial" w:cs="Arial"/>
          <w:sz w:val="28"/>
          <w:szCs w:val="28"/>
        </w:rPr>
        <w:t>Company</w:t>
      </w:r>
      <w:r>
        <w:rPr>
          <w:rFonts w:ascii="Arial" w:hAnsi="Arial" w:cs="Arial"/>
          <w:sz w:val="28"/>
          <w:szCs w:val="28"/>
        </w:rPr>
        <w:t xml:space="preserve"> called Champion College Services to assist students in the repayment period.  Champion shall call, email, text and send letters to communicate and assist students &amp; graduates with managing and understanding their Title IV </w:t>
      </w:r>
      <w:proofErr w:type="gramStart"/>
      <w:r>
        <w:rPr>
          <w:rFonts w:ascii="Arial" w:hAnsi="Arial" w:cs="Arial"/>
          <w:sz w:val="28"/>
          <w:szCs w:val="28"/>
        </w:rPr>
        <w:t>college</w:t>
      </w:r>
      <w:proofErr w:type="gramEnd"/>
      <w:r>
        <w:rPr>
          <w:rFonts w:ascii="Arial" w:hAnsi="Arial" w:cs="Arial"/>
          <w:sz w:val="28"/>
          <w:szCs w:val="28"/>
        </w:rPr>
        <w:t xml:space="preserve"> loan obligations. </w:t>
      </w:r>
    </w:p>
    <w:p w14:paraId="34E5FFC3" w14:textId="77777777" w:rsidR="00116986" w:rsidRDefault="00116986" w:rsidP="00116986">
      <w:pPr>
        <w:rPr>
          <w:rFonts w:ascii="Arial" w:hAnsi="Arial" w:cs="Arial"/>
          <w:sz w:val="28"/>
          <w:szCs w:val="28"/>
        </w:rPr>
      </w:pPr>
    </w:p>
    <w:p w14:paraId="76919A7A" w14:textId="77777777" w:rsidR="00116986" w:rsidRDefault="00116986" w:rsidP="00116986">
      <w:pPr>
        <w:pStyle w:val="Heading2"/>
        <w:spacing w:before="0" w:beforeAutospacing="0" w:after="0" w:afterAutospacing="0"/>
        <w:textAlignment w:val="baseline"/>
        <w:rPr>
          <w:rFonts w:ascii="Arial" w:hAnsi="Arial" w:cs="Arial"/>
          <w:b w:val="0"/>
          <w:bCs w:val="0"/>
          <w:color w:val="181919"/>
          <w:sz w:val="22"/>
          <w:szCs w:val="22"/>
          <w:bdr w:val="none" w:sz="0" w:space="0" w:color="auto" w:frame="1"/>
        </w:rPr>
      </w:pPr>
      <w:r>
        <w:rPr>
          <w:rFonts w:ascii="Arial" w:hAnsi="Arial" w:cs="Arial"/>
          <w:b w:val="0"/>
          <w:bCs w:val="0"/>
          <w:color w:val="181919"/>
          <w:sz w:val="22"/>
          <w:szCs w:val="22"/>
          <w:bdr w:val="none" w:sz="0" w:space="0" w:color="auto" w:frame="1"/>
        </w:rPr>
        <w:t xml:space="preserve">By signing below, the student and future graduate agrees to participate and maintain communicate in the ways listed above during their time at Blue Cliff and during their repayment period. The student agrees to work hand in hand with the default prevention program and any third parties contracted by the school to help them manage their loans. The student agrees to be responsible to check their school assigned email at least weekly and that the school assumes if it is in your email, you, the student has been notified.  </w:t>
      </w:r>
    </w:p>
    <w:p w14:paraId="4AE034D4" w14:textId="77777777" w:rsidR="00116986" w:rsidRDefault="00116986" w:rsidP="00116986">
      <w:pPr>
        <w:pStyle w:val="Heading2"/>
        <w:spacing w:before="0" w:beforeAutospacing="0" w:after="0" w:afterAutospacing="0"/>
        <w:textAlignment w:val="baseline"/>
        <w:rPr>
          <w:rFonts w:ascii="Arial" w:hAnsi="Arial" w:cs="Arial"/>
          <w:b w:val="0"/>
          <w:bCs w:val="0"/>
          <w:color w:val="181919"/>
          <w:sz w:val="22"/>
          <w:szCs w:val="22"/>
          <w:bdr w:val="none" w:sz="0" w:space="0" w:color="auto" w:frame="1"/>
        </w:rPr>
      </w:pPr>
    </w:p>
    <w:p w14:paraId="16578242" w14:textId="77777777" w:rsidR="00116986" w:rsidRDefault="00116986" w:rsidP="00116986">
      <w:pPr>
        <w:pStyle w:val="Heading2"/>
        <w:spacing w:before="0" w:beforeAutospacing="0" w:after="0" w:afterAutospacing="0"/>
        <w:textAlignment w:val="baseline"/>
        <w:rPr>
          <w:rFonts w:ascii="Arial" w:hAnsi="Arial" w:cs="Arial"/>
          <w:b w:val="0"/>
          <w:bCs w:val="0"/>
          <w:color w:val="181919"/>
          <w:sz w:val="22"/>
          <w:szCs w:val="22"/>
          <w:bdr w:val="none" w:sz="0" w:space="0" w:color="auto" w:frame="1"/>
        </w:rPr>
      </w:pPr>
    </w:p>
    <w:p w14:paraId="362CDE44" w14:textId="77777777" w:rsidR="00116986" w:rsidRDefault="00116986" w:rsidP="004A050E">
      <w:pPr>
        <w:pStyle w:val="Heading2"/>
        <w:spacing w:before="0" w:beforeAutospacing="0" w:after="0" w:afterAutospacing="0"/>
        <w:jc w:val="center"/>
        <w:textAlignment w:val="baseline"/>
        <w:rPr>
          <w:rFonts w:ascii="Arial" w:hAnsi="Arial" w:cs="Arial"/>
          <w:b w:val="0"/>
          <w:bCs w:val="0"/>
          <w:color w:val="181919"/>
          <w:sz w:val="22"/>
          <w:szCs w:val="22"/>
          <w:bdr w:val="none" w:sz="0" w:space="0" w:color="auto" w:frame="1"/>
        </w:rPr>
      </w:pPr>
      <w:r>
        <w:rPr>
          <w:rFonts w:ascii="Arial" w:hAnsi="Arial" w:cs="Arial"/>
          <w:b w:val="0"/>
          <w:bCs w:val="0"/>
          <w:color w:val="181919"/>
          <w:sz w:val="22"/>
          <w:szCs w:val="22"/>
          <w:bdr w:val="none" w:sz="0" w:space="0" w:color="auto" w:frame="1"/>
        </w:rPr>
        <w:t>_______________________________      _____________________   ______________</w:t>
      </w:r>
    </w:p>
    <w:p w14:paraId="7257AAB2" w14:textId="152F0908" w:rsidR="00116986" w:rsidRDefault="00116986" w:rsidP="004A050E">
      <w:pPr>
        <w:pStyle w:val="Heading2"/>
        <w:spacing w:before="0" w:beforeAutospacing="0" w:after="0" w:afterAutospacing="0"/>
        <w:jc w:val="center"/>
        <w:textAlignment w:val="baseline"/>
        <w:rPr>
          <w:rFonts w:ascii="Helvetica" w:hAnsi="Helvetica"/>
          <w:b w:val="0"/>
          <w:bCs w:val="0"/>
          <w:color w:val="181919"/>
          <w:sz w:val="22"/>
          <w:szCs w:val="22"/>
        </w:rPr>
      </w:pPr>
      <w:r>
        <w:rPr>
          <w:rFonts w:ascii="Helvetica" w:hAnsi="Helvetica"/>
          <w:b w:val="0"/>
          <w:bCs w:val="0"/>
          <w:color w:val="181919"/>
          <w:sz w:val="22"/>
          <w:szCs w:val="22"/>
        </w:rPr>
        <w:t>Print Name</w:t>
      </w:r>
      <w:r>
        <w:rPr>
          <w:rFonts w:ascii="Helvetica" w:hAnsi="Helvetica"/>
          <w:b w:val="0"/>
          <w:bCs w:val="0"/>
          <w:color w:val="181919"/>
          <w:sz w:val="22"/>
          <w:szCs w:val="22"/>
        </w:rPr>
        <w:tab/>
      </w:r>
      <w:r>
        <w:rPr>
          <w:rFonts w:ascii="Helvetica" w:hAnsi="Helvetica"/>
          <w:b w:val="0"/>
          <w:bCs w:val="0"/>
          <w:color w:val="181919"/>
          <w:sz w:val="22"/>
          <w:szCs w:val="22"/>
        </w:rPr>
        <w:tab/>
      </w:r>
      <w:r>
        <w:rPr>
          <w:rFonts w:ascii="Helvetica" w:hAnsi="Helvetica"/>
          <w:b w:val="0"/>
          <w:bCs w:val="0"/>
          <w:color w:val="181919"/>
          <w:sz w:val="22"/>
          <w:szCs w:val="22"/>
        </w:rPr>
        <w:tab/>
      </w:r>
      <w:r>
        <w:rPr>
          <w:rFonts w:ascii="Helvetica" w:hAnsi="Helvetica"/>
          <w:b w:val="0"/>
          <w:bCs w:val="0"/>
          <w:color w:val="181919"/>
          <w:sz w:val="22"/>
          <w:szCs w:val="22"/>
        </w:rPr>
        <w:tab/>
      </w:r>
      <w:r>
        <w:rPr>
          <w:rFonts w:ascii="Helvetica" w:hAnsi="Helvetica"/>
          <w:b w:val="0"/>
          <w:bCs w:val="0"/>
          <w:color w:val="181919"/>
          <w:sz w:val="22"/>
          <w:szCs w:val="22"/>
        </w:rPr>
        <w:tab/>
        <w:t xml:space="preserve">  Signature</w:t>
      </w:r>
      <w:r>
        <w:rPr>
          <w:rFonts w:ascii="Helvetica" w:hAnsi="Helvetica"/>
          <w:b w:val="0"/>
          <w:bCs w:val="0"/>
          <w:color w:val="181919"/>
          <w:sz w:val="22"/>
          <w:szCs w:val="22"/>
        </w:rPr>
        <w:tab/>
      </w:r>
      <w:r>
        <w:rPr>
          <w:rFonts w:ascii="Helvetica" w:hAnsi="Helvetica"/>
          <w:b w:val="0"/>
          <w:bCs w:val="0"/>
          <w:color w:val="181919"/>
          <w:sz w:val="22"/>
          <w:szCs w:val="22"/>
        </w:rPr>
        <w:tab/>
      </w:r>
      <w:r>
        <w:rPr>
          <w:rFonts w:ascii="Helvetica" w:hAnsi="Helvetica"/>
          <w:b w:val="0"/>
          <w:bCs w:val="0"/>
          <w:color w:val="181919"/>
          <w:sz w:val="22"/>
          <w:szCs w:val="22"/>
        </w:rPr>
        <w:tab/>
        <w:t xml:space="preserve">   Date</w:t>
      </w:r>
    </w:p>
    <w:p w14:paraId="283C6042" w14:textId="77777777" w:rsidR="00116986" w:rsidRDefault="00116986" w:rsidP="004A050E">
      <w:pPr>
        <w:pStyle w:val="Heading2"/>
        <w:spacing w:before="0" w:beforeAutospacing="0" w:after="0" w:afterAutospacing="0"/>
        <w:jc w:val="center"/>
        <w:textAlignment w:val="baseline"/>
        <w:rPr>
          <w:rFonts w:ascii="Helvetica" w:hAnsi="Helvetica"/>
          <w:b w:val="0"/>
          <w:bCs w:val="0"/>
          <w:color w:val="181919"/>
          <w:sz w:val="22"/>
          <w:szCs w:val="22"/>
        </w:rPr>
      </w:pPr>
    </w:p>
    <w:p w14:paraId="2F45858A" w14:textId="487A29CF" w:rsidR="00116986" w:rsidRPr="007C120F" w:rsidRDefault="00116986" w:rsidP="004A050E">
      <w:pPr>
        <w:jc w:val="center"/>
        <w:textAlignment w:val="baseline"/>
        <w:outlineLvl w:val="1"/>
        <w:rPr>
          <w:rFonts w:ascii="Helvetica" w:hAnsi="Helvetica"/>
          <w:color w:val="181919"/>
          <w:sz w:val="22"/>
          <w:szCs w:val="22"/>
        </w:rPr>
      </w:pPr>
      <w:r>
        <w:rPr>
          <w:rFonts w:ascii="Helvetica" w:hAnsi="Helvetica"/>
          <w:color w:val="181919"/>
          <w:sz w:val="22"/>
          <w:szCs w:val="22"/>
        </w:rPr>
        <w:t>Class Code:  ______________</w:t>
      </w:r>
    </w:p>
    <w:p w14:paraId="1920D680" w14:textId="77777777" w:rsidR="00116986" w:rsidRDefault="00116986" w:rsidP="00116986">
      <w:pPr>
        <w:widowControl w:val="0"/>
        <w:autoSpaceDE w:val="0"/>
        <w:autoSpaceDN w:val="0"/>
        <w:adjustRightInd w:val="0"/>
        <w:rPr>
          <w:rFonts w:ascii="Arial" w:hAnsi="Arial" w:cs="Arial"/>
          <w:b/>
          <w:bCs/>
          <w:sz w:val="28"/>
          <w:szCs w:val="28"/>
        </w:rPr>
      </w:pPr>
    </w:p>
    <w:p w14:paraId="1BD1BE66" w14:textId="3A0FCB0F" w:rsidR="007A5FD0" w:rsidRDefault="004A050E" w:rsidP="004A050E">
      <w:pPr>
        <w:jc w:val="center"/>
        <w:rPr>
          <w:rFonts w:ascii="Arial" w:hAnsi="Arial" w:cs="Arial"/>
          <w:b/>
          <w:bCs/>
          <w:sz w:val="28"/>
          <w:szCs w:val="28"/>
        </w:rPr>
      </w:pPr>
      <w:r>
        <w:rPr>
          <w:rFonts w:ascii="Arial" w:hAnsi="Arial"/>
          <w:b/>
          <w:sz w:val="44"/>
          <w:szCs w:val="44"/>
        </w:rPr>
        <w:t>SECTION 16</w:t>
      </w:r>
    </w:p>
    <w:p w14:paraId="46F81042" w14:textId="77777777" w:rsidR="004A050E" w:rsidRDefault="004A050E" w:rsidP="00116986">
      <w:pPr>
        <w:widowControl w:val="0"/>
        <w:autoSpaceDE w:val="0"/>
        <w:autoSpaceDN w:val="0"/>
        <w:adjustRightInd w:val="0"/>
        <w:rPr>
          <w:rFonts w:ascii="Arial" w:hAnsi="Arial" w:cs="Arial"/>
          <w:b/>
          <w:bCs/>
          <w:sz w:val="28"/>
          <w:szCs w:val="28"/>
        </w:rPr>
      </w:pPr>
    </w:p>
    <w:p w14:paraId="588216FC" w14:textId="77777777" w:rsidR="00116986" w:rsidRDefault="00116986" w:rsidP="00116986">
      <w:pPr>
        <w:widowControl w:val="0"/>
        <w:autoSpaceDE w:val="0"/>
        <w:autoSpaceDN w:val="0"/>
        <w:adjustRightInd w:val="0"/>
        <w:jc w:val="center"/>
        <w:rPr>
          <w:rFonts w:ascii="Arial" w:hAnsi="Arial" w:cs="Arial"/>
          <w:b/>
        </w:rPr>
      </w:pPr>
      <w:r w:rsidRPr="001F4870">
        <w:rPr>
          <w:rFonts w:ascii="Arial" w:hAnsi="Arial" w:cs="Arial"/>
          <w:b/>
          <w:sz w:val="28"/>
          <w:szCs w:val="28"/>
        </w:rPr>
        <w:t>Title IV Loan information is submitted to a NSLDS</w:t>
      </w:r>
      <w:r>
        <w:rPr>
          <w:rFonts w:ascii="Arial" w:hAnsi="Arial" w:cs="Arial"/>
          <w:b/>
        </w:rPr>
        <w:t>.</w:t>
      </w:r>
    </w:p>
    <w:p w14:paraId="11B8A9C6" w14:textId="77777777" w:rsidR="00116986" w:rsidRDefault="00116986" w:rsidP="00116986">
      <w:pPr>
        <w:widowControl w:val="0"/>
        <w:autoSpaceDE w:val="0"/>
        <w:autoSpaceDN w:val="0"/>
        <w:adjustRightInd w:val="0"/>
        <w:rPr>
          <w:rFonts w:ascii="Arial" w:hAnsi="Arial" w:cs="Arial"/>
          <w:b/>
        </w:rPr>
      </w:pPr>
    </w:p>
    <w:p w14:paraId="7455DDCE" w14:textId="77777777" w:rsidR="00116986" w:rsidRDefault="00116986" w:rsidP="00116986">
      <w:pPr>
        <w:widowControl w:val="0"/>
        <w:autoSpaceDE w:val="0"/>
        <w:autoSpaceDN w:val="0"/>
        <w:adjustRightInd w:val="0"/>
        <w:rPr>
          <w:rFonts w:ascii="Arial" w:hAnsi="Arial" w:cs="Arial"/>
          <w:b/>
          <w:bCs/>
          <w:sz w:val="28"/>
          <w:szCs w:val="28"/>
        </w:rPr>
      </w:pPr>
      <w:r>
        <w:rPr>
          <w:rFonts w:ascii="Arial" w:hAnsi="Arial" w:cs="Arial"/>
        </w:rPr>
        <w:t> </w:t>
      </w:r>
      <w:r w:rsidRPr="001F4870">
        <w:rPr>
          <w:rFonts w:ascii="Arial" w:hAnsi="Arial" w:cs="Arial"/>
          <w:b/>
        </w:rPr>
        <w:t>NSLDS</w:t>
      </w:r>
      <w:r>
        <w:rPr>
          <w:rFonts w:ascii="Arial" w:hAnsi="Arial" w:cs="Arial"/>
        </w:rPr>
        <w:t xml:space="preserve"> is a repository of information received from data providers (schools, loan servicers, lenders and guaranty agencies) regarding student loan information.</w:t>
      </w:r>
    </w:p>
    <w:p w14:paraId="1D2B0F9D" w14:textId="77777777" w:rsidR="00116986" w:rsidRDefault="00116986" w:rsidP="00116986">
      <w:pPr>
        <w:widowControl w:val="0"/>
        <w:autoSpaceDE w:val="0"/>
        <w:autoSpaceDN w:val="0"/>
        <w:adjustRightInd w:val="0"/>
        <w:rPr>
          <w:rFonts w:ascii="Arial" w:hAnsi="Arial" w:cs="Arial"/>
          <w:b/>
          <w:bCs/>
          <w:sz w:val="28"/>
          <w:szCs w:val="28"/>
        </w:rPr>
      </w:pPr>
    </w:p>
    <w:p w14:paraId="1802C38B" w14:textId="77777777" w:rsidR="00116986" w:rsidRPr="001F4870" w:rsidRDefault="00116986" w:rsidP="00116986">
      <w:pPr>
        <w:widowControl w:val="0"/>
        <w:autoSpaceDE w:val="0"/>
        <w:autoSpaceDN w:val="0"/>
        <w:adjustRightInd w:val="0"/>
        <w:rPr>
          <w:rFonts w:ascii="Arial" w:hAnsi="Arial" w:cs="Arial"/>
        </w:rPr>
      </w:pPr>
      <w:r w:rsidRPr="001F4870">
        <w:rPr>
          <w:rFonts w:ascii="Arial" w:hAnsi="Arial" w:cs="Arial"/>
          <w:b/>
          <w:bCs/>
        </w:rPr>
        <w:t>Information About My Loans and Grants</w:t>
      </w:r>
    </w:p>
    <w:p w14:paraId="3D14663E" w14:textId="77777777" w:rsidR="00116986" w:rsidRDefault="00116986" w:rsidP="00116986">
      <w:pPr>
        <w:widowControl w:val="0"/>
        <w:autoSpaceDE w:val="0"/>
        <w:autoSpaceDN w:val="0"/>
        <w:adjustRightInd w:val="0"/>
        <w:spacing w:after="240"/>
        <w:rPr>
          <w:rFonts w:ascii="Arial" w:hAnsi="Arial" w:cs="Arial"/>
        </w:rPr>
      </w:pPr>
      <w:r>
        <w:rPr>
          <w:rFonts w:ascii="Arial" w:hAnsi="Arial" w:cs="Arial"/>
          <w:b/>
          <w:bCs/>
        </w:rPr>
        <w:t>Where does my student aid information come from? </w:t>
      </w:r>
      <w:r>
        <w:rPr>
          <w:rFonts w:ascii="Arial" w:hAnsi="Arial" w:cs="Arial"/>
        </w:rPr>
        <w:t xml:space="preserve"> The loans and grants listed on this web site have been reported from different sources. In general, the agency that authorized the aid award is responsible for reporting aid information to NSLDS. Stafford loans are reported by guaranty agencies, </w:t>
      </w:r>
      <w:proofErr w:type="gramStart"/>
      <w:r>
        <w:rPr>
          <w:rFonts w:ascii="Arial" w:hAnsi="Arial" w:cs="Arial"/>
        </w:rPr>
        <w:t>Direct</w:t>
      </w:r>
      <w:proofErr w:type="gramEnd"/>
      <w:r>
        <w:rPr>
          <w:rFonts w:ascii="Arial" w:hAnsi="Arial" w:cs="Arial"/>
        </w:rPr>
        <w:t xml:space="preserve"> loans are reported by the federal loan servicer, Perkins loans are reported by schools (or their agent), and grants are reported by the U.S. Department of Education's Common Origination and Disbursement System. </w:t>
      </w:r>
      <w:proofErr w:type="gramStart"/>
      <w:r>
        <w:rPr>
          <w:rFonts w:ascii="Arial" w:hAnsi="Arial" w:cs="Arial"/>
        </w:rPr>
        <w:t xml:space="preserve">FFEL Program loans purchased by the U.S. Department of Education are </w:t>
      </w:r>
      <w:r>
        <w:rPr>
          <w:rFonts w:ascii="Arial" w:hAnsi="Arial" w:cs="Arial"/>
        </w:rPr>
        <w:lastRenderedPageBreak/>
        <w:t>reported by federal loan servicers</w:t>
      </w:r>
      <w:proofErr w:type="gramEnd"/>
      <w:r>
        <w:rPr>
          <w:rFonts w:ascii="Arial" w:hAnsi="Arial" w:cs="Arial"/>
        </w:rPr>
        <w:t>.</w:t>
      </w:r>
    </w:p>
    <w:p w14:paraId="52A31B95" w14:textId="77777777" w:rsidR="00116986" w:rsidRDefault="00116986" w:rsidP="00116986">
      <w:pPr>
        <w:widowControl w:val="0"/>
        <w:autoSpaceDE w:val="0"/>
        <w:autoSpaceDN w:val="0"/>
        <w:adjustRightInd w:val="0"/>
        <w:spacing w:after="240"/>
        <w:rPr>
          <w:rFonts w:ascii="Arial" w:hAnsi="Arial" w:cs="Arial"/>
        </w:rPr>
      </w:pPr>
      <w:r>
        <w:rPr>
          <w:rFonts w:ascii="Arial" w:hAnsi="Arial" w:cs="Arial"/>
          <w:b/>
          <w:bCs/>
        </w:rPr>
        <w:t>How current is this information? </w:t>
      </w:r>
      <w:r>
        <w:rPr>
          <w:rFonts w:ascii="Arial" w:hAnsi="Arial" w:cs="Arial"/>
        </w:rPr>
        <w:t> Grant information is reported to NSLDS daily. New loans are reported to NSLDS within 30 days of receipt of funds. If you have been making payments on a loan, the outstanding principal balance listed by NSLDS may be as much as 120 days old. You can contact the loan servicer for more up-to-date balance information.</w:t>
      </w:r>
    </w:p>
    <w:p w14:paraId="566612C5" w14:textId="77777777" w:rsidR="00116986" w:rsidRDefault="00116986" w:rsidP="00116986">
      <w:pPr>
        <w:widowControl w:val="0"/>
        <w:autoSpaceDE w:val="0"/>
        <w:autoSpaceDN w:val="0"/>
        <w:adjustRightInd w:val="0"/>
        <w:spacing w:after="240"/>
        <w:rPr>
          <w:rFonts w:ascii="Arial" w:hAnsi="Arial" w:cs="Arial"/>
        </w:rPr>
      </w:pPr>
      <w:r>
        <w:rPr>
          <w:rFonts w:ascii="Arial" w:hAnsi="Arial" w:cs="Arial"/>
          <w:b/>
          <w:bCs/>
        </w:rPr>
        <w:t>Who has access to this information? </w:t>
      </w:r>
      <w:r>
        <w:rPr>
          <w:rFonts w:ascii="Arial" w:hAnsi="Arial" w:cs="Arial"/>
        </w:rPr>
        <w:t> Federal privacy laws protect this information. The only people who can access NSLDS are those individuals that need the information to calculate your future aid eligibility, or to resolve questions about your loans or grants on a need-to-know basis.</w:t>
      </w:r>
    </w:p>
    <w:p w14:paraId="24EB0222" w14:textId="7E3FB507" w:rsidR="00116986" w:rsidRDefault="00116986" w:rsidP="00116986">
      <w:pPr>
        <w:widowControl w:val="0"/>
        <w:autoSpaceDE w:val="0"/>
        <w:autoSpaceDN w:val="0"/>
        <w:adjustRightInd w:val="0"/>
        <w:spacing w:after="240"/>
        <w:rPr>
          <w:rFonts w:ascii="Arial" w:hAnsi="Arial" w:cs="Arial"/>
        </w:rPr>
      </w:pPr>
      <w:r>
        <w:rPr>
          <w:rFonts w:ascii="Arial" w:hAnsi="Arial" w:cs="Arial"/>
          <w:b/>
          <w:bCs/>
        </w:rPr>
        <w:t>What do I do if my loan data is incorrect? </w:t>
      </w:r>
      <w:r>
        <w:rPr>
          <w:rFonts w:ascii="Arial" w:hAnsi="Arial" w:cs="Arial"/>
        </w:rPr>
        <w:t> NSLDS is a repository of information received from data providers (schools, loan servicers, lenders and guaranty agencies) regarding student loan information. If you detect inaccurate information, you may first contact the data provider (identified on NSLDS) to ensure the incorrect information is updated on their system as well as on the NSLDS system. For corrections to Federal Direct Loans (DL) you can contact the federal loan servicer; for corrections to Federal Family Education Loans (FFEL) you can contact the guaranty agency or federal loan servicer; for Perkins loans you can contact the school. In the event your attempts to amend the information by contacting the holder of the loan prove to be unsuccessful, you have the option of contacting NSLDS and amending the records directly at the following address</w:t>
      </w:r>
      <w:r w:rsidR="00306B97">
        <w:rPr>
          <w:rFonts w:ascii="Arial" w:hAnsi="Arial" w:cs="Arial"/>
        </w:rPr>
        <w:t>:  </w:t>
      </w:r>
      <w:r>
        <w:rPr>
          <w:rFonts w:ascii="Arial" w:hAnsi="Arial" w:cs="Arial"/>
        </w:rPr>
        <w:t> Director, National Student Loan Data System, FSA</w:t>
      </w:r>
      <w:r w:rsidR="00306B97">
        <w:rPr>
          <w:rFonts w:ascii="Arial" w:hAnsi="Arial" w:cs="Arial"/>
        </w:rPr>
        <w:t>,  </w:t>
      </w:r>
      <w:r>
        <w:rPr>
          <w:rFonts w:ascii="Arial" w:hAnsi="Arial" w:cs="Arial"/>
        </w:rPr>
        <w:t>U.S. Department of Education, UCP</w:t>
      </w:r>
      <w:r w:rsidR="00306B97">
        <w:rPr>
          <w:rFonts w:ascii="Arial" w:hAnsi="Arial" w:cs="Arial"/>
        </w:rPr>
        <w:t>,  </w:t>
      </w:r>
      <w:r>
        <w:rPr>
          <w:rFonts w:ascii="Arial" w:hAnsi="Arial" w:cs="Arial"/>
        </w:rPr>
        <w:t>830 First Street, NE</w:t>
      </w:r>
      <w:r w:rsidR="00306B97">
        <w:rPr>
          <w:rFonts w:ascii="Arial" w:hAnsi="Arial" w:cs="Arial"/>
        </w:rPr>
        <w:t>.</w:t>
      </w:r>
      <w:r>
        <w:rPr>
          <w:rFonts w:ascii="Arial" w:hAnsi="Arial" w:cs="Arial"/>
        </w:rPr>
        <w:t>4th Floor</w:t>
      </w:r>
      <w:r w:rsidR="00306B97">
        <w:rPr>
          <w:rFonts w:ascii="Arial" w:hAnsi="Arial" w:cs="Arial"/>
        </w:rPr>
        <w:t>,  </w:t>
      </w:r>
      <w:r>
        <w:rPr>
          <w:rFonts w:ascii="Arial" w:hAnsi="Arial" w:cs="Arial"/>
        </w:rPr>
        <w:t>Washington, DC 20202-5454.</w:t>
      </w:r>
    </w:p>
    <w:p w14:paraId="66BDA1C6" w14:textId="77777777" w:rsidR="00116986" w:rsidRDefault="00116986" w:rsidP="00116986">
      <w:pPr>
        <w:widowControl w:val="0"/>
        <w:autoSpaceDE w:val="0"/>
        <w:autoSpaceDN w:val="0"/>
        <w:adjustRightInd w:val="0"/>
        <w:spacing w:after="240"/>
        <w:rPr>
          <w:rFonts w:ascii="Arial" w:hAnsi="Arial" w:cs="Arial"/>
        </w:rPr>
      </w:pPr>
      <w:r>
        <w:rPr>
          <w:rFonts w:ascii="Arial" w:hAnsi="Arial" w:cs="Arial"/>
          <w:b/>
          <w:bCs/>
        </w:rPr>
        <w:t>How can I get the latest balance information? </w:t>
      </w:r>
      <w:r>
        <w:rPr>
          <w:rFonts w:ascii="Arial" w:hAnsi="Arial" w:cs="Arial"/>
        </w:rPr>
        <w:t> You can call the current loan servicer. If one is not listed, then contact the lender.  Some servicers have web sites that can give you current account information. When available, we have provided links to their sites.</w:t>
      </w:r>
    </w:p>
    <w:p w14:paraId="13F41774" w14:textId="77777777" w:rsidR="00116986" w:rsidRDefault="00116986" w:rsidP="00116986">
      <w:pPr>
        <w:widowControl w:val="0"/>
        <w:autoSpaceDE w:val="0"/>
        <w:autoSpaceDN w:val="0"/>
        <w:adjustRightInd w:val="0"/>
        <w:spacing w:after="240"/>
        <w:rPr>
          <w:rFonts w:ascii="Arial" w:hAnsi="Arial" w:cs="Arial"/>
        </w:rPr>
      </w:pPr>
      <w:r>
        <w:rPr>
          <w:rFonts w:ascii="Arial" w:hAnsi="Arial" w:cs="Arial"/>
          <w:b/>
          <w:bCs/>
        </w:rPr>
        <w:t>What does loan status mean? </w:t>
      </w:r>
      <w:r>
        <w:rPr>
          <w:rFonts w:ascii="Arial" w:hAnsi="Arial" w:cs="Arial"/>
        </w:rPr>
        <w:t> The loan status code reflects the loan servicer’s current disposition for collecting the loan. If you are currently in school or in your grace period, your loan is in deferred status, and you do not have to make payments. Other loan statuses reflect loans that are in repayment, default, or have been cancelled.</w:t>
      </w:r>
    </w:p>
    <w:p w14:paraId="16346D8C" w14:textId="77777777" w:rsidR="00116986" w:rsidRDefault="00116986" w:rsidP="00116986">
      <w:pPr>
        <w:widowControl w:val="0"/>
        <w:autoSpaceDE w:val="0"/>
        <w:autoSpaceDN w:val="0"/>
        <w:adjustRightInd w:val="0"/>
        <w:spacing w:after="240"/>
        <w:rPr>
          <w:rFonts w:ascii="Arial" w:hAnsi="Arial" w:cs="Arial"/>
        </w:rPr>
      </w:pPr>
      <w:r>
        <w:rPr>
          <w:rFonts w:ascii="Arial" w:hAnsi="Arial" w:cs="Arial"/>
          <w:b/>
          <w:bCs/>
        </w:rPr>
        <w:t>Where are the loans from my medical/nursing programs? Where is my work-study award? </w:t>
      </w:r>
      <w:r>
        <w:rPr>
          <w:rFonts w:ascii="Arial" w:hAnsi="Arial" w:cs="Arial"/>
        </w:rPr>
        <w:t> NSLDS has information only on Title IV loans and grants. Nursing and medical loans are part of the Federal government’s Title VII programs and are not reported to NSLDS. You can review your promissory note to determine if it is a Title IV loan. Work-study awards are administered with Title IV funds by the schools and are not reported to NSLDS. Contact your school for questions regarding your work-study award.</w:t>
      </w:r>
    </w:p>
    <w:p w14:paraId="745B545F" w14:textId="77777777" w:rsidR="00116986" w:rsidRDefault="00116986" w:rsidP="00116986">
      <w:pPr>
        <w:widowControl w:val="0"/>
        <w:autoSpaceDE w:val="0"/>
        <w:autoSpaceDN w:val="0"/>
        <w:adjustRightInd w:val="0"/>
        <w:spacing w:after="240"/>
        <w:rPr>
          <w:rFonts w:ascii="Arial" w:hAnsi="Arial" w:cs="Arial"/>
        </w:rPr>
      </w:pPr>
      <w:r>
        <w:rPr>
          <w:rFonts w:ascii="Arial" w:hAnsi="Arial" w:cs="Arial"/>
          <w:b/>
          <w:bCs/>
        </w:rPr>
        <w:t>Where are my parent's PLUS loans? </w:t>
      </w:r>
      <w:r>
        <w:rPr>
          <w:rFonts w:ascii="Arial" w:hAnsi="Arial" w:cs="Arial"/>
        </w:rPr>
        <w:t> The only loans that are listed are those for which you are responsible for repaying. PLUS loans taken out by your parents on your behalf are not legally your responsibility. Your parents may review their PLUS loans by entering the web site using their own FSA ID.</w:t>
      </w:r>
    </w:p>
    <w:p w14:paraId="6EC0A969" w14:textId="77777777" w:rsidR="00116986" w:rsidRDefault="00116986" w:rsidP="00116986">
      <w:pPr>
        <w:widowControl w:val="0"/>
        <w:autoSpaceDE w:val="0"/>
        <w:autoSpaceDN w:val="0"/>
        <w:adjustRightInd w:val="0"/>
        <w:spacing w:after="240"/>
        <w:rPr>
          <w:rFonts w:ascii="Arial" w:hAnsi="Arial" w:cs="Arial"/>
        </w:rPr>
      </w:pPr>
      <w:r>
        <w:rPr>
          <w:rFonts w:ascii="Arial" w:hAnsi="Arial" w:cs="Arial"/>
          <w:b/>
          <w:bCs/>
        </w:rPr>
        <w:t>My school says I'm not eligible for additional aid due to an overpayment. </w:t>
      </w:r>
      <w:r>
        <w:rPr>
          <w:rFonts w:ascii="Arial" w:hAnsi="Arial" w:cs="Arial"/>
        </w:rPr>
        <w:t> You can check with the financial aid office listed on the reported overpayment.</w:t>
      </w:r>
    </w:p>
    <w:p w14:paraId="7030065F" w14:textId="77777777" w:rsidR="00116986" w:rsidRDefault="00116986" w:rsidP="00116986">
      <w:pPr>
        <w:widowControl w:val="0"/>
        <w:autoSpaceDE w:val="0"/>
        <w:autoSpaceDN w:val="0"/>
        <w:adjustRightInd w:val="0"/>
        <w:spacing w:after="240"/>
        <w:rPr>
          <w:rFonts w:ascii="Arial" w:hAnsi="Arial" w:cs="Arial"/>
        </w:rPr>
      </w:pPr>
      <w:r>
        <w:rPr>
          <w:rFonts w:ascii="Arial" w:hAnsi="Arial" w:cs="Arial"/>
          <w:b/>
          <w:bCs/>
        </w:rPr>
        <w:t>Where do I fulfill my Loan Exit Counseling requirement? </w:t>
      </w:r>
      <w:r>
        <w:rPr>
          <w:rFonts w:ascii="Arial" w:hAnsi="Arial" w:cs="Arial"/>
        </w:rPr>
        <w:t xml:space="preserve"> Loan Exit Counseling is located on the Department of Education's </w:t>
      </w:r>
      <w:hyperlink r:id="rId112" w:history="1">
        <w:r>
          <w:rPr>
            <w:rFonts w:ascii="Arial" w:hAnsi="Arial" w:cs="Arial"/>
            <w:color w:val="0000EF"/>
            <w:u w:val="single" w:color="0000EF"/>
          </w:rPr>
          <w:t>StudentLoans.gov</w:t>
        </w:r>
      </w:hyperlink>
      <w:r>
        <w:rPr>
          <w:rFonts w:ascii="Arial" w:hAnsi="Arial" w:cs="Arial"/>
        </w:rPr>
        <w:t xml:space="preserve"> web site. Click on Exit Counseling and then click the Go button under Loan Exit Counseling to take you from the NSLDS Student Access web site to </w:t>
      </w:r>
      <w:hyperlink r:id="rId113" w:history="1">
        <w:r>
          <w:rPr>
            <w:rFonts w:ascii="Arial" w:hAnsi="Arial" w:cs="Arial"/>
            <w:color w:val="0000EF"/>
            <w:u w:val="single" w:color="0000EF"/>
          </w:rPr>
          <w:t>StudentLoans.gov</w:t>
        </w:r>
      </w:hyperlink>
      <w:r>
        <w:rPr>
          <w:rFonts w:ascii="Arial" w:hAnsi="Arial" w:cs="Arial"/>
        </w:rPr>
        <w:t>, where you can fulfill your Loan Exit Counseling requirement.</w:t>
      </w:r>
    </w:p>
    <w:p w14:paraId="6154B8AE" w14:textId="27C8CFA7" w:rsidR="00116986" w:rsidRDefault="00116986" w:rsidP="004A050E">
      <w:pPr>
        <w:widowControl w:val="0"/>
        <w:autoSpaceDE w:val="0"/>
        <w:autoSpaceDN w:val="0"/>
        <w:adjustRightInd w:val="0"/>
        <w:spacing w:after="240"/>
        <w:rPr>
          <w:rFonts w:ascii="Arial" w:hAnsi="Arial" w:cs="Arial"/>
          <w:sz w:val="32"/>
          <w:szCs w:val="32"/>
        </w:rPr>
      </w:pPr>
      <w:r>
        <w:rPr>
          <w:rFonts w:ascii="Arial" w:hAnsi="Arial" w:cs="Arial"/>
          <w:b/>
          <w:bCs/>
        </w:rPr>
        <w:lastRenderedPageBreak/>
        <w:t>Where do I fulfill my Exit Counseling requirements if I have both a federal loan and a TEACH Grant? </w:t>
      </w:r>
      <w:r>
        <w:rPr>
          <w:rFonts w:ascii="Arial" w:hAnsi="Arial" w:cs="Arial"/>
        </w:rPr>
        <w:t xml:space="preserve"> TEACH Grant Exit Counseling is located on the NSLDS Student Access web site and Loan Exit Counseling is located on the Department of Education's </w:t>
      </w:r>
      <w:hyperlink r:id="rId114" w:history="1">
        <w:r>
          <w:rPr>
            <w:rFonts w:ascii="Arial" w:hAnsi="Arial" w:cs="Arial"/>
            <w:color w:val="0000EF"/>
            <w:u w:val="single" w:color="0000EF"/>
          </w:rPr>
          <w:t>StudentLoans.gov</w:t>
        </w:r>
      </w:hyperlink>
      <w:r>
        <w:rPr>
          <w:rFonts w:ascii="Arial" w:hAnsi="Arial" w:cs="Arial"/>
        </w:rPr>
        <w:t xml:space="preserve"> web site. You must complete the exit counseling sessions on both web sites to fulfill both requirements. </w:t>
      </w:r>
    </w:p>
    <w:p w14:paraId="5DD307D1" w14:textId="77777777" w:rsidR="004A050E" w:rsidRPr="004A050E" w:rsidRDefault="004A050E" w:rsidP="001B516D">
      <w:pPr>
        <w:rPr>
          <w:b/>
          <w:spacing w:val="-4"/>
          <w:w w:val="105"/>
        </w:rPr>
      </w:pPr>
    </w:p>
    <w:p w14:paraId="095FDBA0" w14:textId="77777777" w:rsidR="00E70166" w:rsidRPr="004A050E" w:rsidRDefault="00E70166" w:rsidP="001B516D">
      <w:pPr>
        <w:rPr>
          <w:rFonts w:ascii="Arial" w:eastAsia="Arial" w:hAnsi="Arial"/>
          <w:b/>
        </w:rPr>
      </w:pPr>
      <w:r w:rsidRPr="004A050E">
        <w:rPr>
          <w:rFonts w:ascii="Arial" w:hAnsi="Arial"/>
          <w:b/>
          <w:spacing w:val="-4"/>
          <w:w w:val="105"/>
        </w:rPr>
        <w:t>Plain</w:t>
      </w:r>
      <w:r w:rsidRPr="004A050E">
        <w:rPr>
          <w:rFonts w:ascii="Arial" w:hAnsi="Arial"/>
          <w:b/>
          <w:spacing w:val="-33"/>
          <w:w w:val="105"/>
        </w:rPr>
        <w:t xml:space="preserve"> </w:t>
      </w:r>
      <w:r w:rsidRPr="004A050E">
        <w:rPr>
          <w:rFonts w:ascii="Arial" w:hAnsi="Arial"/>
          <w:b/>
          <w:w w:val="105"/>
        </w:rPr>
        <w:t>Language</w:t>
      </w:r>
      <w:r w:rsidRPr="004A050E">
        <w:rPr>
          <w:rFonts w:ascii="Arial" w:hAnsi="Arial"/>
          <w:b/>
          <w:spacing w:val="-13"/>
          <w:w w:val="105"/>
        </w:rPr>
        <w:t xml:space="preserve"> </w:t>
      </w:r>
      <w:r w:rsidRPr="004A050E">
        <w:rPr>
          <w:rFonts w:ascii="Arial" w:hAnsi="Arial"/>
          <w:b/>
          <w:spacing w:val="-3"/>
          <w:w w:val="105"/>
        </w:rPr>
        <w:t>Di</w:t>
      </w:r>
      <w:r w:rsidRPr="004A050E">
        <w:rPr>
          <w:rFonts w:ascii="Arial" w:hAnsi="Arial"/>
          <w:b/>
          <w:spacing w:val="-2"/>
          <w:w w:val="105"/>
        </w:rPr>
        <w:t>scl</w:t>
      </w:r>
      <w:r w:rsidRPr="004A050E">
        <w:rPr>
          <w:rFonts w:ascii="Arial" w:hAnsi="Arial"/>
          <w:b/>
          <w:spacing w:val="-3"/>
          <w:w w:val="105"/>
        </w:rPr>
        <w:t>osure</w:t>
      </w:r>
      <w:r w:rsidR="00C32A83" w:rsidRPr="004A050E">
        <w:rPr>
          <w:rFonts w:ascii="Arial" w:hAnsi="Arial"/>
          <w:b/>
          <w:spacing w:val="-3"/>
          <w:w w:val="105"/>
        </w:rPr>
        <w:t xml:space="preserve"> / </w:t>
      </w:r>
      <w:r w:rsidR="008806D1" w:rsidRPr="004A050E">
        <w:rPr>
          <w:rFonts w:ascii="Arial" w:hAnsi="Arial"/>
          <w:b/>
          <w:spacing w:val="-3"/>
          <w:w w:val="105"/>
        </w:rPr>
        <w:t xml:space="preserve">Title IV </w:t>
      </w:r>
      <w:r w:rsidR="00C32A83" w:rsidRPr="004A050E">
        <w:rPr>
          <w:rFonts w:ascii="Arial" w:hAnsi="Arial"/>
          <w:b/>
          <w:spacing w:val="-3"/>
          <w:w w:val="105"/>
        </w:rPr>
        <w:t>Loan</w:t>
      </w:r>
      <w:r w:rsidR="008806D1" w:rsidRPr="004A050E">
        <w:rPr>
          <w:rFonts w:ascii="Arial" w:hAnsi="Arial"/>
          <w:b/>
          <w:spacing w:val="-3"/>
          <w:w w:val="105"/>
        </w:rPr>
        <w:t>(s)</w:t>
      </w:r>
    </w:p>
    <w:p w14:paraId="3D7938A1" w14:textId="77777777" w:rsidR="00E70166" w:rsidRPr="004A050E" w:rsidRDefault="00E70166" w:rsidP="001B516D">
      <w:pPr>
        <w:rPr>
          <w:rFonts w:eastAsia="Arial"/>
          <w:i/>
          <w:sz w:val="18"/>
          <w:szCs w:val="18"/>
        </w:rPr>
      </w:pPr>
      <w:r w:rsidRPr="004A050E">
        <w:rPr>
          <w:i/>
          <w:color w:val="424242"/>
          <w:w w:val="105"/>
          <w:sz w:val="18"/>
          <w:szCs w:val="18"/>
        </w:rPr>
        <w:t>Federal</w:t>
      </w:r>
      <w:r w:rsidRPr="004A050E">
        <w:rPr>
          <w:i/>
          <w:color w:val="424242"/>
          <w:spacing w:val="-25"/>
          <w:w w:val="105"/>
          <w:sz w:val="18"/>
          <w:szCs w:val="18"/>
        </w:rPr>
        <w:t xml:space="preserve"> </w:t>
      </w:r>
      <w:r w:rsidRPr="004A050E">
        <w:rPr>
          <w:i/>
          <w:color w:val="424242"/>
          <w:w w:val="105"/>
          <w:sz w:val="18"/>
          <w:szCs w:val="18"/>
        </w:rPr>
        <w:t>D</w:t>
      </w:r>
      <w:r w:rsidRPr="004A050E">
        <w:rPr>
          <w:i/>
          <w:color w:val="424242"/>
          <w:spacing w:val="-16"/>
          <w:w w:val="105"/>
          <w:sz w:val="18"/>
          <w:szCs w:val="18"/>
        </w:rPr>
        <w:t>i</w:t>
      </w:r>
      <w:r w:rsidRPr="004A050E">
        <w:rPr>
          <w:i/>
          <w:color w:val="424242"/>
          <w:w w:val="105"/>
          <w:sz w:val="18"/>
          <w:szCs w:val="18"/>
        </w:rPr>
        <w:t>rect</w:t>
      </w:r>
      <w:r w:rsidRPr="004A050E">
        <w:rPr>
          <w:i/>
          <w:color w:val="424242"/>
          <w:spacing w:val="-25"/>
          <w:w w:val="105"/>
          <w:sz w:val="18"/>
          <w:szCs w:val="18"/>
        </w:rPr>
        <w:t xml:space="preserve"> </w:t>
      </w:r>
      <w:r w:rsidRPr="004A050E">
        <w:rPr>
          <w:i/>
          <w:color w:val="424242"/>
          <w:w w:val="105"/>
          <w:sz w:val="18"/>
          <w:szCs w:val="18"/>
        </w:rPr>
        <w:t>Subs</w:t>
      </w:r>
      <w:r w:rsidRPr="004A050E">
        <w:rPr>
          <w:i/>
          <w:color w:val="424242"/>
          <w:spacing w:val="-1"/>
          <w:w w:val="105"/>
          <w:sz w:val="18"/>
          <w:szCs w:val="18"/>
        </w:rPr>
        <w:t>i</w:t>
      </w:r>
      <w:r w:rsidRPr="004A050E">
        <w:rPr>
          <w:i/>
          <w:color w:val="424242"/>
          <w:w w:val="105"/>
          <w:sz w:val="18"/>
          <w:szCs w:val="18"/>
        </w:rPr>
        <w:t>d</w:t>
      </w:r>
      <w:r w:rsidRPr="004A050E">
        <w:rPr>
          <w:i/>
          <w:color w:val="424242"/>
          <w:spacing w:val="-13"/>
          <w:w w:val="105"/>
          <w:sz w:val="18"/>
          <w:szCs w:val="18"/>
        </w:rPr>
        <w:t>i</w:t>
      </w:r>
      <w:r w:rsidRPr="004A050E">
        <w:rPr>
          <w:i/>
          <w:color w:val="424242"/>
          <w:w w:val="105"/>
          <w:sz w:val="18"/>
          <w:szCs w:val="18"/>
        </w:rPr>
        <w:t>zed</w:t>
      </w:r>
      <w:r w:rsidRPr="004A050E">
        <w:rPr>
          <w:i/>
          <w:color w:val="424242"/>
          <w:spacing w:val="-12"/>
          <w:w w:val="105"/>
          <w:sz w:val="18"/>
          <w:szCs w:val="18"/>
        </w:rPr>
        <w:t xml:space="preserve"> </w:t>
      </w:r>
      <w:r w:rsidRPr="004A050E">
        <w:rPr>
          <w:i/>
          <w:color w:val="424242"/>
          <w:w w:val="105"/>
          <w:sz w:val="18"/>
          <w:szCs w:val="18"/>
        </w:rPr>
        <w:t>Loans</w:t>
      </w:r>
      <w:r w:rsidRPr="004A050E">
        <w:rPr>
          <w:i/>
          <w:color w:val="424242"/>
          <w:spacing w:val="-21"/>
          <w:w w:val="105"/>
          <w:sz w:val="18"/>
          <w:szCs w:val="18"/>
        </w:rPr>
        <w:t xml:space="preserve"> </w:t>
      </w:r>
      <w:r w:rsidRPr="004A050E">
        <w:rPr>
          <w:i/>
          <w:color w:val="424242"/>
          <w:w w:val="105"/>
          <w:sz w:val="18"/>
          <w:szCs w:val="18"/>
        </w:rPr>
        <w:t>and</w:t>
      </w:r>
      <w:r w:rsidRPr="004A050E">
        <w:rPr>
          <w:i/>
          <w:color w:val="424242"/>
          <w:spacing w:val="-19"/>
          <w:w w:val="105"/>
          <w:sz w:val="18"/>
          <w:szCs w:val="18"/>
        </w:rPr>
        <w:t xml:space="preserve"> </w:t>
      </w:r>
      <w:r w:rsidRPr="004A050E">
        <w:rPr>
          <w:i/>
          <w:color w:val="424242"/>
          <w:w w:val="105"/>
          <w:sz w:val="18"/>
          <w:szCs w:val="18"/>
        </w:rPr>
        <w:t>D</w:t>
      </w:r>
      <w:r w:rsidRPr="004A050E">
        <w:rPr>
          <w:i/>
          <w:color w:val="424242"/>
          <w:spacing w:val="-8"/>
          <w:w w:val="105"/>
          <w:sz w:val="18"/>
          <w:szCs w:val="18"/>
        </w:rPr>
        <w:t>i</w:t>
      </w:r>
      <w:r w:rsidRPr="004A050E">
        <w:rPr>
          <w:i/>
          <w:color w:val="424242"/>
          <w:w w:val="105"/>
          <w:sz w:val="18"/>
          <w:szCs w:val="18"/>
        </w:rPr>
        <w:t>rect</w:t>
      </w:r>
      <w:r w:rsidRPr="004A050E">
        <w:rPr>
          <w:i/>
          <w:color w:val="424242"/>
          <w:spacing w:val="-25"/>
          <w:w w:val="105"/>
          <w:sz w:val="18"/>
          <w:szCs w:val="18"/>
        </w:rPr>
        <w:t xml:space="preserve"> </w:t>
      </w:r>
      <w:r w:rsidRPr="004A050E">
        <w:rPr>
          <w:i/>
          <w:color w:val="424242"/>
          <w:w w:val="105"/>
          <w:sz w:val="18"/>
          <w:szCs w:val="18"/>
        </w:rPr>
        <w:t>Unsubsi</w:t>
      </w:r>
      <w:r w:rsidRPr="004A050E">
        <w:rPr>
          <w:i/>
          <w:color w:val="424242"/>
          <w:spacing w:val="-24"/>
          <w:w w:val="105"/>
          <w:sz w:val="18"/>
          <w:szCs w:val="18"/>
        </w:rPr>
        <w:t>d</w:t>
      </w:r>
      <w:r w:rsidRPr="004A050E">
        <w:rPr>
          <w:i/>
          <w:color w:val="424242"/>
          <w:spacing w:val="-27"/>
          <w:w w:val="105"/>
          <w:sz w:val="18"/>
          <w:szCs w:val="18"/>
        </w:rPr>
        <w:t>i</w:t>
      </w:r>
      <w:r w:rsidRPr="004A050E">
        <w:rPr>
          <w:i/>
          <w:color w:val="424242"/>
          <w:w w:val="105"/>
          <w:sz w:val="18"/>
          <w:szCs w:val="18"/>
        </w:rPr>
        <w:t>zed</w:t>
      </w:r>
      <w:r w:rsidRPr="004A050E">
        <w:rPr>
          <w:i/>
          <w:color w:val="424242"/>
          <w:spacing w:val="-22"/>
          <w:w w:val="105"/>
          <w:sz w:val="18"/>
          <w:szCs w:val="18"/>
        </w:rPr>
        <w:t xml:space="preserve"> </w:t>
      </w:r>
      <w:r w:rsidRPr="004A050E">
        <w:rPr>
          <w:i/>
          <w:color w:val="424242"/>
          <w:w w:val="105"/>
          <w:sz w:val="18"/>
          <w:szCs w:val="18"/>
        </w:rPr>
        <w:t>Loan</w:t>
      </w:r>
      <w:r w:rsidRPr="004A050E">
        <w:rPr>
          <w:i/>
          <w:color w:val="424242"/>
          <w:w w:val="103"/>
          <w:sz w:val="18"/>
          <w:szCs w:val="18"/>
        </w:rPr>
        <w:t xml:space="preserve"> </w:t>
      </w:r>
      <w:r w:rsidRPr="004A050E">
        <w:rPr>
          <w:i/>
          <w:color w:val="424242"/>
          <w:spacing w:val="-1"/>
          <w:w w:val="105"/>
          <w:sz w:val="18"/>
          <w:szCs w:val="18"/>
        </w:rPr>
        <w:t>Willi</w:t>
      </w:r>
      <w:r w:rsidRPr="004A050E">
        <w:rPr>
          <w:i/>
          <w:color w:val="424242"/>
          <w:spacing w:val="-2"/>
          <w:w w:val="105"/>
          <w:sz w:val="18"/>
          <w:szCs w:val="18"/>
        </w:rPr>
        <w:t>am</w:t>
      </w:r>
      <w:r w:rsidRPr="004A050E">
        <w:rPr>
          <w:i/>
          <w:color w:val="424242"/>
          <w:spacing w:val="-20"/>
          <w:w w:val="105"/>
          <w:sz w:val="18"/>
          <w:szCs w:val="18"/>
        </w:rPr>
        <w:t xml:space="preserve"> </w:t>
      </w:r>
      <w:r w:rsidRPr="004A050E">
        <w:rPr>
          <w:i/>
          <w:color w:val="424242"/>
          <w:w w:val="105"/>
          <w:sz w:val="18"/>
          <w:szCs w:val="18"/>
        </w:rPr>
        <w:t>D.</w:t>
      </w:r>
      <w:r w:rsidRPr="004A050E">
        <w:rPr>
          <w:i/>
          <w:color w:val="424242"/>
          <w:spacing w:val="-39"/>
          <w:w w:val="105"/>
          <w:sz w:val="18"/>
          <w:szCs w:val="18"/>
        </w:rPr>
        <w:t xml:space="preserve"> </w:t>
      </w:r>
      <w:r w:rsidRPr="004A050E">
        <w:rPr>
          <w:i/>
          <w:color w:val="424242"/>
          <w:w w:val="105"/>
          <w:sz w:val="18"/>
          <w:szCs w:val="18"/>
        </w:rPr>
        <w:t>Ford</w:t>
      </w:r>
      <w:r w:rsidRPr="004A050E">
        <w:rPr>
          <w:i/>
          <w:color w:val="424242"/>
          <w:spacing w:val="-38"/>
          <w:w w:val="105"/>
          <w:sz w:val="18"/>
          <w:szCs w:val="18"/>
        </w:rPr>
        <w:t xml:space="preserve"> </w:t>
      </w:r>
      <w:r w:rsidRPr="004A050E">
        <w:rPr>
          <w:i/>
          <w:color w:val="424242"/>
          <w:w w:val="105"/>
          <w:sz w:val="18"/>
          <w:szCs w:val="18"/>
        </w:rPr>
        <w:t>Federal</w:t>
      </w:r>
      <w:r w:rsidRPr="004A050E">
        <w:rPr>
          <w:i/>
          <w:color w:val="424242"/>
          <w:spacing w:val="-24"/>
          <w:w w:val="105"/>
          <w:sz w:val="18"/>
          <w:szCs w:val="18"/>
        </w:rPr>
        <w:t xml:space="preserve"> </w:t>
      </w:r>
      <w:r w:rsidRPr="004A050E">
        <w:rPr>
          <w:i/>
          <w:color w:val="424242"/>
          <w:spacing w:val="-3"/>
          <w:w w:val="105"/>
          <w:sz w:val="18"/>
          <w:szCs w:val="18"/>
        </w:rPr>
        <w:t>Direct</w:t>
      </w:r>
      <w:r w:rsidRPr="004A050E">
        <w:rPr>
          <w:i/>
          <w:color w:val="424242"/>
          <w:spacing w:val="-19"/>
          <w:w w:val="105"/>
          <w:sz w:val="18"/>
          <w:szCs w:val="18"/>
        </w:rPr>
        <w:t xml:space="preserve"> </w:t>
      </w:r>
      <w:r w:rsidRPr="004A050E">
        <w:rPr>
          <w:i/>
          <w:color w:val="424242"/>
          <w:w w:val="105"/>
          <w:sz w:val="18"/>
          <w:szCs w:val="18"/>
        </w:rPr>
        <w:t>Loan</w:t>
      </w:r>
      <w:r w:rsidRPr="004A050E">
        <w:rPr>
          <w:i/>
          <w:color w:val="424242"/>
          <w:spacing w:val="-22"/>
          <w:w w:val="105"/>
          <w:sz w:val="18"/>
          <w:szCs w:val="18"/>
        </w:rPr>
        <w:t xml:space="preserve"> </w:t>
      </w:r>
      <w:r w:rsidRPr="004A050E">
        <w:rPr>
          <w:i/>
          <w:color w:val="424242"/>
          <w:w w:val="105"/>
          <w:sz w:val="18"/>
          <w:szCs w:val="18"/>
        </w:rPr>
        <w:t>Program</w:t>
      </w:r>
    </w:p>
    <w:p w14:paraId="6E7E5878" w14:textId="3D7EB0DC" w:rsidR="00E70166" w:rsidRPr="004A050E" w:rsidRDefault="00E70166" w:rsidP="006F5239">
      <w:pPr>
        <w:widowControl w:val="0"/>
        <w:numPr>
          <w:ilvl w:val="0"/>
          <w:numId w:val="26"/>
        </w:numPr>
        <w:tabs>
          <w:tab w:val="left" w:pos="342"/>
        </w:tabs>
        <w:rPr>
          <w:rFonts w:eastAsia="Arial"/>
          <w:i/>
          <w:sz w:val="18"/>
          <w:szCs w:val="18"/>
        </w:rPr>
      </w:pPr>
      <w:r w:rsidRPr="004A050E">
        <w:rPr>
          <w:i/>
          <w:color w:val="424242"/>
          <w:sz w:val="18"/>
          <w:szCs w:val="18"/>
        </w:rPr>
        <w:t>Ge</w:t>
      </w:r>
      <w:r w:rsidRPr="004A050E">
        <w:rPr>
          <w:i/>
          <w:color w:val="424242"/>
          <w:spacing w:val="-17"/>
          <w:sz w:val="18"/>
          <w:szCs w:val="18"/>
        </w:rPr>
        <w:t>n</w:t>
      </w:r>
      <w:r w:rsidRPr="004A050E">
        <w:rPr>
          <w:i/>
          <w:color w:val="424242"/>
          <w:sz w:val="18"/>
          <w:szCs w:val="18"/>
        </w:rPr>
        <w:t>eral</w:t>
      </w:r>
      <w:r w:rsidRPr="004A050E">
        <w:rPr>
          <w:i/>
          <w:color w:val="424242"/>
          <w:spacing w:val="-28"/>
          <w:sz w:val="18"/>
          <w:szCs w:val="18"/>
        </w:rPr>
        <w:t xml:space="preserve"> </w:t>
      </w:r>
      <w:r w:rsidRPr="004A050E">
        <w:rPr>
          <w:i/>
          <w:color w:val="424242"/>
          <w:spacing w:val="-23"/>
          <w:sz w:val="18"/>
          <w:szCs w:val="18"/>
        </w:rPr>
        <w:t>I</w:t>
      </w:r>
      <w:r w:rsidRPr="004A050E">
        <w:rPr>
          <w:i/>
          <w:color w:val="424242"/>
          <w:sz w:val="18"/>
          <w:szCs w:val="18"/>
        </w:rPr>
        <w:t>nformation.</w:t>
      </w:r>
      <w:r w:rsidRPr="004A050E">
        <w:rPr>
          <w:i/>
          <w:color w:val="424242"/>
          <w:spacing w:val="-22"/>
          <w:sz w:val="18"/>
          <w:szCs w:val="18"/>
        </w:rPr>
        <w:t xml:space="preserve"> </w:t>
      </w:r>
      <w:r w:rsidRPr="004A050E">
        <w:rPr>
          <w:i/>
          <w:color w:val="424242"/>
          <w:sz w:val="18"/>
          <w:szCs w:val="18"/>
        </w:rPr>
        <w:t>You</w:t>
      </w:r>
      <w:r w:rsidRPr="004A050E">
        <w:rPr>
          <w:i/>
          <w:color w:val="424242"/>
          <w:spacing w:val="-20"/>
          <w:sz w:val="18"/>
          <w:szCs w:val="18"/>
        </w:rPr>
        <w:t xml:space="preserve"> </w:t>
      </w:r>
      <w:r w:rsidRPr="004A050E">
        <w:rPr>
          <w:i/>
          <w:color w:val="424242"/>
          <w:sz w:val="18"/>
          <w:szCs w:val="18"/>
        </w:rPr>
        <w:t>are</w:t>
      </w:r>
      <w:r w:rsidRPr="004A050E">
        <w:rPr>
          <w:i/>
          <w:color w:val="424242"/>
          <w:spacing w:val="-29"/>
          <w:sz w:val="18"/>
          <w:szCs w:val="18"/>
        </w:rPr>
        <w:t xml:space="preserve"> </w:t>
      </w:r>
      <w:r w:rsidRPr="004A050E">
        <w:rPr>
          <w:i/>
          <w:color w:val="424242"/>
          <w:sz w:val="18"/>
          <w:szCs w:val="18"/>
        </w:rPr>
        <w:t>receiv</w:t>
      </w:r>
      <w:r w:rsidRPr="004A050E">
        <w:rPr>
          <w:i/>
          <w:color w:val="424242"/>
          <w:spacing w:val="-14"/>
          <w:sz w:val="18"/>
          <w:szCs w:val="18"/>
        </w:rPr>
        <w:t>i</w:t>
      </w:r>
      <w:r w:rsidRPr="004A050E">
        <w:rPr>
          <w:i/>
          <w:color w:val="424242"/>
          <w:sz w:val="18"/>
          <w:szCs w:val="18"/>
        </w:rPr>
        <w:t>ng</w:t>
      </w:r>
      <w:r w:rsidRPr="004A050E">
        <w:rPr>
          <w:i/>
          <w:color w:val="424242"/>
          <w:spacing w:val="-31"/>
          <w:sz w:val="18"/>
          <w:szCs w:val="18"/>
        </w:rPr>
        <w:t xml:space="preserve"> </w:t>
      </w:r>
      <w:r w:rsidRPr="004A050E">
        <w:rPr>
          <w:i/>
          <w:color w:val="424242"/>
          <w:sz w:val="18"/>
          <w:szCs w:val="18"/>
        </w:rPr>
        <w:t>a</w:t>
      </w:r>
      <w:r w:rsidRPr="004A050E">
        <w:rPr>
          <w:i/>
          <w:color w:val="424242"/>
          <w:spacing w:val="-23"/>
          <w:sz w:val="18"/>
          <w:szCs w:val="18"/>
        </w:rPr>
        <w:t xml:space="preserve"> </w:t>
      </w:r>
      <w:r w:rsidRPr="004A050E">
        <w:rPr>
          <w:i/>
          <w:color w:val="424242"/>
          <w:sz w:val="18"/>
          <w:szCs w:val="18"/>
        </w:rPr>
        <w:t>student</w:t>
      </w:r>
      <w:r w:rsidRPr="004A050E">
        <w:rPr>
          <w:i/>
          <w:color w:val="424242"/>
          <w:spacing w:val="-23"/>
          <w:sz w:val="18"/>
          <w:szCs w:val="18"/>
        </w:rPr>
        <w:t xml:space="preserve"> </w:t>
      </w:r>
      <w:r w:rsidRPr="004A050E">
        <w:rPr>
          <w:i/>
          <w:color w:val="424242"/>
          <w:spacing w:val="-16"/>
          <w:sz w:val="18"/>
          <w:szCs w:val="18"/>
        </w:rPr>
        <w:t>l</w:t>
      </w:r>
      <w:r w:rsidRPr="004A050E">
        <w:rPr>
          <w:i/>
          <w:color w:val="424242"/>
          <w:sz w:val="18"/>
          <w:szCs w:val="18"/>
        </w:rPr>
        <w:t>oan</w:t>
      </w:r>
      <w:r w:rsidRPr="004A050E">
        <w:rPr>
          <w:i/>
          <w:color w:val="424242"/>
          <w:spacing w:val="-25"/>
          <w:sz w:val="18"/>
          <w:szCs w:val="18"/>
        </w:rPr>
        <w:t xml:space="preserve"> </w:t>
      </w:r>
      <w:r w:rsidRPr="004A050E">
        <w:rPr>
          <w:i/>
          <w:color w:val="545454"/>
          <w:sz w:val="18"/>
          <w:szCs w:val="18"/>
        </w:rPr>
        <w:t>to</w:t>
      </w:r>
      <w:r w:rsidRPr="004A050E">
        <w:rPr>
          <w:i/>
          <w:color w:val="545454"/>
          <w:spacing w:val="-24"/>
          <w:sz w:val="18"/>
          <w:szCs w:val="18"/>
        </w:rPr>
        <w:t xml:space="preserve"> </w:t>
      </w:r>
      <w:r w:rsidRPr="004A050E">
        <w:rPr>
          <w:i/>
          <w:color w:val="424242"/>
          <w:sz w:val="18"/>
          <w:szCs w:val="18"/>
        </w:rPr>
        <w:t>he</w:t>
      </w:r>
      <w:r w:rsidRPr="004A050E">
        <w:rPr>
          <w:i/>
          <w:color w:val="424242"/>
          <w:spacing w:val="-13"/>
          <w:sz w:val="18"/>
          <w:szCs w:val="18"/>
        </w:rPr>
        <w:t>l</w:t>
      </w:r>
      <w:r w:rsidRPr="004A050E">
        <w:rPr>
          <w:i/>
          <w:color w:val="424242"/>
          <w:sz w:val="18"/>
          <w:szCs w:val="18"/>
        </w:rPr>
        <w:t>p</w:t>
      </w:r>
      <w:r w:rsidRPr="004A050E">
        <w:rPr>
          <w:i/>
          <w:color w:val="424242"/>
          <w:spacing w:val="-34"/>
          <w:sz w:val="18"/>
          <w:szCs w:val="18"/>
        </w:rPr>
        <w:t xml:space="preserve"> </w:t>
      </w:r>
      <w:r w:rsidRPr="004A050E">
        <w:rPr>
          <w:i/>
          <w:color w:val="545454"/>
          <w:sz w:val="18"/>
          <w:szCs w:val="18"/>
        </w:rPr>
        <w:t>cover</w:t>
      </w:r>
      <w:r w:rsidRPr="004A050E">
        <w:rPr>
          <w:i/>
          <w:color w:val="545454"/>
          <w:spacing w:val="-24"/>
          <w:sz w:val="18"/>
          <w:szCs w:val="18"/>
        </w:rPr>
        <w:t xml:space="preserve"> </w:t>
      </w:r>
      <w:r w:rsidR="00F77C27" w:rsidRPr="004A050E">
        <w:rPr>
          <w:i/>
          <w:color w:val="424242"/>
          <w:sz w:val="18"/>
          <w:szCs w:val="18"/>
        </w:rPr>
        <w:t>t</w:t>
      </w:r>
      <w:r w:rsidRPr="004A050E">
        <w:rPr>
          <w:i/>
          <w:color w:val="424242"/>
          <w:sz w:val="18"/>
          <w:szCs w:val="18"/>
        </w:rPr>
        <w:t>he</w:t>
      </w:r>
      <w:r w:rsidRPr="004A050E">
        <w:rPr>
          <w:i/>
          <w:color w:val="424242"/>
          <w:spacing w:val="-28"/>
          <w:sz w:val="18"/>
          <w:szCs w:val="18"/>
        </w:rPr>
        <w:t xml:space="preserve"> </w:t>
      </w:r>
      <w:r w:rsidRPr="004A050E">
        <w:rPr>
          <w:i/>
          <w:color w:val="424242"/>
          <w:sz w:val="18"/>
          <w:szCs w:val="18"/>
        </w:rPr>
        <w:t>costs</w:t>
      </w:r>
      <w:r w:rsidRPr="004A050E">
        <w:rPr>
          <w:i/>
          <w:color w:val="424242"/>
          <w:spacing w:val="-27"/>
          <w:sz w:val="18"/>
          <w:szCs w:val="18"/>
        </w:rPr>
        <w:t xml:space="preserve"> </w:t>
      </w:r>
      <w:r w:rsidRPr="004A050E">
        <w:rPr>
          <w:i/>
          <w:color w:val="424242"/>
          <w:sz w:val="18"/>
          <w:szCs w:val="18"/>
        </w:rPr>
        <w:t>of</w:t>
      </w:r>
      <w:r w:rsidRPr="004A050E">
        <w:rPr>
          <w:i/>
          <w:color w:val="424242"/>
          <w:spacing w:val="-22"/>
          <w:sz w:val="18"/>
          <w:szCs w:val="18"/>
        </w:rPr>
        <w:t xml:space="preserve"> </w:t>
      </w:r>
      <w:r w:rsidRPr="004A050E">
        <w:rPr>
          <w:i/>
          <w:color w:val="424242"/>
          <w:sz w:val="18"/>
          <w:szCs w:val="18"/>
        </w:rPr>
        <w:t>your</w:t>
      </w:r>
      <w:r w:rsidRPr="004A050E">
        <w:rPr>
          <w:i/>
          <w:color w:val="424242"/>
          <w:spacing w:val="-24"/>
          <w:sz w:val="18"/>
          <w:szCs w:val="18"/>
        </w:rPr>
        <w:t xml:space="preserve"> </w:t>
      </w:r>
      <w:r w:rsidRPr="004A050E">
        <w:rPr>
          <w:i/>
          <w:color w:val="545454"/>
          <w:sz w:val="18"/>
          <w:szCs w:val="18"/>
        </w:rPr>
        <w:t>educat</w:t>
      </w:r>
      <w:r w:rsidRPr="004A050E">
        <w:rPr>
          <w:i/>
          <w:color w:val="545454"/>
          <w:spacing w:val="-7"/>
          <w:sz w:val="18"/>
          <w:szCs w:val="18"/>
        </w:rPr>
        <w:t>i</w:t>
      </w:r>
      <w:r w:rsidRPr="004A050E">
        <w:rPr>
          <w:i/>
          <w:color w:val="545454"/>
          <w:sz w:val="18"/>
          <w:szCs w:val="18"/>
        </w:rPr>
        <w:t>o</w:t>
      </w:r>
      <w:r w:rsidRPr="004A050E">
        <w:rPr>
          <w:i/>
          <w:color w:val="545454"/>
          <w:spacing w:val="-16"/>
          <w:sz w:val="18"/>
          <w:szCs w:val="18"/>
        </w:rPr>
        <w:t>n</w:t>
      </w:r>
      <w:r w:rsidR="00F77C27" w:rsidRPr="004A050E">
        <w:rPr>
          <w:i/>
          <w:color w:val="A5A5A5"/>
          <w:spacing w:val="-14"/>
          <w:sz w:val="18"/>
          <w:szCs w:val="18"/>
        </w:rPr>
        <w:t xml:space="preserve">. </w:t>
      </w:r>
      <w:r w:rsidRPr="004A050E">
        <w:rPr>
          <w:i/>
          <w:color w:val="424242"/>
          <w:sz w:val="18"/>
          <w:szCs w:val="18"/>
        </w:rPr>
        <w:t>This</w:t>
      </w:r>
      <w:r w:rsidRPr="004A050E">
        <w:rPr>
          <w:i/>
          <w:color w:val="424242"/>
          <w:spacing w:val="-19"/>
          <w:sz w:val="18"/>
          <w:szCs w:val="18"/>
        </w:rPr>
        <w:t xml:space="preserve"> </w:t>
      </w:r>
      <w:r w:rsidRPr="004A050E">
        <w:rPr>
          <w:i/>
          <w:color w:val="424242"/>
          <w:sz w:val="18"/>
          <w:szCs w:val="18"/>
        </w:rPr>
        <w:t>P</w:t>
      </w:r>
      <w:r w:rsidRPr="004A050E">
        <w:rPr>
          <w:i/>
          <w:color w:val="424242"/>
          <w:spacing w:val="-9"/>
          <w:sz w:val="18"/>
          <w:szCs w:val="18"/>
        </w:rPr>
        <w:t>l</w:t>
      </w:r>
      <w:r w:rsidRPr="004A050E">
        <w:rPr>
          <w:i/>
          <w:color w:val="424242"/>
          <w:sz w:val="18"/>
          <w:szCs w:val="18"/>
        </w:rPr>
        <w:t>a</w:t>
      </w:r>
      <w:r w:rsidRPr="004A050E">
        <w:rPr>
          <w:i/>
          <w:color w:val="424242"/>
          <w:spacing w:val="-8"/>
          <w:sz w:val="18"/>
          <w:szCs w:val="18"/>
        </w:rPr>
        <w:t>i</w:t>
      </w:r>
      <w:r w:rsidRPr="004A050E">
        <w:rPr>
          <w:i/>
          <w:color w:val="424242"/>
          <w:sz w:val="18"/>
          <w:szCs w:val="18"/>
        </w:rPr>
        <w:t>n</w:t>
      </w:r>
      <w:r w:rsidRPr="004A050E">
        <w:rPr>
          <w:i/>
          <w:color w:val="424242"/>
          <w:spacing w:val="-29"/>
          <w:sz w:val="18"/>
          <w:szCs w:val="18"/>
        </w:rPr>
        <w:t xml:space="preserve"> </w:t>
      </w:r>
      <w:r w:rsidRPr="004A050E">
        <w:rPr>
          <w:i/>
          <w:color w:val="424242"/>
          <w:sz w:val="18"/>
          <w:szCs w:val="18"/>
        </w:rPr>
        <w:t>Language</w:t>
      </w:r>
      <w:r w:rsidRPr="004A050E">
        <w:rPr>
          <w:i/>
          <w:color w:val="424242"/>
          <w:spacing w:val="-25"/>
          <w:sz w:val="18"/>
          <w:szCs w:val="18"/>
        </w:rPr>
        <w:t xml:space="preserve"> </w:t>
      </w:r>
      <w:r w:rsidRPr="004A050E">
        <w:rPr>
          <w:i/>
          <w:color w:val="424242"/>
          <w:sz w:val="18"/>
          <w:szCs w:val="18"/>
        </w:rPr>
        <w:t>Disc</w:t>
      </w:r>
      <w:r w:rsidRPr="004A050E">
        <w:rPr>
          <w:i/>
          <w:color w:val="424242"/>
          <w:spacing w:val="-3"/>
          <w:sz w:val="18"/>
          <w:szCs w:val="18"/>
        </w:rPr>
        <w:t>l</w:t>
      </w:r>
      <w:r w:rsidRPr="004A050E">
        <w:rPr>
          <w:i/>
          <w:color w:val="424242"/>
          <w:sz w:val="18"/>
          <w:szCs w:val="18"/>
        </w:rPr>
        <w:t>osure</w:t>
      </w:r>
      <w:r w:rsidRPr="004A050E">
        <w:rPr>
          <w:i/>
          <w:color w:val="424242"/>
          <w:w w:val="94"/>
          <w:sz w:val="18"/>
          <w:szCs w:val="18"/>
        </w:rPr>
        <w:t xml:space="preserve"> </w:t>
      </w:r>
      <w:r w:rsidRPr="004A050E">
        <w:rPr>
          <w:i/>
          <w:color w:val="424242"/>
          <w:sz w:val="18"/>
          <w:szCs w:val="18"/>
        </w:rPr>
        <w:t>(D</w:t>
      </w:r>
      <w:r w:rsidRPr="004A050E">
        <w:rPr>
          <w:i/>
          <w:color w:val="424242"/>
          <w:spacing w:val="-18"/>
          <w:sz w:val="18"/>
          <w:szCs w:val="18"/>
        </w:rPr>
        <w:t>i</w:t>
      </w:r>
      <w:r w:rsidRPr="004A050E">
        <w:rPr>
          <w:i/>
          <w:color w:val="424242"/>
          <w:sz w:val="18"/>
          <w:szCs w:val="18"/>
        </w:rPr>
        <w:t>sc</w:t>
      </w:r>
      <w:r w:rsidRPr="004A050E">
        <w:rPr>
          <w:i/>
          <w:color w:val="424242"/>
          <w:spacing w:val="-7"/>
          <w:sz w:val="18"/>
          <w:szCs w:val="18"/>
        </w:rPr>
        <w:t>l</w:t>
      </w:r>
      <w:r w:rsidRPr="004A050E">
        <w:rPr>
          <w:i/>
          <w:color w:val="424242"/>
          <w:sz w:val="18"/>
          <w:szCs w:val="18"/>
        </w:rPr>
        <w:t>osure)</w:t>
      </w:r>
      <w:r w:rsidRPr="004A050E">
        <w:rPr>
          <w:i/>
          <w:color w:val="424242"/>
          <w:spacing w:val="-20"/>
          <w:sz w:val="18"/>
          <w:szCs w:val="18"/>
        </w:rPr>
        <w:t xml:space="preserve"> </w:t>
      </w:r>
      <w:r w:rsidRPr="004A050E">
        <w:rPr>
          <w:i/>
          <w:color w:val="424242"/>
          <w:sz w:val="18"/>
          <w:szCs w:val="18"/>
        </w:rPr>
        <w:t>su</w:t>
      </w:r>
      <w:r w:rsidRPr="004A050E">
        <w:rPr>
          <w:i/>
          <w:color w:val="424242"/>
          <w:spacing w:val="-9"/>
          <w:sz w:val="18"/>
          <w:szCs w:val="18"/>
        </w:rPr>
        <w:t>m</w:t>
      </w:r>
      <w:r w:rsidRPr="004A050E">
        <w:rPr>
          <w:i/>
          <w:color w:val="424242"/>
          <w:sz w:val="18"/>
          <w:szCs w:val="18"/>
        </w:rPr>
        <w:t>marizes</w:t>
      </w:r>
      <w:r w:rsidRPr="004A050E">
        <w:rPr>
          <w:i/>
          <w:color w:val="424242"/>
          <w:spacing w:val="-22"/>
          <w:sz w:val="18"/>
          <w:szCs w:val="18"/>
        </w:rPr>
        <w:t xml:space="preserve"> </w:t>
      </w:r>
      <w:r w:rsidRPr="004A050E">
        <w:rPr>
          <w:i/>
          <w:color w:val="424242"/>
          <w:spacing w:val="-26"/>
          <w:sz w:val="18"/>
          <w:szCs w:val="18"/>
        </w:rPr>
        <w:t>I</w:t>
      </w:r>
      <w:r w:rsidRPr="004A050E">
        <w:rPr>
          <w:i/>
          <w:color w:val="424242"/>
          <w:sz w:val="18"/>
          <w:szCs w:val="18"/>
        </w:rPr>
        <w:t>nformation</w:t>
      </w:r>
      <w:r w:rsidRPr="004A050E">
        <w:rPr>
          <w:i/>
          <w:color w:val="424242"/>
          <w:spacing w:val="-24"/>
          <w:sz w:val="18"/>
          <w:szCs w:val="18"/>
        </w:rPr>
        <w:t xml:space="preserve"> </w:t>
      </w:r>
      <w:r w:rsidRPr="004A050E">
        <w:rPr>
          <w:i/>
          <w:color w:val="424242"/>
          <w:sz w:val="18"/>
          <w:szCs w:val="18"/>
        </w:rPr>
        <w:t>about</w:t>
      </w:r>
      <w:r w:rsidRPr="004A050E">
        <w:rPr>
          <w:i/>
          <w:color w:val="424242"/>
          <w:spacing w:val="-21"/>
          <w:sz w:val="18"/>
          <w:szCs w:val="18"/>
        </w:rPr>
        <w:t xml:space="preserve"> </w:t>
      </w:r>
      <w:r w:rsidRPr="004A050E">
        <w:rPr>
          <w:i/>
          <w:color w:val="424242"/>
          <w:sz w:val="18"/>
          <w:szCs w:val="18"/>
        </w:rPr>
        <w:t>your</w:t>
      </w:r>
      <w:r w:rsidRPr="004A050E">
        <w:rPr>
          <w:i/>
          <w:color w:val="424242"/>
          <w:spacing w:val="-25"/>
          <w:sz w:val="18"/>
          <w:szCs w:val="18"/>
        </w:rPr>
        <w:t xml:space="preserve"> </w:t>
      </w:r>
      <w:r w:rsidRPr="004A050E">
        <w:rPr>
          <w:i/>
          <w:color w:val="424242"/>
          <w:spacing w:val="-19"/>
          <w:sz w:val="18"/>
          <w:szCs w:val="18"/>
        </w:rPr>
        <w:t>l</w:t>
      </w:r>
      <w:r w:rsidRPr="004A050E">
        <w:rPr>
          <w:i/>
          <w:color w:val="424242"/>
          <w:sz w:val="18"/>
          <w:szCs w:val="18"/>
        </w:rPr>
        <w:t>oan.</w:t>
      </w:r>
      <w:r w:rsidRPr="004A050E">
        <w:rPr>
          <w:i/>
          <w:color w:val="424242"/>
          <w:spacing w:val="-22"/>
          <w:sz w:val="18"/>
          <w:szCs w:val="18"/>
        </w:rPr>
        <w:t xml:space="preserve"> </w:t>
      </w:r>
      <w:r w:rsidRPr="004A050E">
        <w:rPr>
          <w:i/>
          <w:color w:val="424242"/>
          <w:sz w:val="18"/>
          <w:szCs w:val="18"/>
        </w:rPr>
        <w:t>P</w:t>
      </w:r>
      <w:r w:rsidRPr="004A050E">
        <w:rPr>
          <w:i/>
          <w:color w:val="424242"/>
          <w:spacing w:val="-9"/>
          <w:sz w:val="18"/>
          <w:szCs w:val="18"/>
        </w:rPr>
        <w:t>l</w:t>
      </w:r>
      <w:r w:rsidRPr="004A050E">
        <w:rPr>
          <w:i/>
          <w:color w:val="424242"/>
          <w:sz w:val="18"/>
          <w:szCs w:val="18"/>
        </w:rPr>
        <w:t>ease</w:t>
      </w:r>
      <w:r w:rsidRPr="004A050E">
        <w:rPr>
          <w:i/>
          <w:color w:val="424242"/>
          <w:spacing w:val="-26"/>
          <w:sz w:val="18"/>
          <w:szCs w:val="18"/>
        </w:rPr>
        <w:t xml:space="preserve"> </w:t>
      </w:r>
      <w:r w:rsidRPr="004A050E">
        <w:rPr>
          <w:i/>
          <w:color w:val="424242"/>
          <w:sz w:val="18"/>
          <w:szCs w:val="18"/>
        </w:rPr>
        <w:t>read</w:t>
      </w:r>
      <w:r w:rsidRPr="004A050E">
        <w:rPr>
          <w:i/>
          <w:color w:val="424242"/>
          <w:spacing w:val="-29"/>
          <w:sz w:val="18"/>
          <w:szCs w:val="18"/>
        </w:rPr>
        <w:t xml:space="preserve"> </w:t>
      </w:r>
      <w:r w:rsidRPr="004A050E">
        <w:rPr>
          <w:i/>
          <w:color w:val="424242"/>
          <w:sz w:val="18"/>
          <w:szCs w:val="18"/>
        </w:rPr>
        <w:t>th</w:t>
      </w:r>
      <w:r w:rsidRPr="004A050E">
        <w:rPr>
          <w:i/>
          <w:color w:val="424242"/>
          <w:spacing w:val="3"/>
          <w:sz w:val="18"/>
          <w:szCs w:val="18"/>
        </w:rPr>
        <w:t>i</w:t>
      </w:r>
      <w:r w:rsidRPr="004A050E">
        <w:rPr>
          <w:i/>
          <w:color w:val="424242"/>
          <w:sz w:val="18"/>
          <w:szCs w:val="18"/>
        </w:rPr>
        <w:t>s</w:t>
      </w:r>
      <w:r w:rsidRPr="004A050E">
        <w:rPr>
          <w:i/>
          <w:color w:val="424242"/>
          <w:spacing w:val="-24"/>
          <w:sz w:val="18"/>
          <w:szCs w:val="18"/>
        </w:rPr>
        <w:t xml:space="preserve"> </w:t>
      </w:r>
      <w:r w:rsidRPr="004A050E">
        <w:rPr>
          <w:i/>
          <w:color w:val="424242"/>
          <w:sz w:val="18"/>
          <w:szCs w:val="18"/>
        </w:rPr>
        <w:t>D</w:t>
      </w:r>
      <w:r w:rsidRPr="004A050E">
        <w:rPr>
          <w:i/>
          <w:color w:val="424242"/>
          <w:spacing w:val="-24"/>
          <w:sz w:val="18"/>
          <w:szCs w:val="18"/>
        </w:rPr>
        <w:t>i</w:t>
      </w:r>
      <w:r w:rsidRPr="004A050E">
        <w:rPr>
          <w:i/>
          <w:color w:val="424242"/>
          <w:sz w:val="18"/>
          <w:szCs w:val="18"/>
        </w:rPr>
        <w:t>sc</w:t>
      </w:r>
      <w:r w:rsidRPr="004A050E">
        <w:rPr>
          <w:i/>
          <w:color w:val="424242"/>
          <w:spacing w:val="-14"/>
          <w:sz w:val="18"/>
          <w:szCs w:val="18"/>
        </w:rPr>
        <w:t>l</w:t>
      </w:r>
      <w:r w:rsidRPr="004A050E">
        <w:rPr>
          <w:i/>
          <w:color w:val="424242"/>
          <w:sz w:val="18"/>
          <w:szCs w:val="18"/>
        </w:rPr>
        <w:t>osure</w:t>
      </w:r>
      <w:r w:rsidRPr="004A050E">
        <w:rPr>
          <w:i/>
          <w:color w:val="424242"/>
          <w:spacing w:val="-25"/>
          <w:sz w:val="18"/>
          <w:szCs w:val="18"/>
        </w:rPr>
        <w:t xml:space="preserve"> </w:t>
      </w:r>
      <w:r w:rsidRPr="004A050E">
        <w:rPr>
          <w:i/>
          <w:color w:val="424242"/>
          <w:sz w:val="18"/>
          <w:szCs w:val="18"/>
        </w:rPr>
        <w:t>carefully</w:t>
      </w:r>
      <w:r w:rsidRPr="004A050E">
        <w:rPr>
          <w:i/>
          <w:color w:val="424242"/>
          <w:spacing w:val="-22"/>
          <w:sz w:val="18"/>
          <w:szCs w:val="18"/>
        </w:rPr>
        <w:t xml:space="preserve"> </w:t>
      </w:r>
      <w:r w:rsidRPr="004A050E">
        <w:rPr>
          <w:i/>
          <w:color w:val="424242"/>
          <w:sz w:val="18"/>
          <w:szCs w:val="18"/>
        </w:rPr>
        <w:t>and</w:t>
      </w:r>
      <w:r w:rsidRPr="004A050E">
        <w:rPr>
          <w:i/>
          <w:color w:val="424242"/>
          <w:spacing w:val="-26"/>
          <w:sz w:val="18"/>
          <w:szCs w:val="18"/>
        </w:rPr>
        <w:t xml:space="preserve"> </w:t>
      </w:r>
      <w:r w:rsidRPr="004A050E">
        <w:rPr>
          <w:i/>
          <w:color w:val="545454"/>
          <w:sz w:val="18"/>
          <w:szCs w:val="18"/>
        </w:rPr>
        <w:t>keep</w:t>
      </w:r>
      <w:r w:rsidRPr="004A050E">
        <w:rPr>
          <w:i/>
          <w:color w:val="545454"/>
          <w:spacing w:val="-20"/>
          <w:sz w:val="18"/>
          <w:szCs w:val="18"/>
        </w:rPr>
        <w:t xml:space="preserve"> </w:t>
      </w:r>
      <w:r w:rsidRPr="004A050E">
        <w:rPr>
          <w:i/>
          <w:color w:val="424242"/>
          <w:sz w:val="18"/>
          <w:szCs w:val="18"/>
        </w:rPr>
        <w:t>a</w:t>
      </w:r>
      <w:r w:rsidRPr="004A050E">
        <w:rPr>
          <w:i/>
          <w:color w:val="424242"/>
          <w:spacing w:val="-29"/>
          <w:sz w:val="18"/>
          <w:szCs w:val="18"/>
        </w:rPr>
        <w:t xml:space="preserve"> </w:t>
      </w:r>
      <w:r w:rsidRPr="004A050E">
        <w:rPr>
          <w:i/>
          <w:color w:val="424242"/>
          <w:sz w:val="18"/>
          <w:szCs w:val="18"/>
        </w:rPr>
        <w:t>copy</w:t>
      </w:r>
      <w:r w:rsidRPr="004A050E">
        <w:rPr>
          <w:i/>
          <w:color w:val="424242"/>
          <w:spacing w:val="-24"/>
          <w:sz w:val="18"/>
          <w:szCs w:val="18"/>
        </w:rPr>
        <w:t xml:space="preserve"> </w:t>
      </w:r>
      <w:r w:rsidR="001F5B4F" w:rsidRPr="004A050E">
        <w:rPr>
          <w:i/>
          <w:color w:val="545454"/>
          <w:spacing w:val="-27"/>
          <w:sz w:val="18"/>
          <w:szCs w:val="18"/>
        </w:rPr>
        <w:t>in</w:t>
      </w:r>
      <w:r w:rsidRPr="004A050E">
        <w:rPr>
          <w:i/>
          <w:color w:val="545454"/>
          <w:spacing w:val="-33"/>
          <w:sz w:val="18"/>
          <w:szCs w:val="18"/>
        </w:rPr>
        <w:t xml:space="preserve"> </w:t>
      </w:r>
      <w:r w:rsidRPr="004A050E">
        <w:rPr>
          <w:i/>
          <w:color w:val="424242"/>
          <w:sz w:val="18"/>
          <w:szCs w:val="18"/>
        </w:rPr>
        <w:t>a</w:t>
      </w:r>
      <w:r w:rsidRPr="004A050E">
        <w:rPr>
          <w:i/>
          <w:color w:val="424242"/>
          <w:spacing w:val="-25"/>
          <w:sz w:val="18"/>
          <w:szCs w:val="18"/>
        </w:rPr>
        <w:t xml:space="preserve"> </w:t>
      </w:r>
      <w:r w:rsidRPr="004A050E">
        <w:rPr>
          <w:i/>
          <w:color w:val="424242"/>
          <w:sz w:val="18"/>
          <w:szCs w:val="18"/>
        </w:rPr>
        <w:t>safe</w:t>
      </w:r>
      <w:r w:rsidRPr="004A050E">
        <w:rPr>
          <w:i/>
          <w:color w:val="424242"/>
          <w:spacing w:val="-22"/>
          <w:sz w:val="18"/>
          <w:szCs w:val="18"/>
        </w:rPr>
        <w:t xml:space="preserve"> </w:t>
      </w:r>
      <w:r w:rsidRPr="004A050E">
        <w:rPr>
          <w:i/>
          <w:color w:val="424242"/>
          <w:sz w:val="18"/>
          <w:szCs w:val="18"/>
        </w:rPr>
        <w:t>p</w:t>
      </w:r>
      <w:r w:rsidRPr="004A050E">
        <w:rPr>
          <w:i/>
          <w:color w:val="424242"/>
          <w:spacing w:val="-22"/>
          <w:sz w:val="18"/>
          <w:szCs w:val="18"/>
        </w:rPr>
        <w:t>l</w:t>
      </w:r>
      <w:r w:rsidRPr="004A050E">
        <w:rPr>
          <w:i/>
          <w:color w:val="424242"/>
          <w:sz w:val="18"/>
          <w:szCs w:val="18"/>
        </w:rPr>
        <w:t>ace</w:t>
      </w:r>
      <w:r w:rsidRPr="004A050E">
        <w:rPr>
          <w:i/>
          <w:color w:val="424242"/>
          <w:spacing w:val="13"/>
          <w:sz w:val="18"/>
          <w:szCs w:val="18"/>
        </w:rPr>
        <w:t>.</w:t>
      </w:r>
      <w:r w:rsidR="00023337" w:rsidRPr="004A050E">
        <w:rPr>
          <w:i/>
          <w:color w:val="424242"/>
          <w:spacing w:val="-42"/>
          <w:sz w:val="18"/>
          <w:szCs w:val="18"/>
        </w:rPr>
        <w:t xml:space="preserve"> </w:t>
      </w:r>
      <w:r w:rsidR="00306B97" w:rsidRPr="004A050E">
        <w:rPr>
          <w:i/>
          <w:color w:val="424242"/>
          <w:spacing w:val="-42"/>
          <w:sz w:val="18"/>
          <w:szCs w:val="18"/>
        </w:rPr>
        <w:t xml:space="preserve">In </w:t>
      </w:r>
      <w:r w:rsidR="00306B97" w:rsidRPr="004A050E">
        <w:rPr>
          <w:i/>
          <w:color w:val="424242"/>
          <w:spacing w:val="-32"/>
          <w:sz w:val="18"/>
          <w:szCs w:val="18"/>
        </w:rPr>
        <w:t>this</w:t>
      </w:r>
      <w:r w:rsidRPr="004A050E">
        <w:rPr>
          <w:i/>
          <w:color w:val="424242"/>
          <w:w w:val="106"/>
          <w:sz w:val="18"/>
          <w:szCs w:val="18"/>
        </w:rPr>
        <w:t xml:space="preserve"> </w:t>
      </w:r>
      <w:r w:rsidRPr="004A050E">
        <w:rPr>
          <w:i/>
          <w:color w:val="424242"/>
          <w:sz w:val="18"/>
          <w:szCs w:val="18"/>
        </w:rPr>
        <w:t>D</w:t>
      </w:r>
      <w:r w:rsidRPr="004A050E">
        <w:rPr>
          <w:i/>
          <w:color w:val="424242"/>
          <w:spacing w:val="-17"/>
          <w:sz w:val="18"/>
          <w:szCs w:val="18"/>
        </w:rPr>
        <w:t>i</w:t>
      </w:r>
      <w:r w:rsidRPr="004A050E">
        <w:rPr>
          <w:i/>
          <w:color w:val="424242"/>
          <w:sz w:val="18"/>
          <w:szCs w:val="18"/>
        </w:rPr>
        <w:t>sc</w:t>
      </w:r>
      <w:r w:rsidRPr="004A050E">
        <w:rPr>
          <w:i/>
          <w:color w:val="424242"/>
          <w:spacing w:val="-6"/>
          <w:sz w:val="18"/>
          <w:szCs w:val="18"/>
        </w:rPr>
        <w:t>l</w:t>
      </w:r>
      <w:r w:rsidRPr="004A050E">
        <w:rPr>
          <w:i/>
          <w:color w:val="424242"/>
          <w:sz w:val="18"/>
          <w:szCs w:val="18"/>
        </w:rPr>
        <w:t>osure,</w:t>
      </w:r>
      <w:r w:rsidRPr="004A050E">
        <w:rPr>
          <w:i/>
          <w:color w:val="424242"/>
          <w:spacing w:val="-27"/>
          <w:sz w:val="18"/>
          <w:szCs w:val="18"/>
        </w:rPr>
        <w:t xml:space="preserve"> </w:t>
      </w:r>
      <w:r w:rsidRPr="004A050E">
        <w:rPr>
          <w:i/>
          <w:color w:val="424242"/>
          <w:sz w:val="18"/>
          <w:szCs w:val="18"/>
        </w:rPr>
        <w:t>the</w:t>
      </w:r>
      <w:r w:rsidRPr="004A050E">
        <w:rPr>
          <w:i/>
          <w:color w:val="424242"/>
          <w:spacing w:val="-28"/>
          <w:sz w:val="18"/>
          <w:szCs w:val="18"/>
        </w:rPr>
        <w:t xml:space="preserve"> </w:t>
      </w:r>
      <w:r w:rsidRPr="004A050E">
        <w:rPr>
          <w:i/>
          <w:color w:val="424242"/>
          <w:sz w:val="18"/>
          <w:szCs w:val="18"/>
        </w:rPr>
        <w:t>words</w:t>
      </w:r>
      <w:r w:rsidRPr="004A050E">
        <w:rPr>
          <w:i/>
          <w:color w:val="424242"/>
          <w:spacing w:val="-19"/>
          <w:sz w:val="18"/>
          <w:szCs w:val="18"/>
        </w:rPr>
        <w:t xml:space="preserve"> </w:t>
      </w:r>
      <w:r w:rsidRPr="004A050E">
        <w:rPr>
          <w:i/>
          <w:color w:val="545454"/>
          <w:sz w:val="18"/>
          <w:szCs w:val="18"/>
        </w:rPr>
        <w:t>"we</w:t>
      </w:r>
      <w:r w:rsidRPr="004A050E">
        <w:rPr>
          <w:i/>
          <w:color w:val="545454"/>
          <w:spacing w:val="-2"/>
          <w:sz w:val="18"/>
          <w:szCs w:val="18"/>
        </w:rPr>
        <w:t>,</w:t>
      </w:r>
      <w:r w:rsidRPr="004A050E">
        <w:rPr>
          <w:i/>
          <w:color w:val="545454"/>
          <w:sz w:val="18"/>
          <w:szCs w:val="18"/>
        </w:rPr>
        <w:t>"</w:t>
      </w:r>
      <w:r w:rsidRPr="004A050E">
        <w:rPr>
          <w:i/>
          <w:color w:val="545454"/>
          <w:spacing w:val="-30"/>
          <w:sz w:val="18"/>
          <w:szCs w:val="18"/>
        </w:rPr>
        <w:t xml:space="preserve"> </w:t>
      </w:r>
      <w:r w:rsidRPr="004A050E">
        <w:rPr>
          <w:i/>
          <w:color w:val="424242"/>
          <w:sz w:val="18"/>
          <w:szCs w:val="18"/>
        </w:rPr>
        <w:t>"us</w:t>
      </w:r>
      <w:r w:rsidRPr="004A050E">
        <w:rPr>
          <w:i/>
          <w:color w:val="424242"/>
          <w:spacing w:val="-10"/>
          <w:sz w:val="18"/>
          <w:szCs w:val="18"/>
        </w:rPr>
        <w:t>,</w:t>
      </w:r>
      <w:r w:rsidRPr="004A050E">
        <w:rPr>
          <w:i/>
          <w:color w:val="424242"/>
          <w:sz w:val="18"/>
          <w:szCs w:val="18"/>
        </w:rPr>
        <w:t>"</w:t>
      </w:r>
      <w:r w:rsidRPr="004A050E">
        <w:rPr>
          <w:i/>
          <w:color w:val="424242"/>
          <w:spacing w:val="-38"/>
          <w:sz w:val="18"/>
          <w:szCs w:val="18"/>
        </w:rPr>
        <w:t xml:space="preserve"> </w:t>
      </w:r>
      <w:r w:rsidRPr="004A050E">
        <w:rPr>
          <w:i/>
          <w:color w:val="424242"/>
          <w:sz w:val="18"/>
          <w:szCs w:val="18"/>
        </w:rPr>
        <w:t>and</w:t>
      </w:r>
      <w:r w:rsidRPr="004A050E">
        <w:rPr>
          <w:i/>
          <w:color w:val="424242"/>
          <w:spacing w:val="-28"/>
          <w:sz w:val="18"/>
          <w:szCs w:val="18"/>
        </w:rPr>
        <w:t xml:space="preserve"> </w:t>
      </w:r>
      <w:r w:rsidRPr="004A050E">
        <w:rPr>
          <w:i/>
          <w:color w:val="424242"/>
          <w:sz w:val="18"/>
          <w:szCs w:val="18"/>
        </w:rPr>
        <w:t>"our"</w:t>
      </w:r>
      <w:r w:rsidRPr="004A050E">
        <w:rPr>
          <w:i/>
          <w:color w:val="424242"/>
          <w:spacing w:val="-29"/>
          <w:sz w:val="18"/>
          <w:szCs w:val="18"/>
        </w:rPr>
        <w:t xml:space="preserve"> </w:t>
      </w:r>
      <w:r w:rsidRPr="004A050E">
        <w:rPr>
          <w:i/>
          <w:color w:val="424242"/>
          <w:sz w:val="18"/>
          <w:szCs w:val="18"/>
        </w:rPr>
        <w:t>refer</w:t>
      </w:r>
      <w:r w:rsidRPr="004A050E">
        <w:rPr>
          <w:i/>
          <w:color w:val="424242"/>
          <w:spacing w:val="-29"/>
          <w:sz w:val="18"/>
          <w:szCs w:val="18"/>
        </w:rPr>
        <w:t xml:space="preserve"> </w:t>
      </w:r>
      <w:r w:rsidRPr="004A050E">
        <w:rPr>
          <w:i/>
          <w:color w:val="424242"/>
          <w:sz w:val="18"/>
          <w:szCs w:val="18"/>
        </w:rPr>
        <w:t>to</w:t>
      </w:r>
      <w:r w:rsidRPr="004A050E">
        <w:rPr>
          <w:i/>
          <w:color w:val="424242"/>
          <w:spacing w:val="-28"/>
          <w:sz w:val="18"/>
          <w:szCs w:val="18"/>
        </w:rPr>
        <w:t xml:space="preserve"> </w:t>
      </w:r>
      <w:r w:rsidRPr="004A050E">
        <w:rPr>
          <w:i/>
          <w:color w:val="424242"/>
          <w:sz w:val="18"/>
          <w:szCs w:val="18"/>
        </w:rPr>
        <w:t>t</w:t>
      </w:r>
      <w:r w:rsidRPr="004A050E">
        <w:rPr>
          <w:i/>
          <w:color w:val="424242"/>
          <w:spacing w:val="-13"/>
          <w:sz w:val="18"/>
          <w:szCs w:val="18"/>
        </w:rPr>
        <w:t>h</w:t>
      </w:r>
      <w:r w:rsidRPr="004A050E">
        <w:rPr>
          <w:i/>
          <w:color w:val="424242"/>
          <w:sz w:val="18"/>
          <w:szCs w:val="18"/>
        </w:rPr>
        <w:t>e</w:t>
      </w:r>
      <w:r w:rsidRPr="004A050E">
        <w:rPr>
          <w:i/>
          <w:color w:val="424242"/>
          <w:spacing w:val="-28"/>
          <w:sz w:val="18"/>
          <w:szCs w:val="18"/>
        </w:rPr>
        <w:t xml:space="preserve"> </w:t>
      </w:r>
      <w:r w:rsidRPr="004A050E">
        <w:rPr>
          <w:i/>
          <w:color w:val="424242"/>
          <w:spacing w:val="-14"/>
          <w:sz w:val="18"/>
          <w:szCs w:val="18"/>
        </w:rPr>
        <w:t>U</w:t>
      </w:r>
      <w:r w:rsidRPr="004A050E">
        <w:rPr>
          <w:i/>
          <w:color w:val="6B6B6B"/>
          <w:spacing w:val="-26"/>
          <w:sz w:val="18"/>
          <w:szCs w:val="18"/>
        </w:rPr>
        <w:t>.</w:t>
      </w:r>
      <w:r w:rsidRPr="004A050E">
        <w:rPr>
          <w:i/>
          <w:color w:val="424242"/>
          <w:sz w:val="18"/>
          <w:szCs w:val="18"/>
        </w:rPr>
        <w:t>S.</w:t>
      </w:r>
      <w:r w:rsidRPr="004A050E">
        <w:rPr>
          <w:i/>
          <w:color w:val="424242"/>
          <w:spacing w:val="-28"/>
          <w:sz w:val="18"/>
          <w:szCs w:val="18"/>
        </w:rPr>
        <w:t xml:space="preserve"> </w:t>
      </w:r>
      <w:r w:rsidRPr="004A050E">
        <w:rPr>
          <w:i/>
          <w:color w:val="424242"/>
          <w:sz w:val="18"/>
          <w:szCs w:val="18"/>
        </w:rPr>
        <w:t>Department</w:t>
      </w:r>
      <w:r w:rsidRPr="004A050E">
        <w:rPr>
          <w:i/>
          <w:color w:val="424242"/>
          <w:spacing w:val="-21"/>
          <w:sz w:val="18"/>
          <w:szCs w:val="18"/>
        </w:rPr>
        <w:t xml:space="preserve"> </w:t>
      </w:r>
      <w:r w:rsidRPr="004A050E">
        <w:rPr>
          <w:i/>
          <w:color w:val="424242"/>
          <w:sz w:val="18"/>
          <w:szCs w:val="18"/>
        </w:rPr>
        <w:t>of</w:t>
      </w:r>
      <w:r w:rsidRPr="004A050E">
        <w:rPr>
          <w:i/>
          <w:color w:val="424242"/>
          <w:spacing w:val="-28"/>
          <w:sz w:val="18"/>
          <w:szCs w:val="18"/>
        </w:rPr>
        <w:t xml:space="preserve"> </w:t>
      </w:r>
      <w:r w:rsidRPr="004A050E">
        <w:rPr>
          <w:i/>
          <w:color w:val="424242"/>
          <w:sz w:val="18"/>
          <w:szCs w:val="18"/>
        </w:rPr>
        <w:t>Education.</w:t>
      </w:r>
      <w:r w:rsidRPr="004A050E">
        <w:rPr>
          <w:i/>
          <w:color w:val="424242"/>
          <w:spacing w:val="-21"/>
          <w:sz w:val="18"/>
          <w:szCs w:val="18"/>
        </w:rPr>
        <w:t xml:space="preserve"> </w:t>
      </w:r>
      <w:r w:rsidRPr="004A050E">
        <w:rPr>
          <w:i/>
          <w:color w:val="424242"/>
          <w:spacing w:val="-23"/>
          <w:sz w:val="18"/>
          <w:szCs w:val="18"/>
        </w:rPr>
        <w:t>I</w:t>
      </w:r>
      <w:r w:rsidRPr="004A050E">
        <w:rPr>
          <w:i/>
          <w:color w:val="424242"/>
          <w:sz w:val="18"/>
          <w:szCs w:val="18"/>
        </w:rPr>
        <w:t>f</w:t>
      </w:r>
      <w:r w:rsidRPr="004A050E">
        <w:rPr>
          <w:i/>
          <w:color w:val="424242"/>
          <w:spacing w:val="-26"/>
          <w:sz w:val="18"/>
          <w:szCs w:val="18"/>
        </w:rPr>
        <w:t xml:space="preserve"> </w:t>
      </w:r>
      <w:r w:rsidRPr="004A050E">
        <w:rPr>
          <w:i/>
          <w:color w:val="424242"/>
          <w:sz w:val="18"/>
          <w:szCs w:val="18"/>
        </w:rPr>
        <w:t>you</w:t>
      </w:r>
      <w:r w:rsidRPr="004A050E">
        <w:rPr>
          <w:i/>
          <w:color w:val="424242"/>
          <w:spacing w:val="-26"/>
          <w:sz w:val="18"/>
          <w:szCs w:val="18"/>
        </w:rPr>
        <w:t xml:space="preserve"> </w:t>
      </w:r>
      <w:r w:rsidRPr="004A050E">
        <w:rPr>
          <w:i/>
          <w:color w:val="424242"/>
          <w:sz w:val="18"/>
          <w:szCs w:val="18"/>
        </w:rPr>
        <w:t>have</w:t>
      </w:r>
      <w:r w:rsidRPr="004A050E">
        <w:rPr>
          <w:i/>
          <w:color w:val="424242"/>
          <w:spacing w:val="-27"/>
          <w:sz w:val="18"/>
          <w:szCs w:val="18"/>
        </w:rPr>
        <w:t xml:space="preserve"> </w:t>
      </w:r>
      <w:r w:rsidRPr="004A050E">
        <w:rPr>
          <w:i/>
          <w:color w:val="424242"/>
          <w:sz w:val="18"/>
          <w:szCs w:val="18"/>
        </w:rPr>
        <w:t>q</w:t>
      </w:r>
      <w:r w:rsidRPr="004A050E">
        <w:rPr>
          <w:i/>
          <w:color w:val="424242"/>
          <w:spacing w:val="-16"/>
          <w:sz w:val="18"/>
          <w:szCs w:val="18"/>
        </w:rPr>
        <w:t>u</w:t>
      </w:r>
      <w:r w:rsidRPr="004A050E">
        <w:rPr>
          <w:i/>
          <w:color w:val="424242"/>
          <w:sz w:val="18"/>
          <w:szCs w:val="18"/>
        </w:rPr>
        <w:t>estions</w:t>
      </w:r>
      <w:r w:rsidRPr="004A050E">
        <w:rPr>
          <w:i/>
          <w:color w:val="424242"/>
          <w:spacing w:val="-22"/>
          <w:sz w:val="18"/>
          <w:szCs w:val="18"/>
        </w:rPr>
        <w:t xml:space="preserve"> </w:t>
      </w:r>
      <w:r w:rsidRPr="004A050E">
        <w:rPr>
          <w:i/>
          <w:color w:val="424242"/>
          <w:sz w:val="18"/>
          <w:szCs w:val="18"/>
        </w:rPr>
        <w:t>about</w:t>
      </w:r>
      <w:r w:rsidRPr="004A050E">
        <w:rPr>
          <w:i/>
          <w:color w:val="424242"/>
          <w:spacing w:val="-25"/>
          <w:sz w:val="18"/>
          <w:szCs w:val="18"/>
        </w:rPr>
        <w:t xml:space="preserve"> </w:t>
      </w:r>
      <w:r w:rsidRPr="004A050E">
        <w:rPr>
          <w:i/>
          <w:color w:val="424242"/>
          <w:sz w:val="18"/>
          <w:szCs w:val="18"/>
        </w:rPr>
        <w:t>your</w:t>
      </w:r>
      <w:r w:rsidRPr="004A050E">
        <w:rPr>
          <w:i/>
          <w:color w:val="424242"/>
          <w:spacing w:val="-22"/>
          <w:sz w:val="18"/>
          <w:szCs w:val="18"/>
        </w:rPr>
        <w:t xml:space="preserve"> </w:t>
      </w:r>
      <w:r w:rsidRPr="004A050E">
        <w:rPr>
          <w:i/>
          <w:color w:val="424242"/>
          <w:spacing w:val="-19"/>
          <w:sz w:val="18"/>
          <w:szCs w:val="18"/>
        </w:rPr>
        <w:t>l</w:t>
      </w:r>
      <w:r w:rsidRPr="004A050E">
        <w:rPr>
          <w:i/>
          <w:color w:val="424242"/>
          <w:sz w:val="18"/>
          <w:szCs w:val="18"/>
        </w:rPr>
        <w:t>oan,</w:t>
      </w:r>
      <w:r w:rsidRPr="004A050E">
        <w:rPr>
          <w:i/>
          <w:color w:val="424242"/>
          <w:spacing w:val="-28"/>
          <w:sz w:val="18"/>
          <w:szCs w:val="18"/>
        </w:rPr>
        <w:t xml:space="preserve"> </w:t>
      </w:r>
      <w:r w:rsidRPr="004A050E">
        <w:rPr>
          <w:i/>
          <w:color w:val="424242"/>
          <w:sz w:val="18"/>
          <w:szCs w:val="18"/>
        </w:rPr>
        <w:t>contact</w:t>
      </w:r>
      <w:r w:rsidRPr="004A050E">
        <w:rPr>
          <w:i/>
          <w:color w:val="424242"/>
          <w:spacing w:val="-24"/>
          <w:sz w:val="18"/>
          <w:szCs w:val="18"/>
        </w:rPr>
        <w:t xml:space="preserve"> </w:t>
      </w:r>
      <w:r w:rsidRPr="004A050E">
        <w:rPr>
          <w:i/>
          <w:color w:val="424242"/>
          <w:sz w:val="18"/>
          <w:szCs w:val="18"/>
        </w:rPr>
        <w:t>our</w:t>
      </w:r>
      <w:r w:rsidRPr="004A050E">
        <w:rPr>
          <w:i/>
          <w:color w:val="424242"/>
          <w:w w:val="96"/>
          <w:sz w:val="18"/>
          <w:szCs w:val="18"/>
        </w:rPr>
        <w:t xml:space="preserve"> </w:t>
      </w:r>
      <w:r w:rsidRPr="004A050E">
        <w:rPr>
          <w:i/>
          <w:color w:val="424242"/>
          <w:spacing w:val="-4"/>
          <w:sz w:val="18"/>
          <w:szCs w:val="18"/>
        </w:rPr>
        <w:t>Di</w:t>
      </w:r>
      <w:r w:rsidRPr="004A050E">
        <w:rPr>
          <w:i/>
          <w:color w:val="424242"/>
          <w:spacing w:val="-5"/>
          <w:sz w:val="18"/>
          <w:szCs w:val="18"/>
        </w:rPr>
        <w:t>rect</w:t>
      </w:r>
      <w:r w:rsidRPr="004A050E">
        <w:rPr>
          <w:i/>
          <w:color w:val="424242"/>
          <w:spacing w:val="-29"/>
          <w:sz w:val="18"/>
          <w:szCs w:val="18"/>
        </w:rPr>
        <w:t xml:space="preserve"> </w:t>
      </w:r>
      <w:r w:rsidRPr="004A050E">
        <w:rPr>
          <w:i/>
          <w:color w:val="424242"/>
          <w:sz w:val="18"/>
          <w:szCs w:val="18"/>
        </w:rPr>
        <w:t>Loan</w:t>
      </w:r>
      <w:r w:rsidRPr="004A050E">
        <w:rPr>
          <w:i/>
          <w:color w:val="424242"/>
          <w:spacing w:val="-29"/>
          <w:sz w:val="18"/>
          <w:szCs w:val="18"/>
        </w:rPr>
        <w:t xml:space="preserve"> </w:t>
      </w:r>
      <w:r w:rsidRPr="004A050E">
        <w:rPr>
          <w:i/>
          <w:color w:val="424242"/>
          <w:spacing w:val="-3"/>
          <w:sz w:val="18"/>
          <w:szCs w:val="18"/>
        </w:rPr>
        <w:t>Servi</w:t>
      </w:r>
      <w:r w:rsidRPr="004A050E">
        <w:rPr>
          <w:i/>
          <w:color w:val="424242"/>
          <w:spacing w:val="-2"/>
          <w:sz w:val="18"/>
          <w:szCs w:val="18"/>
        </w:rPr>
        <w:t>cing</w:t>
      </w:r>
      <w:r w:rsidRPr="004A050E">
        <w:rPr>
          <w:i/>
          <w:color w:val="424242"/>
          <w:spacing w:val="-31"/>
          <w:sz w:val="18"/>
          <w:szCs w:val="18"/>
        </w:rPr>
        <w:t xml:space="preserve"> </w:t>
      </w:r>
      <w:r w:rsidRPr="004A050E">
        <w:rPr>
          <w:i/>
          <w:color w:val="424242"/>
          <w:sz w:val="18"/>
          <w:szCs w:val="18"/>
        </w:rPr>
        <w:t>Center.</w:t>
      </w:r>
      <w:r w:rsidRPr="004A050E">
        <w:rPr>
          <w:i/>
          <w:color w:val="424242"/>
          <w:spacing w:val="-28"/>
          <w:sz w:val="18"/>
          <w:szCs w:val="18"/>
        </w:rPr>
        <w:t xml:space="preserve"> </w:t>
      </w:r>
      <w:r w:rsidRPr="004A050E">
        <w:rPr>
          <w:i/>
          <w:color w:val="424242"/>
          <w:spacing w:val="-5"/>
          <w:sz w:val="18"/>
          <w:szCs w:val="18"/>
        </w:rPr>
        <w:t>Th</w:t>
      </w:r>
      <w:r w:rsidRPr="004A050E">
        <w:rPr>
          <w:i/>
          <w:color w:val="424242"/>
          <w:spacing w:val="-4"/>
          <w:sz w:val="18"/>
          <w:szCs w:val="18"/>
        </w:rPr>
        <w:t>e</w:t>
      </w:r>
      <w:r w:rsidRPr="004A050E">
        <w:rPr>
          <w:i/>
          <w:color w:val="424242"/>
          <w:spacing w:val="-27"/>
          <w:sz w:val="18"/>
          <w:szCs w:val="18"/>
        </w:rPr>
        <w:t xml:space="preserve"> </w:t>
      </w:r>
      <w:r w:rsidRPr="004A050E">
        <w:rPr>
          <w:i/>
          <w:color w:val="424242"/>
          <w:spacing w:val="-3"/>
          <w:sz w:val="18"/>
          <w:szCs w:val="18"/>
        </w:rPr>
        <w:t>Di</w:t>
      </w:r>
      <w:r w:rsidRPr="004A050E">
        <w:rPr>
          <w:i/>
          <w:color w:val="424242"/>
          <w:spacing w:val="-4"/>
          <w:sz w:val="18"/>
          <w:szCs w:val="18"/>
        </w:rPr>
        <w:t>rect</w:t>
      </w:r>
      <w:r w:rsidRPr="004A050E">
        <w:rPr>
          <w:i/>
          <w:color w:val="424242"/>
          <w:spacing w:val="-28"/>
          <w:sz w:val="18"/>
          <w:szCs w:val="18"/>
        </w:rPr>
        <w:t xml:space="preserve"> </w:t>
      </w:r>
      <w:r w:rsidRPr="004A050E">
        <w:rPr>
          <w:i/>
          <w:color w:val="424242"/>
          <w:sz w:val="18"/>
          <w:szCs w:val="18"/>
        </w:rPr>
        <w:t>Loan</w:t>
      </w:r>
      <w:r w:rsidRPr="004A050E">
        <w:rPr>
          <w:i/>
          <w:color w:val="424242"/>
          <w:spacing w:val="-29"/>
          <w:sz w:val="18"/>
          <w:szCs w:val="18"/>
        </w:rPr>
        <w:t xml:space="preserve"> </w:t>
      </w:r>
      <w:r w:rsidRPr="004A050E">
        <w:rPr>
          <w:i/>
          <w:color w:val="424242"/>
          <w:spacing w:val="-4"/>
          <w:sz w:val="18"/>
          <w:szCs w:val="18"/>
        </w:rPr>
        <w:t>Servi</w:t>
      </w:r>
      <w:r w:rsidRPr="004A050E">
        <w:rPr>
          <w:i/>
          <w:color w:val="424242"/>
          <w:spacing w:val="-3"/>
          <w:sz w:val="18"/>
          <w:szCs w:val="18"/>
        </w:rPr>
        <w:t>cing</w:t>
      </w:r>
      <w:r w:rsidRPr="004A050E">
        <w:rPr>
          <w:i/>
          <w:color w:val="424242"/>
          <w:spacing w:val="-36"/>
          <w:sz w:val="18"/>
          <w:szCs w:val="18"/>
        </w:rPr>
        <w:t xml:space="preserve"> </w:t>
      </w:r>
      <w:r w:rsidRPr="004A050E">
        <w:rPr>
          <w:i/>
          <w:color w:val="424242"/>
          <w:spacing w:val="-3"/>
          <w:sz w:val="18"/>
          <w:szCs w:val="18"/>
        </w:rPr>
        <w:t>Center</w:t>
      </w:r>
      <w:r w:rsidRPr="004A050E">
        <w:rPr>
          <w:i/>
          <w:color w:val="6B6B6B"/>
          <w:spacing w:val="-2"/>
          <w:sz w:val="18"/>
          <w:szCs w:val="18"/>
        </w:rPr>
        <w:t>'</w:t>
      </w:r>
      <w:r w:rsidRPr="004A050E">
        <w:rPr>
          <w:i/>
          <w:color w:val="424242"/>
          <w:spacing w:val="-3"/>
          <w:sz w:val="18"/>
          <w:szCs w:val="18"/>
        </w:rPr>
        <w:t>s</w:t>
      </w:r>
      <w:r w:rsidRPr="004A050E">
        <w:rPr>
          <w:i/>
          <w:color w:val="424242"/>
          <w:spacing w:val="-26"/>
          <w:sz w:val="18"/>
          <w:szCs w:val="18"/>
        </w:rPr>
        <w:t xml:space="preserve"> </w:t>
      </w:r>
      <w:r w:rsidRPr="004A050E">
        <w:rPr>
          <w:i/>
          <w:color w:val="545454"/>
          <w:spacing w:val="-3"/>
          <w:sz w:val="18"/>
          <w:szCs w:val="18"/>
        </w:rPr>
        <w:t>telephone</w:t>
      </w:r>
      <w:r w:rsidRPr="004A050E">
        <w:rPr>
          <w:i/>
          <w:color w:val="545454"/>
          <w:spacing w:val="-22"/>
          <w:sz w:val="18"/>
          <w:szCs w:val="18"/>
        </w:rPr>
        <w:t xml:space="preserve"> </w:t>
      </w:r>
      <w:r w:rsidRPr="004A050E">
        <w:rPr>
          <w:i/>
          <w:color w:val="424242"/>
          <w:sz w:val="18"/>
          <w:szCs w:val="18"/>
        </w:rPr>
        <w:t>number</w:t>
      </w:r>
      <w:r w:rsidRPr="004A050E">
        <w:rPr>
          <w:i/>
          <w:color w:val="424242"/>
          <w:spacing w:val="-26"/>
          <w:sz w:val="18"/>
          <w:szCs w:val="18"/>
        </w:rPr>
        <w:t xml:space="preserve"> </w:t>
      </w:r>
      <w:r w:rsidRPr="004A050E">
        <w:rPr>
          <w:i/>
          <w:color w:val="424242"/>
          <w:sz w:val="18"/>
          <w:szCs w:val="18"/>
        </w:rPr>
        <w:t>and</w:t>
      </w:r>
      <w:r w:rsidRPr="004A050E">
        <w:rPr>
          <w:i/>
          <w:color w:val="424242"/>
          <w:spacing w:val="-31"/>
          <w:sz w:val="18"/>
          <w:szCs w:val="18"/>
        </w:rPr>
        <w:t xml:space="preserve"> </w:t>
      </w:r>
      <w:r w:rsidRPr="004A050E">
        <w:rPr>
          <w:i/>
          <w:color w:val="424242"/>
          <w:spacing w:val="-3"/>
          <w:sz w:val="18"/>
          <w:szCs w:val="18"/>
        </w:rPr>
        <w:t>address</w:t>
      </w:r>
      <w:r w:rsidRPr="004A050E">
        <w:rPr>
          <w:i/>
          <w:color w:val="424242"/>
          <w:spacing w:val="-31"/>
          <w:sz w:val="18"/>
          <w:szCs w:val="18"/>
        </w:rPr>
        <w:t xml:space="preserve"> </w:t>
      </w:r>
      <w:r w:rsidRPr="004A050E">
        <w:rPr>
          <w:i/>
          <w:color w:val="424242"/>
          <w:sz w:val="18"/>
          <w:szCs w:val="18"/>
        </w:rPr>
        <w:t>are</w:t>
      </w:r>
      <w:r w:rsidRPr="004A050E">
        <w:rPr>
          <w:i/>
          <w:color w:val="424242"/>
          <w:spacing w:val="-25"/>
          <w:sz w:val="18"/>
          <w:szCs w:val="18"/>
        </w:rPr>
        <w:t xml:space="preserve"> </w:t>
      </w:r>
      <w:r w:rsidRPr="004A050E">
        <w:rPr>
          <w:i/>
          <w:color w:val="424242"/>
          <w:sz w:val="18"/>
          <w:szCs w:val="18"/>
        </w:rPr>
        <w:t>shown</w:t>
      </w:r>
      <w:r w:rsidRPr="004A050E">
        <w:rPr>
          <w:i/>
          <w:color w:val="424242"/>
          <w:spacing w:val="-23"/>
          <w:sz w:val="18"/>
          <w:szCs w:val="18"/>
        </w:rPr>
        <w:t xml:space="preserve"> </w:t>
      </w:r>
      <w:r w:rsidRPr="004A050E">
        <w:rPr>
          <w:i/>
          <w:color w:val="424242"/>
          <w:sz w:val="18"/>
          <w:szCs w:val="18"/>
        </w:rPr>
        <w:t>on</w:t>
      </w:r>
      <w:r w:rsidRPr="004A050E">
        <w:rPr>
          <w:i/>
          <w:color w:val="424242"/>
          <w:spacing w:val="-28"/>
          <w:sz w:val="18"/>
          <w:szCs w:val="18"/>
        </w:rPr>
        <w:t xml:space="preserve"> </w:t>
      </w:r>
      <w:r w:rsidRPr="004A050E">
        <w:rPr>
          <w:i/>
          <w:color w:val="424242"/>
          <w:sz w:val="18"/>
          <w:szCs w:val="18"/>
        </w:rPr>
        <w:t>correspondence</w:t>
      </w:r>
      <w:r w:rsidRPr="004A050E">
        <w:rPr>
          <w:i/>
          <w:color w:val="424242"/>
          <w:spacing w:val="-30"/>
          <w:sz w:val="18"/>
          <w:szCs w:val="18"/>
        </w:rPr>
        <w:t xml:space="preserve"> </w:t>
      </w:r>
      <w:r w:rsidRPr="004A050E">
        <w:rPr>
          <w:i/>
          <w:color w:val="424242"/>
          <w:sz w:val="18"/>
          <w:szCs w:val="18"/>
        </w:rPr>
        <w:t>you</w:t>
      </w:r>
      <w:r w:rsidRPr="004A050E">
        <w:rPr>
          <w:i/>
          <w:color w:val="424242"/>
          <w:spacing w:val="-26"/>
          <w:sz w:val="18"/>
          <w:szCs w:val="18"/>
        </w:rPr>
        <w:t xml:space="preserve"> </w:t>
      </w:r>
      <w:r w:rsidRPr="004A050E">
        <w:rPr>
          <w:i/>
          <w:color w:val="424242"/>
          <w:sz w:val="18"/>
          <w:szCs w:val="18"/>
        </w:rPr>
        <w:t>will</w:t>
      </w:r>
      <w:r w:rsidRPr="004A050E">
        <w:rPr>
          <w:i/>
          <w:color w:val="424242"/>
          <w:spacing w:val="41"/>
          <w:w w:val="94"/>
          <w:sz w:val="18"/>
          <w:szCs w:val="18"/>
        </w:rPr>
        <w:t xml:space="preserve"> </w:t>
      </w:r>
      <w:r w:rsidRPr="004A050E">
        <w:rPr>
          <w:i/>
          <w:color w:val="424242"/>
          <w:sz w:val="18"/>
          <w:szCs w:val="18"/>
        </w:rPr>
        <w:t>rece</w:t>
      </w:r>
      <w:r w:rsidRPr="004A050E">
        <w:rPr>
          <w:i/>
          <w:color w:val="424242"/>
          <w:spacing w:val="-18"/>
          <w:sz w:val="18"/>
          <w:szCs w:val="18"/>
        </w:rPr>
        <w:t>i</w:t>
      </w:r>
      <w:r w:rsidRPr="004A050E">
        <w:rPr>
          <w:i/>
          <w:color w:val="424242"/>
          <w:sz w:val="18"/>
          <w:szCs w:val="18"/>
        </w:rPr>
        <w:t>ve</w:t>
      </w:r>
      <w:r w:rsidRPr="004A050E">
        <w:rPr>
          <w:i/>
          <w:color w:val="424242"/>
          <w:spacing w:val="-22"/>
          <w:sz w:val="18"/>
          <w:szCs w:val="18"/>
        </w:rPr>
        <w:t xml:space="preserve"> </w:t>
      </w:r>
      <w:r w:rsidRPr="004A050E">
        <w:rPr>
          <w:i/>
          <w:color w:val="424242"/>
          <w:sz w:val="18"/>
          <w:szCs w:val="18"/>
        </w:rPr>
        <w:t>re</w:t>
      </w:r>
      <w:r w:rsidRPr="004A050E">
        <w:rPr>
          <w:i/>
          <w:color w:val="424242"/>
          <w:spacing w:val="-14"/>
          <w:sz w:val="18"/>
          <w:szCs w:val="18"/>
        </w:rPr>
        <w:t>l</w:t>
      </w:r>
      <w:r w:rsidRPr="004A050E">
        <w:rPr>
          <w:i/>
          <w:color w:val="424242"/>
          <w:sz w:val="18"/>
          <w:szCs w:val="18"/>
        </w:rPr>
        <w:t>ated</w:t>
      </w:r>
      <w:r w:rsidRPr="004A050E">
        <w:rPr>
          <w:i/>
          <w:color w:val="424242"/>
          <w:spacing w:val="-27"/>
          <w:sz w:val="18"/>
          <w:szCs w:val="18"/>
        </w:rPr>
        <w:t xml:space="preserve"> </w:t>
      </w:r>
      <w:r w:rsidRPr="004A050E">
        <w:rPr>
          <w:i/>
          <w:color w:val="424242"/>
          <w:sz w:val="18"/>
          <w:szCs w:val="18"/>
        </w:rPr>
        <w:t>to</w:t>
      </w:r>
      <w:r w:rsidRPr="004A050E">
        <w:rPr>
          <w:i/>
          <w:color w:val="424242"/>
          <w:spacing w:val="-22"/>
          <w:sz w:val="18"/>
          <w:szCs w:val="18"/>
        </w:rPr>
        <w:t xml:space="preserve"> </w:t>
      </w:r>
      <w:r w:rsidRPr="004A050E">
        <w:rPr>
          <w:i/>
          <w:color w:val="424242"/>
          <w:sz w:val="18"/>
          <w:szCs w:val="18"/>
        </w:rPr>
        <w:t>your</w:t>
      </w:r>
      <w:r w:rsidRPr="004A050E">
        <w:rPr>
          <w:i/>
          <w:color w:val="424242"/>
          <w:spacing w:val="-15"/>
          <w:sz w:val="18"/>
          <w:szCs w:val="18"/>
        </w:rPr>
        <w:t xml:space="preserve"> </w:t>
      </w:r>
      <w:r w:rsidRPr="004A050E">
        <w:rPr>
          <w:i/>
          <w:color w:val="424242"/>
          <w:spacing w:val="-19"/>
          <w:sz w:val="18"/>
          <w:szCs w:val="18"/>
        </w:rPr>
        <w:t>l</w:t>
      </w:r>
      <w:r w:rsidRPr="004A050E">
        <w:rPr>
          <w:i/>
          <w:color w:val="424242"/>
          <w:sz w:val="18"/>
          <w:szCs w:val="18"/>
        </w:rPr>
        <w:t>oan.</w:t>
      </w:r>
    </w:p>
    <w:p w14:paraId="0014E796" w14:textId="77777777" w:rsidR="00E70166" w:rsidRPr="004A050E" w:rsidRDefault="00E70166" w:rsidP="006F5239">
      <w:pPr>
        <w:pStyle w:val="ListParagraph"/>
        <w:numPr>
          <w:ilvl w:val="0"/>
          <w:numId w:val="26"/>
        </w:numPr>
        <w:rPr>
          <w:rFonts w:ascii="Times New Roman" w:eastAsia="Arial" w:hAnsi="Times New Roman"/>
          <w:i/>
          <w:sz w:val="18"/>
          <w:szCs w:val="18"/>
        </w:rPr>
      </w:pPr>
      <w:r w:rsidRPr="004A050E">
        <w:rPr>
          <w:rFonts w:ascii="Times New Roman" w:hAnsi="Times New Roman"/>
          <w:i/>
          <w:color w:val="424242"/>
          <w:sz w:val="18"/>
          <w:szCs w:val="18"/>
        </w:rPr>
        <w:t>You</w:t>
      </w:r>
      <w:r w:rsidRPr="004A050E">
        <w:rPr>
          <w:rFonts w:ascii="Times New Roman" w:hAnsi="Times New Roman"/>
          <w:i/>
          <w:color w:val="424242"/>
          <w:spacing w:val="-16"/>
          <w:sz w:val="18"/>
          <w:szCs w:val="18"/>
        </w:rPr>
        <w:t xml:space="preserve"> </w:t>
      </w:r>
      <w:r w:rsidRPr="004A050E">
        <w:rPr>
          <w:rFonts w:ascii="Times New Roman" w:hAnsi="Times New Roman"/>
          <w:i/>
          <w:color w:val="424242"/>
          <w:sz w:val="18"/>
          <w:szCs w:val="18"/>
        </w:rPr>
        <w:t>must</w:t>
      </w:r>
      <w:r w:rsidRPr="004A050E">
        <w:rPr>
          <w:rFonts w:ascii="Times New Roman" w:hAnsi="Times New Roman"/>
          <w:i/>
          <w:color w:val="424242"/>
          <w:spacing w:val="-13"/>
          <w:sz w:val="18"/>
          <w:szCs w:val="18"/>
        </w:rPr>
        <w:t xml:space="preserve"> </w:t>
      </w:r>
      <w:r w:rsidRPr="004A050E">
        <w:rPr>
          <w:rFonts w:ascii="Times New Roman" w:hAnsi="Times New Roman"/>
          <w:i/>
          <w:color w:val="424242"/>
          <w:sz w:val="18"/>
          <w:szCs w:val="18"/>
        </w:rPr>
        <w:t>repay</w:t>
      </w:r>
      <w:r w:rsidRPr="004A050E">
        <w:rPr>
          <w:rFonts w:ascii="Times New Roman" w:hAnsi="Times New Roman"/>
          <w:i/>
          <w:color w:val="424242"/>
          <w:spacing w:val="-22"/>
          <w:sz w:val="18"/>
          <w:szCs w:val="18"/>
        </w:rPr>
        <w:t xml:space="preserve"> </w:t>
      </w:r>
      <w:r w:rsidRPr="004A050E">
        <w:rPr>
          <w:rFonts w:ascii="Times New Roman" w:hAnsi="Times New Roman"/>
          <w:i/>
          <w:color w:val="424242"/>
          <w:sz w:val="18"/>
          <w:szCs w:val="18"/>
        </w:rPr>
        <w:t>th</w:t>
      </w:r>
      <w:r w:rsidRPr="004A050E">
        <w:rPr>
          <w:rFonts w:ascii="Times New Roman" w:hAnsi="Times New Roman"/>
          <w:i/>
          <w:color w:val="424242"/>
          <w:spacing w:val="-5"/>
          <w:sz w:val="18"/>
          <w:szCs w:val="18"/>
        </w:rPr>
        <w:t>i</w:t>
      </w:r>
      <w:r w:rsidRPr="004A050E">
        <w:rPr>
          <w:rFonts w:ascii="Times New Roman" w:hAnsi="Times New Roman"/>
          <w:i/>
          <w:color w:val="424242"/>
          <w:sz w:val="18"/>
          <w:szCs w:val="18"/>
        </w:rPr>
        <w:t>s</w:t>
      </w:r>
      <w:r w:rsidRPr="004A050E">
        <w:rPr>
          <w:rFonts w:ascii="Times New Roman" w:hAnsi="Times New Roman"/>
          <w:i/>
          <w:color w:val="424242"/>
          <w:spacing w:val="-24"/>
          <w:sz w:val="18"/>
          <w:szCs w:val="18"/>
        </w:rPr>
        <w:t xml:space="preserve"> </w:t>
      </w:r>
      <w:r w:rsidRPr="004A050E">
        <w:rPr>
          <w:rFonts w:ascii="Times New Roman" w:hAnsi="Times New Roman"/>
          <w:i/>
          <w:color w:val="424242"/>
          <w:spacing w:val="-19"/>
          <w:sz w:val="18"/>
          <w:szCs w:val="18"/>
        </w:rPr>
        <w:t>l</w:t>
      </w:r>
      <w:r w:rsidRPr="004A050E">
        <w:rPr>
          <w:rFonts w:ascii="Times New Roman" w:hAnsi="Times New Roman"/>
          <w:i/>
          <w:color w:val="424242"/>
          <w:sz w:val="18"/>
          <w:szCs w:val="18"/>
        </w:rPr>
        <w:t>oa</w:t>
      </w:r>
      <w:r w:rsidRPr="004A050E">
        <w:rPr>
          <w:rFonts w:ascii="Times New Roman" w:hAnsi="Times New Roman"/>
          <w:i/>
          <w:color w:val="424242"/>
          <w:spacing w:val="-7"/>
          <w:sz w:val="18"/>
          <w:szCs w:val="18"/>
        </w:rPr>
        <w:t>n</w:t>
      </w:r>
      <w:r w:rsidR="006B542C" w:rsidRPr="004A050E">
        <w:rPr>
          <w:rFonts w:ascii="Times New Roman" w:hAnsi="Times New Roman"/>
          <w:i/>
          <w:color w:val="6B6B6B"/>
          <w:spacing w:val="-8"/>
          <w:sz w:val="18"/>
          <w:szCs w:val="18"/>
        </w:rPr>
        <w:t xml:space="preserve"> </w:t>
      </w:r>
      <w:r w:rsidRPr="004A050E">
        <w:rPr>
          <w:rFonts w:ascii="Times New Roman" w:hAnsi="Times New Roman"/>
          <w:i/>
          <w:color w:val="424242"/>
          <w:sz w:val="18"/>
          <w:szCs w:val="18"/>
        </w:rPr>
        <w:t>even</w:t>
      </w:r>
      <w:r w:rsidRPr="004A050E">
        <w:rPr>
          <w:rFonts w:ascii="Times New Roman" w:hAnsi="Times New Roman"/>
          <w:i/>
          <w:color w:val="424242"/>
          <w:spacing w:val="-12"/>
          <w:sz w:val="18"/>
          <w:szCs w:val="18"/>
        </w:rPr>
        <w:t xml:space="preserve"> </w:t>
      </w:r>
      <w:r w:rsidRPr="004A050E">
        <w:rPr>
          <w:rFonts w:ascii="Times New Roman" w:hAnsi="Times New Roman"/>
          <w:i/>
          <w:color w:val="424242"/>
          <w:spacing w:val="-27"/>
          <w:sz w:val="18"/>
          <w:szCs w:val="18"/>
        </w:rPr>
        <w:t>I</w:t>
      </w:r>
      <w:r w:rsidRPr="004A050E">
        <w:rPr>
          <w:rFonts w:ascii="Times New Roman" w:hAnsi="Times New Roman"/>
          <w:i/>
          <w:color w:val="424242"/>
          <w:sz w:val="18"/>
          <w:szCs w:val="18"/>
        </w:rPr>
        <w:t>f</w:t>
      </w:r>
      <w:r w:rsidRPr="004A050E">
        <w:rPr>
          <w:rFonts w:ascii="Times New Roman" w:hAnsi="Times New Roman"/>
          <w:i/>
          <w:color w:val="424242"/>
          <w:spacing w:val="-22"/>
          <w:sz w:val="18"/>
          <w:szCs w:val="18"/>
        </w:rPr>
        <w:t xml:space="preserve"> </w:t>
      </w:r>
      <w:r w:rsidRPr="004A050E">
        <w:rPr>
          <w:rFonts w:ascii="Times New Roman" w:hAnsi="Times New Roman"/>
          <w:i/>
          <w:color w:val="545454"/>
          <w:sz w:val="18"/>
          <w:szCs w:val="18"/>
        </w:rPr>
        <w:t>you</w:t>
      </w:r>
      <w:r w:rsidRPr="004A050E">
        <w:rPr>
          <w:rFonts w:ascii="Times New Roman" w:hAnsi="Times New Roman"/>
          <w:i/>
          <w:color w:val="545454"/>
          <w:spacing w:val="-17"/>
          <w:sz w:val="18"/>
          <w:szCs w:val="18"/>
        </w:rPr>
        <w:t xml:space="preserve"> </w:t>
      </w:r>
      <w:r w:rsidRPr="004A050E">
        <w:rPr>
          <w:rFonts w:ascii="Times New Roman" w:hAnsi="Times New Roman"/>
          <w:i/>
          <w:color w:val="424242"/>
          <w:sz w:val="18"/>
          <w:szCs w:val="18"/>
        </w:rPr>
        <w:t>are</w:t>
      </w:r>
      <w:r w:rsidRPr="004A050E">
        <w:rPr>
          <w:rFonts w:ascii="Times New Roman" w:hAnsi="Times New Roman"/>
          <w:i/>
          <w:color w:val="424242"/>
          <w:spacing w:val="-16"/>
          <w:sz w:val="18"/>
          <w:szCs w:val="18"/>
        </w:rPr>
        <w:t xml:space="preserve"> </w:t>
      </w:r>
      <w:r w:rsidRPr="004A050E">
        <w:rPr>
          <w:rFonts w:ascii="Times New Roman" w:hAnsi="Times New Roman"/>
          <w:i/>
          <w:color w:val="424242"/>
          <w:sz w:val="18"/>
          <w:szCs w:val="18"/>
        </w:rPr>
        <w:t>unhappy</w:t>
      </w:r>
      <w:r w:rsidRPr="004A050E">
        <w:rPr>
          <w:rFonts w:ascii="Times New Roman" w:hAnsi="Times New Roman"/>
          <w:i/>
          <w:color w:val="424242"/>
          <w:spacing w:val="-12"/>
          <w:sz w:val="18"/>
          <w:szCs w:val="18"/>
        </w:rPr>
        <w:t xml:space="preserve"> </w:t>
      </w:r>
      <w:r w:rsidRPr="004A050E">
        <w:rPr>
          <w:rFonts w:ascii="Times New Roman" w:hAnsi="Times New Roman"/>
          <w:i/>
          <w:color w:val="424242"/>
          <w:sz w:val="18"/>
          <w:szCs w:val="18"/>
        </w:rPr>
        <w:t>w</w:t>
      </w:r>
      <w:r w:rsidRPr="004A050E">
        <w:rPr>
          <w:rFonts w:ascii="Times New Roman" w:hAnsi="Times New Roman"/>
          <w:i/>
          <w:color w:val="424242"/>
          <w:spacing w:val="-10"/>
          <w:sz w:val="18"/>
          <w:szCs w:val="18"/>
        </w:rPr>
        <w:t>i</w:t>
      </w:r>
      <w:r w:rsidRPr="004A050E">
        <w:rPr>
          <w:rFonts w:ascii="Times New Roman" w:hAnsi="Times New Roman"/>
          <w:i/>
          <w:color w:val="424242"/>
          <w:sz w:val="18"/>
          <w:szCs w:val="18"/>
        </w:rPr>
        <w:t>th</w:t>
      </w:r>
      <w:r w:rsidRPr="004A050E">
        <w:rPr>
          <w:rFonts w:ascii="Times New Roman" w:hAnsi="Times New Roman"/>
          <w:i/>
          <w:color w:val="424242"/>
          <w:spacing w:val="-19"/>
          <w:sz w:val="18"/>
          <w:szCs w:val="18"/>
        </w:rPr>
        <w:t xml:space="preserve"> </w:t>
      </w:r>
      <w:r w:rsidRPr="004A050E">
        <w:rPr>
          <w:rFonts w:ascii="Times New Roman" w:hAnsi="Times New Roman"/>
          <w:i/>
          <w:color w:val="424242"/>
          <w:sz w:val="18"/>
          <w:szCs w:val="18"/>
        </w:rPr>
        <w:t>your</w:t>
      </w:r>
      <w:r w:rsidRPr="004A050E">
        <w:rPr>
          <w:rFonts w:ascii="Times New Roman" w:hAnsi="Times New Roman"/>
          <w:i/>
          <w:color w:val="424242"/>
          <w:spacing w:val="-17"/>
          <w:sz w:val="18"/>
          <w:szCs w:val="18"/>
        </w:rPr>
        <w:t xml:space="preserve"> </w:t>
      </w:r>
      <w:r w:rsidRPr="004A050E">
        <w:rPr>
          <w:rFonts w:ascii="Times New Roman" w:hAnsi="Times New Roman"/>
          <w:i/>
          <w:color w:val="424242"/>
          <w:sz w:val="18"/>
          <w:szCs w:val="18"/>
        </w:rPr>
        <w:t>educatio</w:t>
      </w:r>
      <w:r w:rsidRPr="004A050E">
        <w:rPr>
          <w:rFonts w:ascii="Times New Roman" w:hAnsi="Times New Roman"/>
          <w:i/>
          <w:color w:val="424242"/>
          <w:spacing w:val="3"/>
          <w:sz w:val="18"/>
          <w:szCs w:val="18"/>
        </w:rPr>
        <w:t>n</w:t>
      </w:r>
      <w:r w:rsidRPr="004A050E">
        <w:rPr>
          <w:rFonts w:ascii="Times New Roman" w:hAnsi="Times New Roman"/>
          <w:i/>
          <w:color w:val="6B6B6B"/>
          <w:spacing w:val="-8"/>
          <w:sz w:val="18"/>
          <w:szCs w:val="18"/>
        </w:rPr>
        <w:t>,</w:t>
      </w:r>
      <w:r w:rsidR="001F5B4F" w:rsidRPr="004A050E">
        <w:rPr>
          <w:rFonts w:ascii="Times New Roman" w:hAnsi="Times New Roman"/>
          <w:i/>
          <w:color w:val="6B6B6B"/>
          <w:spacing w:val="-8"/>
          <w:sz w:val="18"/>
          <w:szCs w:val="18"/>
        </w:rPr>
        <w:t xml:space="preserve"> </w:t>
      </w:r>
      <w:r w:rsidRPr="004A050E">
        <w:rPr>
          <w:rFonts w:ascii="Times New Roman" w:hAnsi="Times New Roman"/>
          <w:i/>
          <w:color w:val="424242"/>
          <w:sz w:val="18"/>
          <w:szCs w:val="18"/>
        </w:rPr>
        <w:t>do</w:t>
      </w:r>
      <w:r w:rsidRPr="004A050E">
        <w:rPr>
          <w:rFonts w:ascii="Times New Roman" w:hAnsi="Times New Roman"/>
          <w:i/>
          <w:color w:val="424242"/>
          <w:spacing w:val="-15"/>
          <w:sz w:val="18"/>
          <w:szCs w:val="18"/>
        </w:rPr>
        <w:t xml:space="preserve"> </w:t>
      </w:r>
      <w:r w:rsidRPr="004A050E">
        <w:rPr>
          <w:rFonts w:ascii="Times New Roman" w:hAnsi="Times New Roman"/>
          <w:i/>
          <w:color w:val="424242"/>
          <w:sz w:val="18"/>
          <w:szCs w:val="18"/>
        </w:rPr>
        <w:t>not</w:t>
      </w:r>
      <w:r w:rsidRPr="004A050E">
        <w:rPr>
          <w:rFonts w:ascii="Times New Roman" w:hAnsi="Times New Roman"/>
          <w:i/>
          <w:color w:val="424242"/>
          <w:spacing w:val="-22"/>
          <w:sz w:val="18"/>
          <w:szCs w:val="18"/>
        </w:rPr>
        <w:t xml:space="preserve"> </w:t>
      </w:r>
      <w:r w:rsidRPr="004A050E">
        <w:rPr>
          <w:rFonts w:ascii="Times New Roman" w:hAnsi="Times New Roman"/>
          <w:i/>
          <w:color w:val="424242"/>
          <w:sz w:val="18"/>
          <w:szCs w:val="18"/>
        </w:rPr>
        <w:t>complet</w:t>
      </w:r>
      <w:r w:rsidRPr="004A050E">
        <w:rPr>
          <w:rFonts w:ascii="Times New Roman" w:hAnsi="Times New Roman"/>
          <w:i/>
          <w:color w:val="424242"/>
          <w:spacing w:val="2"/>
          <w:sz w:val="18"/>
          <w:szCs w:val="18"/>
        </w:rPr>
        <w:t>e</w:t>
      </w:r>
      <w:r w:rsidR="001F5B4F" w:rsidRPr="004A050E">
        <w:rPr>
          <w:rFonts w:ascii="Times New Roman" w:hAnsi="Times New Roman"/>
          <w:i/>
          <w:color w:val="545454"/>
          <w:spacing w:val="-90"/>
          <w:sz w:val="18"/>
          <w:szCs w:val="18"/>
        </w:rPr>
        <w:t xml:space="preserve">d  </w:t>
      </w:r>
      <w:r w:rsidRPr="004A050E">
        <w:rPr>
          <w:rFonts w:ascii="Times New Roman" w:hAnsi="Times New Roman"/>
          <w:i/>
          <w:color w:val="545454"/>
          <w:spacing w:val="-24"/>
          <w:sz w:val="18"/>
          <w:szCs w:val="18"/>
        </w:rPr>
        <w:t xml:space="preserve"> </w:t>
      </w:r>
      <w:r w:rsidR="001F5B4F" w:rsidRPr="004A050E">
        <w:rPr>
          <w:rFonts w:ascii="Times New Roman" w:hAnsi="Times New Roman"/>
          <w:i/>
          <w:color w:val="424242"/>
          <w:sz w:val="18"/>
          <w:szCs w:val="18"/>
        </w:rPr>
        <w:t>o</w:t>
      </w:r>
      <w:r w:rsidRPr="004A050E">
        <w:rPr>
          <w:rFonts w:ascii="Times New Roman" w:hAnsi="Times New Roman"/>
          <w:i/>
          <w:color w:val="424242"/>
          <w:sz w:val="18"/>
          <w:szCs w:val="18"/>
        </w:rPr>
        <w:t>r</w:t>
      </w:r>
      <w:r w:rsidRPr="004A050E">
        <w:rPr>
          <w:rFonts w:ascii="Times New Roman" w:hAnsi="Times New Roman"/>
          <w:i/>
          <w:color w:val="424242"/>
          <w:spacing w:val="-20"/>
          <w:sz w:val="18"/>
          <w:szCs w:val="18"/>
        </w:rPr>
        <w:t xml:space="preserve"> </w:t>
      </w:r>
      <w:r w:rsidRPr="004A050E">
        <w:rPr>
          <w:rFonts w:ascii="Times New Roman" w:hAnsi="Times New Roman"/>
          <w:i/>
          <w:color w:val="424242"/>
          <w:sz w:val="18"/>
          <w:szCs w:val="18"/>
        </w:rPr>
        <w:t>ca</w:t>
      </w:r>
      <w:r w:rsidRPr="004A050E">
        <w:rPr>
          <w:rFonts w:ascii="Times New Roman" w:hAnsi="Times New Roman"/>
          <w:i/>
          <w:color w:val="424242"/>
          <w:spacing w:val="-14"/>
          <w:sz w:val="18"/>
          <w:szCs w:val="18"/>
        </w:rPr>
        <w:t>n</w:t>
      </w:r>
      <w:r w:rsidRPr="004A050E">
        <w:rPr>
          <w:rFonts w:ascii="Times New Roman" w:hAnsi="Times New Roman"/>
          <w:i/>
          <w:color w:val="424242"/>
          <w:sz w:val="18"/>
          <w:szCs w:val="18"/>
        </w:rPr>
        <w:t>not</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f</w:t>
      </w:r>
      <w:r w:rsidRPr="004A050E">
        <w:rPr>
          <w:rFonts w:ascii="Times New Roman" w:hAnsi="Times New Roman"/>
          <w:i/>
          <w:color w:val="424242"/>
          <w:spacing w:val="-13"/>
          <w:sz w:val="18"/>
          <w:szCs w:val="18"/>
        </w:rPr>
        <w:t>i</w:t>
      </w:r>
      <w:r w:rsidRPr="004A050E">
        <w:rPr>
          <w:rFonts w:ascii="Times New Roman" w:hAnsi="Times New Roman"/>
          <w:i/>
          <w:color w:val="424242"/>
          <w:sz w:val="18"/>
          <w:szCs w:val="18"/>
        </w:rPr>
        <w:t>nd</w:t>
      </w:r>
      <w:r w:rsidRPr="004A050E">
        <w:rPr>
          <w:rFonts w:ascii="Times New Roman" w:hAnsi="Times New Roman"/>
          <w:i/>
          <w:color w:val="424242"/>
          <w:spacing w:val="-25"/>
          <w:sz w:val="18"/>
          <w:szCs w:val="18"/>
        </w:rPr>
        <w:t xml:space="preserve"> </w:t>
      </w:r>
      <w:r w:rsidRPr="004A050E">
        <w:rPr>
          <w:rFonts w:ascii="Times New Roman" w:hAnsi="Times New Roman"/>
          <w:i/>
          <w:color w:val="424242"/>
          <w:sz w:val="18"/>
          <w:szCs w:val="18"/>
        </w:rPr>
        <w:t>work</w:t>
      </w:r>
      <w:r w:rsidRPr="004A050E">
        <w:rPr>
          <w:rFonts w:ascii="Times New Roman" w:hAnsi="Times New Roman"/>
          <w:i/>
          <w:color w:val="424242"/>
          <w:spacing w:val="-9"/>
          <w:sz w:val="18"/>
          <w:szCs w:val="18"/>
        </w:rPr>
        <w:t xml:space="preserve"> </w:t>
      </w:r>
      <w:r w:rsidRPr="004A050E">
        <w:rPr>
          <w:rFonts w:ascii="Times New Roman" w:hAnsi="Times New Roman"/>
          <w:i/>
          <w:color w:val="424242"/>
          <w:spacing w:val="-19"/>
          <w:sz w:val="18"/>
          <w:szCs w:val="18"/>
        </w:rPr>
        <w:t>i</w:t>
      </w:r>
      <w:r w:rsidRPr="004A050E">
        <w:rPr>
          <w:rFonts w:ascii="Times New Roman" w:hAnsi="Times New Roman"/>
          <w:i/>
          <w:color w:val="424242"/>
          <w:sz w:val="18"/>
          <w:szCs w:val="18"/>
        </w:rPr>
        <w:t>n</w:t>
      </w:r>
      <w:r w:rsidRPr="004A050E">
        <w:rPr>
          <w:rFonts w:ascii="Times New Roman" w:hAnsi="Times New Roman"/>
          <w:i/>
          <w:color w:val="424242"/>
          <w:spacing w:val="-29"/>
          <w:sz w:val="18"/>
          <w:szCs w:val="18"/>
        </w:rPr>
        <w:t xml:space="preserve"> </w:t>
      </w:r>
      <w:r w:rsidRPr="004A050E">
        <w:rPr>
          <w:rFonts w:ascii="Times New Roman" w:hAnsi="Times New Roman"/>
          <w:i/>
          <w:color w:val="424242"/>
          <w:sz w:val="18"/>
          <w:szCs w:val="18"/>
        </w:rPr>
        <w:t>yo</w:t>
      </w:r>
      <w:r w:rsidRPr="004A050E">
        <w:rPr>
          <w:rFonts w:ascii="Times New Roman" w:hAnsi="Times New Roman"/>
          <w:i/>
          <w:color w:val="424242"/>
          <w:spacing w:val="-11"/>
          <w:sz w:val="18"/>
          <w:szCs w:val="18"/>
        </w:rPr>
        <w:t>u</w:t>
      </w:r>
      <w:r w:rsidRPr="004A050E">
        <w:rPr>
          <w:rFonts w:ascii="Times New Roman" w:hAnsi="Times New Roman"/>
          <w:i/>
          <w:color w:val="424242"/>
          <w:sz w:val="18"/>
          <w:szCs w:val="18"/>
        </w:rPr>
        <w:t>r</w:t>
      </w:r>
      <w:r w:rsidRPr="004A050E">
        <w:rPr>
          <w:rFonts w:ascii="Times New Roman" w:hAnsi="Times New Roman"/>
          <w:i/>
          <w:color w:val="424242"/>
          <w:spacing w:val="-22"/>
          <w:sz w:val="18"/>
          <w:szCs w:val="18"/>
        </w:rPr>
        <w:t xml:space="preserve"> </w:t>
      </w:r>
      <w:r w:rsidRPr="004A050E">
        <w:rPr>
          <w:rFonts w:ascii="Times New Roman" w:hAnsi="Times New Roman"/>
          <w:i/>
          <w:color w:val="424242"/>
          <w:sz w:val="18"/>
          <w:szCs w:val="18"/>
        </w:rPr>
        <w:t>area</w:t>
      </w:r>
      <w:r w:rsidRPr="004A050E">
        <w:rPr>
          <w:rFonts w:ascii="Times New Roman" w:hAnsi="Times New Roman"/>
          <w:i/>
          <w:color w:val="424242"/>
          <w:spacing w:val="-21"/>
          <w:sz w:val="18"/>
          <w:szCs w:val="18"/>
        </w:rPr>
        <w:t xml:space="preserve"> </w:t>
      </w:r>
      <w:r w:rsidRPr="004A050E">
        <w:rPr>
          <w:rFonts w:ascii="Times New Roman" w:hAnsi="Times New Roman"/>
          <w:i/>
          <w:color w:val="424242"/>
          <w:sz w:val="18"/>
          <w:szCs w:val="18"/>
        </w:rPr>
        <w:t>of</w:t>
      </w:r>
      <w:r w:rsidRPr="004A050E">
        <w:rPr>
          <w:rFonts w:ascii="Times New Roman" w:hAnsi="Times New Roman"/>
          <w:i/>
          <w:color w:val="424242"/>
          <w:spacing w:val="-17"/>
          <w:sz w:val="18"/>
          <w:szCs w:val="18"/>
        </w:rPr>
        <w:t xml:space="preserve"> </w:t>
      </w:r>
      <w:r w:rsidRPr="004A050E">
        <w:rPr>
          <w:rFonts w:ascii="Times New Roman" w:hAnsi="Times New Roman"/>
          <w:i/>
          <w:color w:val="424242"/>
          <w:sz w:val="18"/>
          <w:szCs w:val="18"/>
        </w:rPr>
        <w:t>study.</w:t>
      </w:r>
      <w:r w:rsidRPr="004A050E">
        <w:rPr>
          <w:rFonts w:ascii="Times New Roman" w:hAnsi="Times New Roman"/>
          <w:i/>
          <w:color w:val="424242"/>
          <w:w w:val="95"/>
          <w:sz w:val="18"/>
          <w:szCs w:val="18"/>
        </w:rPr>
        <w:t xml:space="preserve"> </w:t>
      </w:r>
      <w:r w:rsidRPr="004A050E">
        <w:rPr>
          <w:rFonts w:ascii="Times New Roman" w:hAnsi="Times New Roman"/>
          <w:i/>
          <w:color w:val="424242"/>
          <w:sz w:val="18"/>
          <w:szCs w:val="18"/>
        </w:rPr>
        <w:t>Borrow</w:t>
      </w:r>
      <w:r w:rsidRPr="004A050E">
        <w:rPr>
          <w:rFonts w:ascii="Times New Roman" w:hAnsi="Times New Roman"/>
          <w:i/>
          <w:color w:val="424242"/>
          <w:spacing w:val="-27"/>
          <w:sz w:val="18"/>
          <w:szCs w:val="18"/>
        </w:rPr>
        <w:t xml:space="preserve"> </w:t>
      </w:r>
      <w:r w:rsidRPr="004A050E">
        <w:rPr>
          <w:rFonts w:ascii="Times New Roman" w:hAnsi="Times New Roman"/>
          <w:i/>
          <w:color w:val="424242"/>
          <w:sz w:val="18"/>
          <w:szCs w:val="18"/>
        </w:rPr>
        <w:t>on</w:t>
      </w:r>
      <w:r w:rsidRPr="004A050E">
        <w:rPr>
          <w:rFonts w:ascii="Times New Roman" w:hAnsi="Times New Roman"/>
          <w:i/>
          <w:color w:val="424242"/>
          <w:spacing w:val="-6"/>
          <w:sz w:val="18"/>
          <w:szCs w:val="18"/>
        </w:rPr>
        <w:t>l</w:t>
      </w:r>
      <w:r w:rsidRPr="004A050E">
        <w:rPr>
          <w:rFonts w:ascii="Times New Roman" w:hAnsi="Times New Roman"/>
          <w:i/>
          <w:color w:val="424242"/>
          <w:sz w:val="18"/>
          <w:szCs w:val="18"/>
        </w:rPr>
        <w:t>y</w:t>
      </w:r>
      <w:r w:rsidRPr="004A050E">
        <w:rPr>
          <w:rFonts w:ascii="Times New Roman" w:hAnsi="Times New Roman"/>
          <w:i/>
          <w:color w:val="424242"/>
          <w:spacing w:val="-25"/>
          <w:sz w:val="18"/>
          <w:szCs w:val="18"/>
        </w:rPr>
        <w:t xml:space="preserve"> </w:t>
      </w:r>
      <w:r w:rsidRPr="004A050E">
        <w:rPr>
          <w:rFonts w:ascii="Times New Roman" w:hAnsi="Times New Roman"/>
          <w:i/>
          <w:color w:val="424242"/>
          <w:sz w:val="18"/>
          <w:szCs w:val="18"/>
        </w:rPr>
        <w:t>the</w:t>
      </w:r>
      <w:r w:rsidRPr="004A050E">
        <w:rPr>
          <w:rFonts w:ascii="Times New Roman" w:hAnsi="Times New Roman"/>
          <w:i/>
          <w:color w:val="424242"/>
          <w:spacing w:val="-27"/>
          <w:sz w:val="18"/>
          <w:szCs w:val="18"/>
        </w:rPr>
        <w:t xml:space="preserve"> </w:t>
      </w:r>
      <w:r w:rsidRPr="004A050E">
        <w:rPr>
          <w:rFonts w:ascii="Times New Roman" w:hAnsi="Times New Roman"/>
          <w:i/>
          <w:color w:val="424242"/>
          <w:sz w:val="18"/>
          <w:szCs w:val="18"/>
        </w:rPr>
        <w:t>amount</w:t>
      </w:r>
      <w:r w:rsidRPr="004A050E">
        <w:rPr>
          <w:rFonts w:ascii="Times New Roman" w:hAnsi="Times New Roman"/>
          <w:i/>
          <w:color w:val="424242"/>
          <w:spacing w:val="-21"/>
          <w:sz w:val="18"/>
          <w:szCs w:val="18"/>
        </w:rPr>
        <w:t xml:space="preserve"> </w:t>
      </w:r>
      <w:r w:rsidRPr="004A050E">
        <w:rPr>
          <w:rFonts w:ascii="Times New Roman" w:hAnsi="Times New Roman"/>
          <w:i/>
          <w:color w:val="424242"/>
          <w:sz w:val="18"/>
          <w:szCs w:val="18"/>
        </w:rPr>
        <w:t>you</w:t>
      </w:r>
      <w:r w:rsidRPr="004A050E">
        <w:rPr>
          <w:rFonts w:ascii="Times New Roman" w:hAnsi="Times New Roman"/>
          <w:i/>
          <w:color w:val="424242"/>
          <w:spacing w:val="-26"/>
          <w:sz w:val="18"/>
          <w:szCs w:val="18"/>
        </w:rPr>
        <w:t xml:space="preserve"> </w:t>
      </w:r>
      <w:r w:rsidRPr="004A050E">
        <w:rPr>
          <w:rFonts w:ascii="Times New Roman" w:hAnsi="Times New Roman"/>
          <w:i/>
          <w:color w:val="424242"/>
          <w:sz w:val="18"/>
          <w:szCs w:val="18"/>
        </w:rPr>
        <w:t>can</w:t>
      </w:r>
      <w:r w:rsidRPr="004A050E">
        <w:rPr>
          <w:rFonts w:ascii="Times New Roman" w:hAnsi="Times New Roman"/>
          <w:i/>
          <w:color w:val="424242"/>
          <w:spacing w:val="-26"/>
          <w:sz w:val="18"/>
          <w:szCs w:val="18"/>
        </w:rPr>
        <w:t xml:space="preserve"> </w:t>
      </w:r>
      <w:r w:rsidRPr="004A050E">
        <w:rPr>
          <w:rFonts w:ascii="Times New Roman" w:hAnsi="Times New Roman"/>
          <w:i/>
          <w:color w:val="424242"/>
          <w:sz w:val="18"/>
          <w:szCs w:val="18"/>
        </w:rPr>
        <w:t>afford</w:t>
      </w:r>
      <w:r w:rsidRPr="004A050E">
        <w:rPr>
          <w:rFonts w:ascii="Times New Roman" w:hAnsi="Times New Roman"/>
          <w:i/>
          <w:color w:val="424242"/>
          <w:spacing w:val="-27"/>
          <w:sz w:val="18"/>
          <w:szCs w:val="18"/>
        </w:rPr>
        <w:t xml:space="preserve"> </w:t>
      </w:r>
      <w:r w:rsidRPr="004A050E">
        <w:rPr>
          <w:rFonts w:ascii="Times New Roman" w:hAnsi="Times New Roman"/>
          <w:i/>
          <w:color w:val="424242"/>
          <w:sz w:val="18"/>
          <w:szCs w:val="18"/>
        </w:rPr>
        <w:t>to</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repay,</w:t>
      </w:r>
      <w:r w:rsidRPr="004A050E">
        <w:rPr>
          <w:rFonts w:ascii="Times New Roman" w:hAnsi="Times New Roman"/>
          <w:i/>
          <w:color w:val="424242"/>
          <w:spacing w:val="-29"/>
          <w:sz w:val="18"/>
          <w:szCs w:val="18"/>
        </w:rPr>
        <w:t xml:space="preserve"> </w:t>
      </w:r>
      <w:r w:rsidRPr="004A050E">
        <w:rPr>
          <w:rFonts w:ascii="Times New Roman" w:hAnsi="Times New Roman"/>
          <w:i/>
          <w:color w:val="424242"/>
          <w:sz w:val="18"/>
          <w:szCs w:val="18"/>
        </w:rPr>
        <w:t>eve</w:t>
      </w:r>
      <w:r w:rsidRPr="004A050E">
        <w:rPr>
          <w:rFonts w:ascii="Times New Roman" w:hAnsi="Times New Roman"/>
          <w:i/>
          <w:color w:val="424242"/>
          <w:spacing w:val="2"/>
          <w:sz w:val="18"/>
          <w:szCs w:val="18"/>
        </w:rPr>
        <w:t>n</w:t>
      </w:r>
      <w:r w:rsidR="001F5B4F" w:rsidRPr="004A050E">
        <w:rPr>
          <w:rFonts w:ascii="Times New Roman" w:hAnsi="Times New Roman"/>
          <w:i/>
          <w:color w:val="424242"/>
          <w:spacing w:val="2"/>
          <w:sz w:val="18"/>
          <w:szCs w:val="18"/>
        </w:rPr>
        <w:t xml:space="preserve"> i</w:t>
      </w:r>
      <w:r w:rsidR="00023337" w:rsidRPr="004A050E">
        <w:rPr>
          <w:rFonts w:ascii="Times New Roman" w:hAnsi="Times New Roman"/>
          <w:i/>
          <w:color w:val="424242"/>
          <w:spacing w:val="-90"/>
          <w:sz w:val="18"/>
          <w:szCs w:val="18"/>
        </w:rPr>
        <w:t xml:space="preserve">f    </w:t>
      </w:r>
      <w:r w:rsidRPr="004A050E">
        <w:rPr>
          <w:rFonts w:ascii="Times New Roman" w:hAnsi="Times New Roman"/>
          <w:i/>
          <w:color w:val="424242"/>
          <w:spacing w:val="-25"/>
          <w:sz w:val="18"/>
          <w:szCs w:val="18"/>
        </w:rPr>
        <w:t xml:space="preserve"> </w:t>
      </w:r>
      <w:r w:rsidRPr="004A050E">
        <w:rPr>
          <w:rFonts w:ascii="Times New Roman" w:hAnsi="Times New Roman"/>
          <w:i/>
          <w:color w:val="424242"/>
          <w:sz w:val="18"/>
          <w:szCs w:val="18"/>
        </w:rPr>
        <w:t>you</w:t>
      </w:r>
      <w:r w:rsidRPr="004A050E">
        <w:rPr>
          <w:rFonts w:ascii="Times New Roman" w:hAnsi="Times New Roman"/>
          <w:i/>
          <w:color w:val="424242"/>
          <w:spacing w:val="-30"/>
          <w:sz w:val="18"/>
          <w:szCs w:val="18"/>
        </w:rPr>
        <w:t xml:space="preserve"> </w:t>
      </w:r>
      <w:r w:rsidRPr="004A050E">
        <w:rPr>
          <w:rFonts w:ascii="Times New Roman" w:hAnsi="Times New Roman"/>
          <w:i/>
          <w:color w:val="424242"/>
          <w:sz w:val="18"/>
          <w:szCs w:val="18"/>
        </w:rPr>
        <w:t>are</w:t>
      </w:r>
      <w:r w:rsidRPr="004A050E">
        <w:rPr>
          <w:rFonts w:ascii="Times New Roman" w:hAnsi="Times New Roman"/>
          <w:i/>
          <w:color w:val="424242"/>
          <w:spacing w:val="-29"/>
          <w:sz w:val="18"/>
          <w:szCs w:val="18"/>
        </w:rPr>
        <w:t xml:space="preserve"> </w:t>
      </w:r>
      <w:r w:rsidRPr="004A050E">
        <w:rPr>
          <w:rFonts w:ascii="Times New Roman" w:hAnsi="Times New Roman"/>
          <w:i/>
          <w:color w:val="424242"/>
          <w:sz w:val="18"/>
          <w:szCs w:val="18"/>
        </w:rPr>
        <w:t>e</w:t>
      </w:r>
      <w:r w:rsidRPr="004A050E">
        <w:rPr>
          <w:rFonts w:ascii="Times New Roman" w:hAnsi="Times New Roman"/>
          <w:i/>
          <w:color w:val="424242"/>
          <w:spacing w:val="-10"/>
          <w:sz w:val="18"/>
          <w:szCs w:val="18"/>
        </w:rPr>
        <w:t>l</w:t>
      </w:r>
      <w:r w:rsidRPr="004A050E">
        <w:rPr>
          <w:rFonts w:ascii="Times New Roman" w:hAnsi="Times New Roman"/>
          <w:i/>
          <w:color w:val="424242"/>
          <w:sz w:val="18"/>
          <w:szCs w:val="18"/>
        </w:rPr>
        <w:t>ig</w:t>
      </w:r>
      <w:r w:rsidRPr="004A050E">
        <w:rPr>
          <w:rFonts w:ascii="Times New Roman" w:hAnsi="Times New Roman"/>
          <w:i/>
          <w:color w:val="424242"/>
          <w:spacing w:val="-13"/>
          <w:sz w:val="18"/>
          <w:szCs w:val="18"/>
        </w:rPr>
        <w:t>i</w:t>
      </w:r>
      <w:r w:rsidRPr="004A050E">
        <w:rPr>
          <w:rFonts w:ascii="Times New Roman" w:hAnsi="Times New Roman"/>
          <w:i/>
          <w:color w:val="424242"/>
          <w:sz w:val="18"/>
          <w:szCs w:val="18"/>
        </w:rPr>
        <w:t>ble</w:t>
      </w:r>
      <w:r w:rsidRPr="004A050E">
        <w:rPr>
          <w:rFonts w:ascii="Times New Roman" w:hAnsi="Times New Roman"/>
          <w:i/>
          <w:color w:val="424242"/>
          <w:spacing w:val="-32"/>
          <w:sz w:val="18"/>
          <w:szCs w:val="18"/>
        </w:rPr>
        <w:t xml:space="preserve"> </w:t>
      </w:r>
      <w:r w:rsidRPr="004A050E">
        <w:rPr>
          <w:rFonts w:ascii="Times New Roman" w:hAnsi="Times New Roman"/>
          <w:i/>
          <w:color w:val="424242"/>
          <w:sz w:val="18"/>
          <w:szCs w:val="18"/>
        </w:rPr>
        <w:t>to</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borrow</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more.</w:t>
      </w:r>
    </w:p>
    <w:p w14:paraId="3D051FDD" w14:textId="77777777" w:rsidR="00E70166" w:rsidRPr="004A050E" w:rsidRDefault="00E70166" w:rsidP="006F5239">
      <w:pPr>
        <w:pStyle w:val="ListParagraph"/>
        <w:numPr>
          <w:ilvl w:val="0"/>
          <w:numId w:val="26"/>
        </w:numPr>
        <w:rPr>
          <w:rFonts w:ascii="Times New Roman" w:eastAsia="Arial" w:hAnsi="Times New Roman"/>
          <w:i/>
          <w:sz w:val="18"/>
          <w:szCs w:val="18"/>
        </w:rPr>
      </w:pPr>
      <w:r w:rsidRPr="004A050E">
        <w:rPr>
          <w:rFonts w:ascii="Times New Roman" w:hAnsi="Times New Roman"/>
          <w:i/>
          <w:color w:val="424242"/>
          <w:sz w:val="18"/>
          <w:szCs w:val="18"/>
        </w:rPr>
        <w:t>By</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accepting</w:t>
      </w:r>
      <w:r w:rsidRPr="004A050E">
        <w:rPr>
          <w:rFonts w:ascii="Times New Roman" w:hAnsi="Times New Roman"/>
          <w:i/>
          <w:color w:val="424242"/>
          <w:spacing w:val="-21"/>
          <w:sz w:val="18"/>
          <w:szCs w:val="18"/>
        </w:rPr>
        <w:t xml:space="preserve"> </w:t>
      </w:r>
      <w:r w:rsidRPr="004A050E">
        <w:rPr>
          <w:rFonts w:ascii="Times New Roman" w:hAnsi="Times New Roman"/>
          <w:i/>
          <w:color w:val="545454"/>
          <w:sz w:val="18"/>
          <w:szCs w:val="18"/>
        </w:rPr>
        <w:t>your</w:t>
      </w:r>
      <w:r w:rsidRPr="004A050E">
        <w:rPr>
          <w:rFonts w:ascii="Times New Roman" w:hAnsi="Times New Roman"/>
          <w:i/>
          <w:color w:val="545454"/>
          <w:spacing w:val="-25"/>
          <w:sz w:val="18"/>
          <w:szCs w:val="18"/>
        </w:rPr>
        <w:t xml:space="preserve"> </w:t>
      </w:r>
      <w:r w:rsidRPr="004A050E">
        <w:rPr>
          <w:rFonts w:ascii="Times New Roman" w:hAnsi="Times New Roman"/>
          <w:i/>
          <w:color w:val="424242"/>
          <w:sz w:val="18"/>
          <w:szCs w:val="18"/>
        </w:rPr>
        <w:t>loan</w:t>
      </w:r>
      <w:r w:rsidRPr="004A050E">
        <w:rPr>
          <w:rFonts w:ascii="Times New Roman" w:hAnsi="Times New Roman"/>
          <w:i/>
          <w:color w:val="424242"/>
          <w:spacing w:val="-32"/>
          <w:sz w:val="18"/>
          <w:szCs w:val="18"/>
        </w:rPr>
        <w:t xml:space="preserve"> </w:t>
      </w:r>
      <w:r w:rsidRPr="004A050E">
        <w:rPr>
          <w:rFonts w:ascii="Times New Roman" w:hAnsi="Times New Roman"/>
          <w:i/>
          <w:color w:val="424242"/>
          <w:sz w:val="18"/>
          <w:szCs w:val="18"/>
        </w:rPr>
        <w:t>proceeds,</w:t>
      </w:r>
      <w:r w:rsidRPr="004A050E">
        <w:rPr>
          <w:rFonts w:ascii="Times New Roman" w:hAnsi="Times New Roman"/>
          <w:i/>
          <w:color w:val="424242"/>
          <w:spacing w:val="-33"/>
          <w:sz w:val="18"/>
          <w:szCs w:val="18"/>
        </w:rPr>
        <w:t xml:space="preserve"> </w:t>
      </w:r>
      <w:r w:rsidRPr="004A050E">
        <w:rPr>
          <w:rFonts w:ascii="Times New Roman" w:hAnsi="Times New Roman"/>
          <w:i/>
          <w:color w:val="424242"/>
          <w:sz w:val="18"/>
          <w:szCs w:val="18"/>
        </w:rPr>
        <w:t>you</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are</w:t>
      </w:r>
      <w:r w:rsidRPr="004A050E">
        <w:rPr>
          <w:rFonts w:ascii="Times New Roman" w:hAnsi="Times New Roman"/>
          <w:i/>
          <w:color w:val="424242"/>
          <w:spacing w:val="-31"/>
          <w:sz w:val="18"/>
          <w:szCs w:val="18"/>
        </w:rPr>
        <w:t xml:space="preserve"> </w:t>
      </w:r>
      <w:r w:rsidRPr="004A050E">
        <w:rPr>
          <w:rFonts w:ascii="Times New Roman" w:hAnsi="Times New Roman"/>
          <w:i/>
          <w:color w:val="424242"/>
          <w:sz w:val="18"/>
          <w:szCs w:val="18"/>
        </w:rPr>
        <w:t>certifying,</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under</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pe</w:t>
      </w:r>
      <w:r w:rsidRPr="004A050E">
        <w:rPr>
          <w:rFonts w:ascii="Times New Roman" w:hAnsi="Times New Roman"/>
          <w:i/>
          <w:color w:val="424242"/>
          <w:spacing w:val="-18"/>
          <w:sz w:val="18"/>
          <w:szCs w:val="18"/>
        </w:rPr>
        <w:t>n</w:t>
      </w:r>
      <w:r w:rsidRPr="004A050E">
        <w:rPr>
          <w:rFonts w:ascii="Times New Roman" w:hAnsi="Times New Roman"/>
          <w:i/>
          <w:color w:val="424242"/>
          <w:sz w:val="18"/>
          <w:szCs w:val="18"/>
        </w:rPr>
        <w:t>a</w:t>
      </w:r>
      <w:r w:rsidRPr="004A050E">
        <w:rPr>
          <w:rFonts w:ascii="Times New Roman" w:hAnsi="Times New Roman"/>
          <w:i/>
          <w:color w:val="424242"/>
          <w:spacing w:val="-10"/>
          <w:sz w:val="18"/>
          <w:szCs w:val="18"/>
        </w:rPr>
        <w:t>l</w:t>
      </w:r>
      <w:r w:rsidRPr="004A050E">
        <w:rPr>
          <w:rFonts w:ascii="Times New Roman" w:hAnsi="Times New Roman"/>
          <w:i/>
          <w:color w:val="424242"/>
          <w:sz w:val="18"/>
          <w:szCs w:val="18"/>
        </w:rPr>
        <w:t>ty</w:t>
      </w:r>
      <w:r w:rsidRPr="004A050E">
        <w:rPr>
          <w:rFonts w:ascii="Times New Roman" w:hAnsi="Times New Roman"/>
          <w:i/>
          <w:color w:val="424242"/>
          <w:spacing w:val="-27"/>
          <w:sz w:val="18"/>
          <w:szCs w:val="18"/>
        </w:rPr>
        <w:t xml:space="preserve"> </w:t>
      </w:r>
      <w:r w:rsidRPr="004A050E">
        <w:rPr>
          <w:rFonts w:ascii="Times New Roman" w:hAnsi="Times New Roman"/>
          <w:i/>
          <w:color w:val="424242"/>
          <w:sz w:val="18"/>
          <w:szCs w:val="18"/>
        </w:rPr>
        <w:t>of</w:t>
      </w:r>
      <w:r w:rsidRPr="004A050E">
        <w:rPr>
          <w:rFonts w:ascii="Times New Roman" w:hAnsi="Times New Roman"/>
          <w:i/>
          <w:color w:val="424242"/>
          <w:spacing w:val="-32"/>
          <w:sz w:val="18"/>
          <w:szCs w:val="18"/>
        </w:rPr>
        <w:t xml:space="preserve"> </w:t>
      </w:r>
      <w:r w:rsidRPr="004A050E">
        <w:rPr>
          <w:rFonts w:ascii="Times New Roman" w:hAnsi="Times New Roman"/>
          <w:i/>
          <w:color w:val="424242"/>
          <w:sz w:val="18"/>
          <w:szCs w:val="18"/>
        </w:rPr>
        <w:t>perjury,</w:t>
      </w:r>
      <w:r w:rsidRPr="004A050E">
        <w:rPr>
          <w:rFonts w:ascii="Times New Roman" w:hAnsi="Times New Roman"/>
          <w:i/>
          <w:color w:val="424242"/>
          <w:spacing w:val="-30"/>
          <w:sz w:val="18"/>
          <w:szCs w:val="18"/>
        </w:rPr>
        <w:t xml:space="preserve"> </w:t>
      </w:r>
      <w:r w:rsidRPr="004A050E">
        <w:rPr>
          <w:rFonts w:ascii="Times New Roman" w:hAnsi="Times New Roman"/>
          <w:i/>
          <w:color w:val="424242"/>
          <w:sz w:val="18"/>
          <w:szCs w:val="18"/>
        </w:rPr>
        <w:t>that</w:t>
      </w:r>
      <w:r w:rsidRPr="004A050E">
        <w:rPr>
          <w:rFonts w:ascii="Times New Roman" w:hAnsi="Times New Roman"/>
          <w:i/>
          <w:color w:val="424242"/>
          <w:spacing w:val="-27"/>
          <w:sz w:val="18"/>
          <w:szCs w:val="18"/>
        </w:rPr>
        <w:t xml:space="preserve"> </w:t>
      </w:r>
      <w:r w:rsidRPr="004A050E">
        <w:rPr>
          <w:rFonts w:ascii="Times New Roman" w:hAnsi="Times New Roman"/>
          <w:i/>
          <w:color w:val="424242"/>
          <w:spacing w:val="-28"/>
          <w:sz w:val="18"/>
          <w:szCs w:val="18"/>
        </w:rPr>
        <w:t>i</w:t>
      </w:r>
      <w:r w:rsidRPr="004A050E">
        <w:rPr>
          <w:rFonts w:ascii="Times New Roman" w:hAnsi="Times New Roman"/>
          <w:i/>
          <w:color w:val="424242"/>
          <w:sz w:val="18"/>
          <w:szCs w:val="18"/>
        </w:rPr>
        <w:t>f</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you</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have</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been</w:t>
      </w:r>
      <w:r w:rsidRPr="004A050E">
        <w:rPr>
          <w:rFonts w:ascii="Times New Roman" w:hAnsi="Times New Roman"/>
          <w:i/>
          <w:color w:val="424242"/>
          <w:spacing w:val="-34"/>
          <w:sz w:val="18"/>
          <w:szCs w:val="18"/>
        </w:rPr>
        <w:t xml:space="preserve"> </w:t>
      </w:r>
      <w:r w:rsidRPr="004A050E">
        <w:rPr>
          <w:rFonts w:ascii="Times New Roman" w:hAnsi="Times New Roman"/>
          <w:i/>
          <w:color w:val="424242"/>
          <w:sz w:val="18"/>
          <w:szCs w:val="18"/>
        </w:rPr>
        <w:t>convicted</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of,</w:t>
      </w:r>
      <w:r w:rsidRPr="004A050E">
        <w:rPr>
          <w:rFonts w:ascii="Times New Roman" w:hAnsi="Times New Roman"/>
          <w:i/>
          <w:color w:val="424242"/>
          <w:spacing w:val="-31"/>
          <w:sz w:val="18"/>
          <w:szCs w:val="18"/>
        </w:rPr>
        <w:t xml:space="preserve"> </w:t>
      </w:r>
      <w:r w:rsidRPr="004A050E">
        <w:rPr>
          <w:rFonts w:ascii="Times New Roman" w:hAnsi="Times New Roman"/>
          <w:i/>
          <w:color w:val="424242"/>
          <w:sz w:val="18"/>
          <w:szCs w:val="18"/>
        </w:rPr>
        <w:t>or</w:t>
      </w:r>
      <w:r w:rsidRPr="004A050E">
        <w:rPr>
          <w:rFonts w:ascii="Times New Roman" w:hAnsi="Times New Roman"/>
          <w:i/>
          <w:color w:val="424242"/>
          <w:spacing w:val="-27"/>
          <w:sz w:val="18"/>
          <w:szCs w:val="18"/>
        </w:rPr>
        <w:t xml:space="preserve"> </w:t>
      </w:r>
      <w:r w:rsidRPr="004A050E">
        <w:rPr>
          <w:rFonts w:ascii="Times New Roman" w:hAnsi="Times New Roman"/>
          <w:i/>
          <w:color w:val="424242"/>
          <w:sz w:val="18"/>
          <w:szCs w:val="18"/>
        </w:rPr>
        <w:t>have</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pied</w:t>
      </w:r>
      <w:r w:rsidRPr="004A050E">
        <w:rPr>
          <w:rFonts w:ascii="Times New Roman" w:hAnsi="Times New Roman"/>
          <w:i/>
          <w:color w:val="424242"/>
          <w:spacing w:val="-31"/>
          <w:sz w:val="18"/>
          <w:szCs w:val="18"/>
        </w:rPr>
        <w:t xml:space="preserve"> </w:t>
      </w:r>
      <w:r w:rsidRPr="004A050E">
        <w:rPr>
          <w:rFonts w:ascii="Times New Roman" w:hAnsi="Times New Roman"/>
          <w:i/>
          <w:color w:val="424242"/>
          <w:sz w:val="18"/>
          <w:szCs w:val="18"/>
        </w:rPr>
        <w:t>nolo</w:t>
      </w:r>
      <w:r w:rsidRPr="004A050E">
        <w:rPr>
          <w:rFonts w:ascii="Times New Roman" w:hAnsi="Times New Roman"/>
          <w:i/>
          <w:color w:val="424242"/>
          <w:w w:val="97"/>
          <w:sz w:val="18"/>
          <w:szCs w:val="18"/>
        </w:rPr>
        <w:t xml:space="preserve"> </w:t>
      </w:r>
      <w:r w:rsidRPr="004A050E">
        <w:rPr>
          <w:rFonts w:ascii="Times New Roman" w:hAnsi="Times New Roman"/>
          <w:i/>
          <w:color w:val="545454"/>
          <w:sz w:val="18"/>
          <w:szCs w:val="18"/>
        </w:rPr>
        <w:t>contendere</w:t>
      </w:r>
      <w:r w:rsidRPr="004A050E">
        <w:rPr>
          <w:rFonts w:ascii="Times New Roman" w:hAnsi="Times New Roman"/>
          <w:i/>
          <w:color w:val="545454"/>
          <w:spacing w:val="-22"/>
          <w:sz w:val="18"/>
          <w:szCs w:val="18"/>
        </w:rPr>
        <w:t xml:space="preserve"> </w:t>
      </w:r>
      <w:r w:rsidRPr="004A050E">
        <w:rPr>
          <w:rFonts w:ascii="Times New Roman" w:hAnsi="Times New Roman"/>
          <w:i/>
          <w:color w:val="424242"/>
          <w:sz w:val="18"/>
          <w:szCs w:val="18"/>
        </w:rPr>
        <w:t>or</w:t>
      </w:r>
      <w:r w:rsidRPr="004A050E">
        <w:rPr>
          <w:rFonts w:ascii="Times New Roman" w:hAnsi="Times New Roman"/>
          <w:i/>
          <w:color w:val="424242"/>
          <w:spacing w:val="-25"/>
          <w:sz w:val="18"/>
          <w:szCs w:val="18"/>
        </w:rPr>
        <w:t xml:space="preserve"> </w:t>
      </w:r>
      <w:r w:rsidRPr="004A050E">
        <w:rPr>
          <w:rFonts w:ascii="Times New Roman" w:hAnsi="Times New Roman"/>
          <w:i/>
          <w:color w:val="424242"/>
          <w:sz w:val="18"/>
          <w:szCs w:val="18"/>
        </w:rPr>
        <w:t>guilty</w:t>
      </w:r>
      <w:r w:rsidRPr="004A050E">
        <w:rPr>
          <w:rFonts w:ascii="Times New Roman" w:hAnsi="Times New Roman"/>
          <w:i/>
          <w:color w:val="424242"/>
          <w:spacing w:val="-25"/>
          <w:sz w:val="18"/>
          <w:szCs w:val="18"/>
        </w:rPr>
        <w:t xml:space="preserve"> </w:t>
      </w:r>
      <w:r w:rsidRPr="004A050E">
        <w:rPr>
          <w:rFonts w:ascii="Times New Roman" w:hAnsi="Times New Roman"/>
          <w:i/>
          <w:color w:val="424242"/>
          <w:sz w:val="18"/>
          <w:szCs w:val="18"/>
        </w:rPr>
        <w:t>t</w:t>
      </w:r>
      <w:r w:rsidRPr="004A050E">
        <w:rPr>
          <w:rFonts w:ascii="Times New Roman" w:hAnsi="Times New Roman"/>
          <w:i/>
          <w:color w:val="424242"/>
          <w:spacing w:val="9"/>
          <w:sz w:val="18"/>
          <w:szCs w:val="18"/>
        </w:rPr>
        <w:t>o</w:t>
      </w:r>
      <w:r w:rsidR="00023337" w:rsidRPr="004A050E">
        <w:rPr>
          <w:rFonts w:ascii="Times New Roman" w:hAnsi="Times New Roman"/>
          <w:i/>
          <w:color w:val="6B6B6B"/>
          <w:spacing w:val="7"/>
          <w:sz w:val="18"/>
          <w:szCs w:val="18"/>
        </w:rPr>
        <w:t xml:space="preserve"> </w:t>
      </w:r>
      <w:r w:rsidRPr="004A050E">
        <w:rPr>
          <w:rFonts w:ascii="Times New Roman" w:hAnsi="Times New Roman"/>
          <w:i/>
          <w:color w:val="424242"/>
          <w:sz w:val="18"/>
          <w:szCs w:val="18"/>
        </w:rPr>
        <w:t>a</w:t>
      </w:r>
      <w:r w:rsidRPr="004A050E">
        <w:rPr>
          <w:rFonts w:ascii="Times New Roman" w:hAnsi="Times New Roman"/>
          <w:i/>
          <w:color w:val="424242"/>
          <w:spacing w:val="-31"/>
          <w:sz w:val="18"/>
          <w:szCs w:val="18"/>
        </w:rPr>
        <w:t xml:space="preserve"> </w:t>
      </w:r>
      <w:r w:rsidRPr="004A050E">
        <w:rPr>
          <w:rFonts w:ascii="Times New Roman" w:hAnsi="Times New Roman"/>
          <w:i/>
          <w:color w:val="424242"/>
          <w:sz w:val="18"/>
          <w:szCs w:val="18"/>
        </w:rPr>
        <w:t>crime</w:t>
      </w:r>
      <w:r w:rsidRPr="004A050E">
        <w:rPr>
          <w:rFonts w:ascii="Times New Roman" w:hAnsi="Times New Roman"/>
          <w:i/>
          <w:color w:val="424242"/>
          <w:spacing w:val="-29"/>
          <w:sz w:val="18"/>
          <w:szCs w:val="18"/>
        </w:rPr>
        <w:t xml:space="preserve"> </w:t>
      </w:r>
      <w:r w:rsidRPr="004A050E">
        <w:rPr>
          <w:rFonts w:ascii="Times New Roman" w:hAnsi="Times New Roman"/>
          <w:i/>
          <w:color w:val="424242"/>
          <w:spacing w:val="-23"/>
          <w:sz w:val="18"/>
          <w:szCs w:val="18"/>
        </w:rPr>
        <w:t>I</w:t>
      </w:r>
      <w:r w:rsidRPr="004A050E">
        <w:rPr>
          <w:rFonts w:ascii="Times New Roman" w:hAnsi="Times New Roman"/>
          <w:i/>
          <w:color w:val="424242"/>
          <w:sz w:val="18"/>
          <w:szCs w:val="18"/>
        </w:rPr>
        <w:t>nvo</w:t>
      </w:r>
      <w:r w:rsidRPr="004A050E">
        <w:rPr>
          <w:rFonts w:ascii="Times New Roman" w:hAnsi="Times New Roman"/>
          <w:i/>
          <w:color w:val="424242"/>
          <w:spacing w:val="-17"/>
          <w:sz w:val="18"/>
          <w:szCs w:val="18"/>
        </w:rPr>
        <w:t>l</w:t>
      </w:r>
      <w:r w:rsidRPr="004A050E">
        <w:rPr>
          <w:rFonts w:ascii="Times New Roman" w:hAnsi="Times New Roman"/>
          <w:i/>
          <w:color w:val="424242"/>
          <w:sz w:val="18"/>
          <w:szCs w:val="18"/>
        </w:rPr>
        <w:t>v</w:t>
      </w:r>
      <w:r w:rsidRPr="004A050E">
        <w:rPr>
          <w:rFonts w:ascii="Times New Roman" w:hAnsi="Times New Roman"/>
          <w:i/>
          <w:color w:val="424242"/>
          <w:spacing w:val="-5"/>
          <w:sz w:val="18"/>
          <w:szCs w:val="18"/>
        </w:rPr>
        <w:t>i</w:t>
      </w:r>
      <w:r w:rsidRPr="004A050E">
        <w:rPr>
          <w:rFonts w:ascii="Times New Roman" w:hAnsi="Times New Roman"/>
          <w:i/>
          <w:color w:val="424242"/>
          <w:sz w:val="18"/>
          <w:szCs w:val="18"/>
        </w:rPr>
        <w:t>ng</w:t>
      </w:r>
      <w:r w:rsidRPr="004A050E">
        <w:rPr>
          <w:rFonts w:ascii="Times New Roman" w:hAnsi="Times New Roman"/>
          <w:i/>
          <w:color w:val="424242"/>
          <w:spacing w:val="-31"/>
          <w:sz w:val="18"/>
          <w:szCs w:val="18"/>
        </w:rPr>
        <w:t xml:space="preserve"> </w:t>
      </w:r>
      <w:r w:rsidRPr="004A050E">
        <w:rPr>
          <w:rFonts w:ascii="Times New Roman" w:hAnsi="Times New Roman"/>
          <w:i/>
          <w:color w:val="424242"/>
          <w:sz w:val="18"/>
          <w:szCs w:val="18"/>
        </w:rPr>
        <w:t>fraud</w:t>
      </w:r>
      <w:r w:rsidRPr="004A050E">
        <w:rPr>
          <w:rFonts w:ascii="Times New Roman" w:hAnsi="Times New Roman"/>
          <w:i/>
          <w:color w:val="424242"/>
          <w:spacing w:val="-20"/>
          <w:sz w:val="18"/>
          <w:szCs w:val="18"/>
        </w:rPr>
        <w:t xml:space="preserve"> </w:t>
      </w:r>
      <w:r w:rsidRPr="004A050E">
        <w:rPr>
          <w:rFonts w:ascii="Times New Roman" w:hAnsi="Times New Roman"/>
          <w:i/>
          <w:color w:val="424242"/>
          <w:spacing w:val="-16"/>
          <w:sz w:val="18"/>
          <w:szCs w:val="18"/>
        </w:rPr>
        <w:t>i</w:t>
      </w:r>
      <w:r w:rsidRPr="004A050E">
        <w:rPr>
          <w:rFonts w:ascii="Times New Roman" w:hAnsi="Times New Roman"/>
          <w:i/>
          <w:color w:val="424242"/>
          <w:sz w:val="18"/>
          <w:szCs w:val="18"/>
        </w:rPr>
        <w:t>n</w:t>
      </w:r>
      <w:r w:rsidRPr="004A050E">
        <w:rPr>
          <w:rFonts w:ascii="Times New Roman" w:hAnsi="Times New Roman"/>
          <w:i/>
          <w:color w:val="424242"/>
          <w:spacing w:val="-37"/>
          <w:sz w:val="18"/>
          <w:szCs w:val="18"/>
        </w:rPr>
        <w:t xml:space="preserve"> </w:t>
      </w:r>
      <w:r w:rsidRPr="004A050E">
        <w:rPr>
          <w:rFonts w:ascii="Times New Roman" w:hAnsi="Times New Roman"/>
          <w:i/>
          <w:color w:val="424242"/>
          <w:sz w:val="18"/>
          <w:szCs w:val="18"/>
        </w:rPr>
        <w:t>obta</w:t>
      </w:r>
      <w:r w:rsidRPr="004A050E">
        <w:rPr>
          <w:rFonts w:ascii="Times New Roman" w:hAnsi="Times New Roman"/>
          <w:i/>
          <w:color w:val="424242"/>
          <w:spacing w:val="5"/>
          <w:sz w:val="18"/>
          <w:szCs w:val="18"/>
        </w:rPr>
        <w:t>i</w:t>
      </w:r>
      <w:r w:rsidRPr="004A050E">
        <w:rPr>
          <w:rFonts w:ascii="Times New Roman" w:hAnsi="Times New Roman"/>
          <w:i/>
          <w:color w:val="424242"/>
          <w:sz w:val="18"/>
          <w:szCs w:val="18"/>
        </w:rPr>
        <w:t>ning</w:t>
      </w:r>
      <w:r w:rsidRPr="004A050E">
        <w:rPr>
          <w:rFonts w:ascii="Times New Roman" w:hAnsi="Times New Roman"/>
          <w:i/>
          <w:color w:val="424242"/>
          <w:spacing w:val="-25"/>
          <w:sz w:val="18"/>
          <w:szCs w:val="18"/>
        </w:rPr>
        <w:t xml:space="preserve"> </w:t>
      </w:r>
      <w:r w:rsidRPr="004A050E">
        <w:rPr>
          <w:rFonts w:ascii="Times New Roman" w:hAnsi="Times New Roman"/>
          <w:i/>
          <w:color w:val="545454"/>
          <w:sz w:val="18"/>
          <w:szCs w:val="18"/>
        </w:rPr>
        <w:t>federal</w:t>
      </w:r>
      <w:r w:rsidRPr="004A050E">
        <w:rPr>
          <w:rFonts w:ascii="Times New Roman" w:hAnsi="Times New Roman"/>
          <w:i/>
          <w:color w:val="545454"/>
          <w:spacing w:val="-22"/>
          <w:sz w:val="18"/>
          <w:szCs w:val="18"/>
        </w:rPr>
        <w:t xml:space="preserve"> </w:t>
      </w:r>
      <w:r w:rsidRPr="004A050E">
        <w:rPr>
          <w:rFonts w:ascii="Times New Roman" w:hAnsi="Times New Roman"/>
          <w:i/>
          <w:color w:val="424242"/>
          <w:sz w:val="18"/>
          <w:szCs w:val="18"/>
        </w:rPr>
        <w:t>student</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aid</w:t>
      </w:r>
      <w:r w:rsidRPr="004A050E">
        <w:rPr>
          <w:rFonts w:ascii="Times New Roman" w:hAnsi="Times New Roman"/>
          <w:i/>
          <w:color w:val="424242"/>
          <w:spacing w:val="-32"/>
          <w:sz w:val="18"/>
          <w:szCs w:val="18"/>
        </w:rPr>
        <w:t xml:space="preserve"> </w:t>
      </w:r>
      <w:r w:rsidRPr="004A050E">
        <w:rPr>
          <w:rFonts w:ascii="Times New Roman" w:hAnsi="Times New Roman"/>
          <w:i/>
          <w:color w:val="424242"/>
          <w:sz w:val="18"/>
          <w:szCs w:val="18"/>
        </w:rPr>
        <w:t>funds</w:t>
      </w:r>
      <w:r w:rsidRPr="004A050E">
        <w:rPr>
          <w:rFonts w:ascii="Times New Roman" w:hAnsi="Times New Roman"/>
          <w:i/>
          <w:color w:val="424242"/>
          <w:spacing w:val="-20"/>
          <w:sz w:val="18"/>
          <w:szCs w:val="18"/>
        </w:rPr>
        <w:t xml:space="preserve"> </w:t>
      </w:r>
      <w:r w:rsidRPr="004A050E">
        <w:rPr>
          <w:rFonts w:ascii="Times New Roman" w:hAnsi="Times New Roman"/>
          <w:i/>
          <w:color w:val="424242"/>
          <w:sz w:val="18"/>
          <w:szCs w:val="18"/>
        </w:rPr>
        <w:t>under</w:t>
      </w:r>
      <w:r w:rsidRPr="004A050E">
        <w:rPr>
          <w:rFonts w:ascii="Times New Roman" w:hAnsi="Times New Roman"/>
          <w:i/>
          <w:color w:val="424242"/>
          <w:spacing w:val="-24"/>
          <w:sz w:val="18"/>
          <w:szCs w:val="18"/>
        </w:rPr>
        <w:t xml:space="preserve"> </w:t>
      </w:r>
      <w:r w:rsidR="00023337" w:rsidRPr="004A050E">
        <w:rPr>
          <w:rFonts w:ascii="Times New Roman" w:hAnsi="Times New Roman"/>
          <w:i/>
          <w:color w:val="424242"/>
          <w:sz w:val="18"/>
          <w:szCs w:val="18"/>
        </w:rPr>
        <w:t>Title IV</w:t>
      </w:r>
      <w:r w:rsidRPr="004A050E">
        <w:rPr>
          <w:rFonts w:ascii="Times New Roman" w:hAnsi="Times New Roman"/>
          <w:i/>
          <w:color w:val="424242"/>
          <w:spacing w:val="-21"/>
          <w:sz w:val="18"/>
          <w:szCs w:val="18"/>
        </w:rPr>
        <w:t xml:space="preserve"> </w:t>
      </w:r>
      <w:r w:rsidRPr="004A050E">
        <w:rPr>
          <w:rFonts w:ascii="Times New Roman" w:hAnsi="Times New Roman"/>
          <w:i/>
          <w:color w:val="424242"/>
          <w:sz w:val="18"/>
          <w:szCs w:val="18"/>
        </w:rPr>
        <w:t>of</w:t>
      </w:r>
      <w:r w:rsidRPr="004A050E">
        <w:rPr>
          <w:rFonts w:ascii="Times New Roman" w:hAnsi="Times New Roman"/>
          <w:i/>
          <w:color w:val="424242"/>
          <w:spacing w:val="-27"/>
          <w:sz w:val="18"/>
          <w:szCs w:val="18"/>
        </w:rPr>
        <w:t xml:space="preserve"> </w:t>
      </w:r>
      <w:r w:rsidRPr="004A050E">
        <w:rPr>
          <w:rFonts w:ascii="Times New Roman" w:hAnsi="Times New Roman"/>
          <w:i/>
          <w:color w:val="424242"/>
          <w:sz w:val="18"/>
          <w:szCs w:val="18"/>
        </w:rPr>
        <w:t>t</w:t>
      </w:r>
      <w:r w:rsidRPr="004A050E">
        <w:rPr>
          <w:rFonts w:ascii="Times New Roman" w:hAnsi="Times New Roman"/>
          <w:i/>
          <w:color w:val="424242"/>
          <w:spacing w:val="-13"/>
          <w:sz w:val="18"/>
          <w:szCs w:val="18"/>
        </w:rPr>
        <w:t>h</w:t>
      </w:r>
      <w:r w:rsidRPr="004A050E">
        <w:rPr>
          <w:rFonts w:ascii="Times New Roman" w:hAnsi="Times New Roman"/>
          <w:i/>
          <w:color w:val="424242"/>
          <w:sz w:val="18"/>
          <w:szCs w:val="18"/>
        </w:rPr>
        <w:t>e</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H</w:t>
      </w:r>
      <w:r w:rsidRPr="004A050E">
        <w:rPr>
          <w:rFonts w:ascii="Times New Roman" w:hAnsi="Times New Roman"/>
          <w:i/>
          <w:color w:val="424242"/>
          <w:spacing w:val="-24"/>
          <w:sz w:val="18"/>
          <w:szCs w:val="18"/>
        </w:rPr>
        <w:t>i</w:t>
      </w:r>
      <w:r w:rsidRPr="004A050E">
        <w:rPr>
          <w:rFonts w:ascii="Times New Roman" w:hAnsi="Times New Roman"/>
          <w:i/>
          <w:color w:val="424242"/>
          <w:sz w:val="18"/>
          <w:szCs w:val="18"/>
        </w:rPr>
        <w:t>gher</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Education</w:t>
      </w:r>
      <w:r w:rsidRPr="004A050E">
        <w:rPr>
          <w:rFonts w:ascii="Times New Roman" w:hAnsi="Times New Roman"/>
          <w:i/>
          <w:color w:val="424242"/>
          <w:spacing w:val="-33"/>
          <w:sz w:val="18"/>
          <w:szCs w:val="18"/>
        </w:rPr>
        <w:t xml:space="preserve"> </w:t>
      </w:r>
      <w:r w:rsidRPr="004A050E">
        <w:rPr>
          <w:rFonts w:ascii="Times New Roman" w:hAnsi="Times New Roman"/>
          <w:i/>
          <w:color w:val="424242"/>
          <w:sz w:val="18"/>
          <w:szCs w:val="18"/>
        </w:rPr>
        <w:t>Act</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of</w:t>
      </w:r>
      <w:r w:rsidRPr="004A050E">
        <w:rPr>
          <w:rFonts w:ascii="Times New Roman" w:hAnsi="Times New Roman"/>
          <w:i/>
          <w:color w:val="424242"/>
          <w:spacing w:val="-15"/>
          <w:sz w:val="18"/>
          <w:szCs w:val="18"/>
        </w:rPr>
        <w:t xml:space="preserve"> </w:t>
      </w:r>
      <w:r w:rsidRPr="004A050E">
        <w:rPr>
          <w:rFonts w:ascii="Times New Roman" w:hAnsi="Times New Roman"/>
          <w:i/>
          <w:color w:val="424242"/>
          <w:spacing w:val="-33"/>
          <w:sz w:val="18"/>
          <w:szCs w:val="18"/>
        </w:rPr>
        <w:t>1</w:t>
      </w:r>
      <w:r w:rsidRPr="004A050E">
        <w:rPr>
          <w:rFonts w:ascii="Times New Roman" w:hAnsi="Times New Roman"/>
          <w:i/>
          <w:color w:val="424242"/>
          <w:sz w:val="18"/>
          <w:szCs w:val="18"/>
        </w:rPr>
        <w:t>965,</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as</w:t>
      </w:r>
      <w:r w:rsidRPr="004A050E">
        <w:rPr>
          <w:rFonts w:ascii="Times New Roman" w:hAnsi="Times New Roman"/>
          <w:i/>
          <w:color w:val="424242"/>
          <w:w w:val="93"/>
          <w:sz w:val="18"/>
          <w:szCs w:val="18"/>
        </w:rPr>
        <w:t xml:space="preserve"> </w:t>
      </w:r>
      <w:r w:rsidRPr="004A050E">
        <w:rPr>
          <w:rFonts w:ascii="Times New Roman" w:hAnsi="Times New Roman"/>
          <w:i/>
          <w:color w:val="424242"/>
          <w:sz w:val="18"/>
          <w:szCs w:val="18"/>
        </w:rPr>
        <w:t>amended,</w:t>
      </w:r>
      <w:r w:rsidRPr="004A050E">
        <w:rPr>
          <w:rFonts w:ascii="Times New Roman" w:hAnsi="Times New Roman"/>
          <w:i/>
          <w:color w:val="424242"/>
          <w:spacing w:val="-20"/>
          <w:sz w:val="18"/>
          <w:szCs w:val="18"/>
        </w:rPr>
        <w:t xml:space="preserve"> </w:t>
      </w:r>
      <w:r w:rsidRPr="004A050E">
        <w:rPr>
          <w:rFonts w:ascii="Times New Roman" w:hAnsi="Times New Roman"/>
          <w:i/>
          <w:color w:val="424242"/>
          <w:sz w:val="18"/>
          <w:szCs w:val="18"/>
        </w:rPr>
        <w:t>you</w:t>
      </w:r>
      <w:r w:rsidRPr="004A050E">
        <w:rPr>
          <w:rFonts w:ascii="Times New Roman" w:hAnsi="Times New Roman"/>
          <w:i/>
          <w:color w:val="424242"/>
          <w:spacing w:val="-17"/>
          <w:sz w:val="18"/>
          <w:szCs w:val="18"/>
        </w:rPr>
        <w:t xml:space="preserve"> </w:t>
      </w:r>
      <w:r w:rsidRPr="004A050E">
        <w:rPr>
          <w:rFonts w:ascii="Times New Roman" w:hAnsi="Times New Roman"/>
          <w:i/>
          <w:color w:val="424242"/>
          <w:spacing w:val="-23"/>
          <w:sz w:val="18"/>
          <w:szCs w:val="18"/>
        </w:rPr>
        <w:t>h</w:t>
      </w:r>
      <w:r w:rsidRPr="004A050E">
        <w:rPr>
          <w:rFonts w:ascii="Times New Roman" w:hAnsi="Times New Roman"/>
          <w:i/>
          <w:color w:val="424242"/>
          <w:sz w:val="18"/>
          <w:szCs w:val="18"/>
        </w:rPr>
        <w:t>ave</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co</w:t>
      </w:r>
      <w:r w:rsidRPr="004A050E">
        <w:rPr>
          <w:rFonts w:ascii="Times New Roman" w:hAnsi="Times New Roman"/>
          <w:i/>
          <w:color w:val="424242"/>
          <w:spacing w:val="-11"/>
          <w:sz w:val="18"/>
          <w:szCs w:val="18"/>
        </w:rPr>
        <w:t>m</w:t>
      </w:r>
      <w:r w:rsidRPr="004A050E">
        <w:rPr>
          <w:rFonts w:ascii="Times New Roman" w:hAnsi="Times New Roman"/>
          <w:i/>
          <w:color w:val="424242"/>
          <w:sz w:val="18"/>
          <w:szCs w:val="18"/>
        </w:rPr>
        <w:t>p</w:t>
      </w:r>
      <w:r w:rsidRPr="004A050E">
        <w:rPr>
          <w:rFonts w:ascii="Times New Roman" w:hAnsi="Times New Roman"/>
          <w:i/>
          <w:color w:val="424242"/>
          <w:spacing w:val="-7"/>
          <w:sz w:val="18"/>
          <w:szCs w:val="18"/>
        </w:rPr>
        <w:t>l</w:t>
      </w:r>
      <w:r w:rsidRPr="004A050E">
        <w:rPr>
          <w:rFonts w:ascii="Times New Roman" w:hAnsi="Times New Roman"/>
          <w:i/>
          <w:color w:val="424242"/>
          <w:sz w:val="18"/>
          <w:szCs w:val="18"/>
        </w:rPr>
        <w:t>eted</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the</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repayment</w:t>
      </w:r>
      <w:r w:rsidRPr="004A050E">
        <w:rPr>
          <w:rFonts w:ascii="Times New Roman" w:hAnsi="Times New Roman"/>
          <w:i/>
          <w:color w:val="424242"/>
          <w:spacing w:val="-16"/>
          <w:sz w:val="18"/>
          <w:szCs w:val="18"/>
        </w:rPr>
        <w:t xml:space="preserve"> </w:t>
      </w:r>
      <w:r w:rsidRPr="004A050E">
        <w:rPr>
          <w:rFonts w:ascii="Times New Roman" w:hAnsi="Times New Roman"/>
          <w:i/>
          <w:color w:val="424242"/>
          <w:sz w:val="18"/>
          <w:szCs w:val="18"/>
        </w:rPr>
        <w:t>of</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those</w:t>
      </w:r>
      <w:r w:rsidRPr="004A050E">
        <w:rPr>
          <w:rFonts w:ascii="Times New Roman" w:hAnsi="Times New Roman"/>
          <w:i/>
          <w:color w:val="424242"/>
          <w:spacing w:val="-22"/>
          <w:sz w:val="18"/>
          <w:szCs w:val="18"/>
        </w:rPr>
        <w:t xml:space="preserve"> </w:t>
      </w:r>
      <w:r w:rsidRPr="004A050E">
        <w:rPr>
          <w:rFonts w:ascii="Times New Roman" w:hAnsi="Times New Roman"/>
          <w:i/>
          <w:color w:val="424242"/>
          <w:sz w:val="18"/>
          <w:szCs w:val="18"/>
        </w:rPr>
        <w:t>funds</w:t>
      </w:r>
      <w:r w:rsidRPr="004A050E">
        <w:rPr>
          <w:rFonts w:ascii="Times New Roman" w:hAnsi="Times New Roman"/>
          <w:i/>
          <w:color w:val="424242"/>
          <w:spacing w:val="-20"/>
          <w:sz w:val="18"/>
          <w:szCs w:val="18"/>
        </w:rPr>
        <w:t xml:space="preserve"> </w:t>
      </w:r>
      <w:r w:rsidRPr="004A050E">
        <w:rPr>
          <w:rFonts w:ascii="Times New Roman" w:hAnsi="Times New Roman"/>
          <w:i/>
          <w:color w:val="424242"/>
          <w:sz w:val="18"/>
          <w:szCs w:val="18"/>
        </w:rPr>
        <w:t>to</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t</w:t>
      </w:r>
      <w:r w:rsidRPr="004A050E">
        <w:rPr>
          <w:rFonts w:ascii="Times New Roman" w:hAnsi="Times New Roman"/>
          <w:i/>
          <w:color w:val="424242"/>
          <w:spacing w:val="-13"/>
          <w:sz w:val="18"/>
          <w:szCs w:val="18"/>
        </w:rPr>
        <w:t>h</w:t>
      </w:r>
      <w:r w:rsidRPr="004A050E">
        <w:rPr>
          <w:rFonts w:ascii="Times New Roman" w:hAnsi="Times New Roman"/>
          <w:i/>
          <w:color w:val="424242"/>
          <w:sz w:val="18"/>
          <w:szCs w:val="18"/>
        </w:rPr>
        <w:t>e</w:t>
      </w:r>
      <w:r w:rsidRPr="004A050E">
        <w:rPr>
          <w:rFonts w:ascii="Times New Roman" w:hAnsi="Times New Roman"/>
          <w:i/>
          <w:color w:val="424242"/>
          <w:spacing w:val="-24"/>
          <w:sz w:val="18"/>
          <w:szCs w:val="18"/>
        </w:rPr>
        <w:t xml:space="preserve"> </w:t>
      </w:r>
      <w:r w:rsidRPr="004A050E">
        <w:rPr>
          <w:rFonts w:ascii="Times New Roman" w:hAnsi="Times New Roman"/>
          <w:i/>
          <w:color w:val="424242"/>
          <w:spacing w:val="-14"/>
          <w:sz w:val="18"/>
          <w:szCs w:val="18"/>
        </w:rPr>
        <w:t>U</w:t>
      </w:r>
      <w:r w:rsidRPr="004A050E">
        <w:rPr>
          <w:rFonts w:ascii="Times New Roman" w:hAnsi="Times New Roman"/>
          <w:i/>
          <w:color w:val="6B6B6B"/>
          <w:spacing w:val="-26"/>
          <w:sz w:val="18"/>
          <w:szCs w:val="18"/>
        </w:rPr>
        <w:t>.</w:t>
      </w:r>
      <w:r w:rsidRPr="004A050E">
        <w:rPr>
          <w:rFonts w:ascii="Times New Roman" w:hAnsi="Times New Roman"/>
          <w:i/>
          <w:color w:val="424242"/>
          <w:sz w:val="18"/>
          <w:szCs w:val="18"/>
        </w:rPr>
        <w:t>S.</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Department</w:t>
      </w:r>
      <w:r w:rsidRPr="004A050E">
        <w:rPr>
          <w:rFonts w:ascii="Times New Roman" w:hAnsi="Times New Roman"/>
          <w:i/>
          <w:color w:val="424242"/>
          <w:spacing w:val="-15"/>
          <w:sz w:val="18"/>
          <w:szCs w:val="18"/>
        </w:rPr>
        <w:t xml:space="preserve"> </w:t>
      </w:r>
      <w:r w:rsidRPr="004A050E">
        <w:rPr>
          <w:rFonts w:ascii="Times New Roman" w:hAnsi="Times New Roman"/>
          <w:i/>
          <w:color w:val="424242"/>
          <w:sz w:val="18"/>
          <w:szCs w:val="18"/>
        </w:rPr>
        <w:t>of</w:t>
      </w:r>
      <w:r w:rsidRPr="004A050E">
        <w:rPr>
          <w:rFonts w:ascii="Times New Roman" w:hAnsi="Times New Roman"/>
          <w:i/>
          <w:color w:val="424242"/>
          <w:spacing w:val="-18"/>
          <w:sz w:val="18"/>
          <w:szCs w:val="18"/>
        </w:rPr>
        <w:t xml:space="preserve"> </w:t>
      </w:r>
      <w:r w:rsidRPr="004A050E">
        <w:rPr>
          <w:rFonts w:ascii="Times New Roman" w:hAnsi="Times New Roman"/>
          <w:i/>
          <w:color w:val="424242"/>
          <w:sz w:val="18"/>
          <w:szCs w:val="18"/>
        </w:rPr>
        <w:t>Education,</w:t>
      </w:r>
      <w:r w:rsidRPr="004A050E">
        <w:rPr>
          <w:rFonts w:ascii="Times New Roman" w:hAnsi="Times New Roman"/>
          <w:i/>
          <w:color w:val="424242"/>
          <w:spacing w:val="-20"/>
          <w:sz w:val="18"/>
          <w:szCs w:val="18"/>
        </w:rPr>
        <w:t xml:space="preserve"> </w:t>
      </w:r>
      <w:r w:rsidRPr="004A050E">
        <w:rPr>
          <w:rFonts w:ascii="Times New Roman" w:hAnsi="Times New Roman"/>
          <w:i/>
          <w:color w:val="424242"/>
          <w:sz w:val="18"/>
          <w:szCs w:val="18"/>
        </w:rPr>
        <w:t>or</w:t>
      </w:r>
      <w:r w:rsidRPr="004A050E">
        <w:rPr>
          <w:rFonts w:ascii="Times New Roman" w:hAnsi="Times New Roman"/>
          <w:i/>
          <w:color w:val="424242"/>
          <w:spacing w:val="-21"/>
          <w:sz w:val="18"/>
          <w:szCs w:val="18"/>
        </w:rPr>
        <w:t xml:space="preserve"> </w:t>
      </w:r>
      <w:r w:rsidRPr="004A050E">
        <w:rPr>
          <w:rFonts w:ascii="Times New Roman" w:hAnsi="Times New Roman"/>
          <w:i/>
          <w:color w:val="424242"/>
          <w:sz w:val="18"/>
          <w:szCs w:val="18"/>
        </w:rPr>
        <w:t>to</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the</w:t>
      </w:r>
      <w:r w:rsidRPr="004A050E">
        <w:rPr>
          <w:rFonts w:ascii="Times New Roman" w:hAnsi="Times New Roman"/>
          <w:i/>
          <w:color w:val="424242"/>
          <w:spacing w:val="-24"/>
          <w:sz w:val="18"/>
          <w:szCs w:val="18"/>
        </w:rPr>
        <w:t xml:space="preserve"> </w:t>
      </w:r>
      <w:r w:rsidRPr="004A050E">
        <w:rPr>
          <w:rFonts w:ascii="Times New Roman" w:hAnsi="Times New Roman"/>
          <w:i/>
          <w:color w:val="424242"/>
          <w:spacing w:val="-19"/>
          <w:sz w:val="18"/>
          <w:szCs w:val="18"/>
        </w:rPr>
        <w:t>l</w:t>
      </w:r>
      <w:r w:rsidRPr="004A050E">
        <w:rPr>
          <w:rFonts w:ascii="Times New Roman" w:hAnsi="Times New Roman"/>
          <w:i/>
          <w:color w:val="424242"/>
          <w:sz w:val="18"/>
          <w:szCs w:val="18"/>
        </w:rPr>
        <w:t>oan</w:t>
      </w:r>
      <w:r w:rsidRPr="004A050E">
        <w:rPr>
          <w:rFonts w:ascii="Times New Roman" w:hAnsi="Times New Roman"/>
          <w:i/>
          <w:color w:val="424242"/>
          <w:spacing w:val="-17"/>
          <w:sz w:val="18"/>
          <w:szCs w:val="18"/>
        </w:rPr>
        <w:t xml:space="preserve"> </w:t>
      </w:r>
      <w:r w:rsidRPr="004A050E">
        <w:rPr>
          <w:rFonts w:ascii="Times New Roman" w:hAnsi="Times New Roman"/>
          <w:i/>
          <w:color w:val="424242"/>
          <w:sz w:val="18"/>
          <w:szCs w:val="18"/>
        </w:rPr>
        <w:t>ho</w:t>
      </w:r>
      <w:r w:rsidRPr="004A050E">
        <w:rPr>
          <w:rFonts w:ascii="Times New Roman" w:hAnsi="Times New Roman"/>
          <w:i/>
          <w:color w:val="424242"/>
          <w:spacing w:val="-20"/>
          <w:sz w:val="18"/>
          <w:szCs w:val="18"/>
        </w:rPr>
        <w:t>l</w:t>
      </w:r>
      <w:r w:rsidRPr="004A050E">
        <w:rPr>
          <w:rFonts w:ascii="Times New Roman" w:hAnsi="Times New Roman"/>
          <w:i/>
          <w:color w:val="424242"/>
          <w:sz w:val="18"/>
          <w:szCs w:val="18"/>
        </w:rPr>
        <w:t>der</w:t>
      </w:r>
      <w:r w:rsidRPr="004A050E">
        <w:rPr>
          <w:rFonts w:ascii="Times New Roman" w:hAnsi="Times New Roman"/>
          <w:i/>
          <w:color w:val="424242"/>
          <w:spacing w:val="-20"/>
          <w:sz w:val="18"/>
          <w:szCs w:val="18"/>
        </w:rPr>
        <w:t xml:space="preserve"> </w:t>
      </w:r>
      <w:r w:rsidRPr="004A050E">
        <w:rPr>
          <w:rFonts w:ascii="Times New Roman" w:hAnsi="Times New Roman"/>
          <w:i/>
          <w:color w:val="424242"/>
          <w:spacing w:val="-19"/>
          <w:sz w:val="18"/>
          <w:szCs w:val="18"/>
        </w:rPr>
        <w:t>i</w:t>
      </w:r>
      <w:r w:rsidRPr="004A050E">
        <w:rPr>
          <w:rFonts w:ascii="Times New Roman" w:hAnsi="Times New Roman"/>
          <w:i/>
          <w:color w:val="424242"/>
          <w:sz w:val="18"/>
          <w:szCs w:val="18"/>
        </w:rPr>
        <w:t>n</w:t>
      </w:r>
      <w:r w:rsidRPr="004A050E">
        <w:rPr>
          <w:rFonts w:ascii="Times New Roman" w:hAnsi="Times New Roman"/>
          <w:i/>
          <w:color w:val="424242"/>
          <w:spacing w:val="-35"/>
          <w:sz w:val="18"/>
          <w:szCs w:val="18"/>
        </w:rPr>
        <w:t xml:space="preserve"> </w:t>
      </w:r>
      <w:r w:rsidRPr="004A050E">
        <w:rPr>
          <w:rFonts w:ascii="Times New Roman" w:hAnsi="Times New Roman"/>
          <w:i/>
          <w:color w:val="424242"/>
          <w:sz w:val="18"/>
          <w:szCs w:val="18"/>
        </w:rPr>
        <w:t>the</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case</w:t>
      </w:r>
      <w:r w:rsidRPr="004A050E">
        <w:rPr>
          <w:rFonts w:ascii="Times New Roman" w:hAnsi="Times New Roman"/>
          <w:i/>
          <w:color w:val="424242"/>
          <w:spacing w:val="-25"/>
          <w:sz w:val="18"/>
          <w:szCs w:val="18"/>
        </w:rPr>
        <w:t xml:space="preserve"> </w:t>
      </w:r>
      <w:r w:rsidRPr="004A050E">
        <w:rPr>
          <w:rFonts w:ascii="Times New Roman" w:hAnsi="Times New Roman"/>
          <w:i/>
          <w:color w:val="424242"/>
          <w:sz w:val="18"/>
          <w:szCs w:val="18"/>
        </w:rPr>
        <w:t>of</w:t>
      </w:r>
      <w:r w:rsidRPr="004A050E">
        <w:rPr>
          <w:rFonts w:ascii="Times New Roman" w:hAnsi="Times New Roman"/>
          <w:i/>
          <w:color w:val="424242"/>
          <w:spacing w:val="-18"/>
          <w:sz w:val="18"/>
          <w:szCs w:val="18"/>
        </w:rPr>
        <w:t xml:space="preserve"> </w:t>
      </w:r>
      <w:r w:rsidRPr="004A050E">
        <w:rPr>
          <w:rFonts w:ascii="Times New Roman" w:hAnsi="Times New Roman"/>
          <w:i/>
          <w:color w:val="424242"/>
          <w:sz w:val="18"/>
          <w:szCs w:val="18"/>
        </w:rPr>
        <w:t>a</w:t>
      </w:r>
      <w:r w:rsidRPr="004A050E">
        <w:rPr>
          <w:rFonts w:ascii="Times New Roman" w:hAnsi="Times New Roman"/>
          <w:i/>
          <w:color w:val="424242"/>
          <w:w w:val="104"/>
          <w:sz w:val="18"/>
          <w:szCs w:val="18"/>
        </w:rPr>
        <w:t xml:space="preserve"> </w:t>
      </w:r>
      <w:r w:rsidRPr="004A050E">
        <w:rPr>
          <w:rFonts w:ascii="Times New Roman" w:hAnsi="Times New Roman"/>
          <w:i/>
          <w:color w:val="424242"/>
          <w:sz w:val="18"/>
          <w:szCs w:val="18"/>
        </w:rPr>
        <w:t>Title</w:t>
      </w:r>
      <w:r w:rsidRPr="004A050E">
        <w:rPr>
          <w:rFonts w:ascii="Times New Roman" w:hAnsi="Times New Roman"/>
          <w:i/>
          <w:color w:val="424242"/>
          <w:spacing w:val="-1"/>
          <w:sz w:val="18"/>
          <w:szCs w:val="18"/>
        </w:rPr>
        <w:t xml:space="preserve"> </w:t>
      </w:r>
      <w:r w:rsidRPr="004A050E">
        <w:rPr>
          <w:rFonts w:ascii="Times New Roman" w:hAnsi="Times New Roman"/>
          <w:i/>
          <w:color w:val="424242"/>
          <w:spacing w:val="-27"/>
          <w:sz w:val="18"/>
          <w:szCs w:val="18"/>
        </w:rPr>
        <w:t>I</w:t>
      </w:r>
      <w:r w:rsidRPr="004A050E">
        <w:rPr>
          <w:rFonts w:ascii="Times New Roman" w:hAnsi="Times New Roman"/>
          <w:i/>
          <w:color w:val="424242"/>
          <w:sz w:val="18"/>
          <w:szCs w:val="18"/>
        </w:rPr>
        <w:t>V</w:t>
      </w:r>
      <w:r w:rsidRPr="004A050E">
        <w:rPr>
          <w:rFonts w:ascii="Times New Roman" w:hAnsi="Times New Roman"/>
          <w:i/>
          <w:color w:val="424242"/>
          <w:spacing w:val="-10"/>
          <w:sz w:val="18"/>
          <w:szCs w:val="18"/>
        </w:rPr>
        <w:t xml:space="preserve"> </w:t>
      </w:r>
      <w:r w:rsidRPr="004A050E">
        <w:rPr>
          <w:rFonts w:ascii="Times New Roman" w:hAnsi="Times New Roman"/>
          <w:i/>
          <w:color w:val="424242"/>
          <w:sz w:val="18"/>
          <w:szCs w:val="18"/>
        </w:rPr>
        <w:t>federal</w:t>
      </w:r>
      <w:r w:rsidRPr="004A050E">
        <w:rPr>
          <w:rFonts w:ascii="Times New Roman" w:hAnsi="Times New Roman"/>
          <w:i/>
          <w:color w:val="424242"/>
          <w:spacing w:val="-10"/>
          <w:sz w:val="18"/>
          <w:szCs w:val="18"/>
        </w:rPr>
        <w:t xml:space="preserve"> </w:t>
      </w:r>
      <w:r w:rsidRPr="004A050E">
        <w:rPr>
          <w:rFonts w:ascii="Times New Roman" w:hAnsi="Times New Roman"/>
          <w:i/>
          <w:color w:val="424242"/>
          <w:sz w:val="18"/>
          <w:szCs w:val="18"/>
        </w:rPr>
        <w:t>student</w:t>
      </w:r>
      <w:r w:rsidRPr="004A050E">
        <w:rPr>
          <w:rFonts w:ascii="Times New Roman" w:hAnsi="Times New Roman"/>
          <w:i/>
          <w:color w:val="424242"/>
          <w:spacing w:val="-3"/>
          <w:sz w:val="18"/>
          <w:szCs w:val="18"/>
        </w:rPr>
        <w:t xml:space="preserve"> </w:t>
      </w:r>
      <w:r w:rsidRPr="004A050E">
        <w:rPr>
          <w:rFonts w:ascii="Times New Roman" w:hAnsi="Times New Roman"/>
          <w:i/>
          <w:color w:val="424242"/>
          <w:spacing w:val="-19"/>
          <w:sz w:val="18"/>
          <w:szCs w:val="18"/>
        </w:rPr>
        <w:t>l</w:t>
      </w:r>
      <w:r w:rsidRPr="004A050E">
        <w:rPr>
          <w:rFonts w:ascii="Times New Roman" w:hAnsi="Times New Roman"/>
          <w:i/>
          <w:color w:val="424242"/>
          <w:sz w:val="18"/>
          <w:szCs w:val="18"/>
        </w:rPr>
        <w:t>oa</w:t>
      </w:r>
      <w:r w:rsidRPr="004A050E">
        <w:rPr>
          <w:rFonts w:ascii="Times New Roman" w:hAnsi="Times New Roman"/>
          <w:i/>
          <w:color w:val="424242"/>
          <w:spacing w:val="-14"/>
          <w:sz w:val="18"/>
          <w:szCs w:val="18"/>
        </w:rPr>
        <w:t>n</w:t>
      </w:r>
      <w:r w:rsidRPr="004A050E">
        <w:rPr>
          <w:rFonts w:ascii="Times New Roman" w:hAnsi="Times New Roman"/>
          <w:i/>
          <w:color w:val="424242"/>
          <w:sz w:val="18"/>
          <w:szCs w:val="18"/>
        </w:rPr>
        <w:t>.</w:t>
      </w:r>
    </w:p>
    <w:p w14:paraId="08A427DF" w14:textId="25199E53" w:rsidR="00E70166" w:rsidRPr="004A050E" w:rsidRDefault="00E70166" w:rsidP="006F5239">
      <w:pPr>
        <w:widowControl w:val="0"/>
        <w:numPr>
          <w:ilvl w:val="0"/>
          <w:numId w:val="26"/>
        </w:numPr>
        <w:tabs>
          <w:tab w:val="left" w:pos="342"/>
        </w:tabs>
        <w:rPr>
          <w:rFonts w:eastAsia="Arial"/>
          <w:i/>
          <w:sz w:val="18"/>
          <w:szCs w:val="18"/>
        </w:rPr>
      </w:pPr>
      <w:r w:rsidRPr="004A050E">
        <w:rPr>
          <w:i/>
          <w:color w:val="424242"/>
          <w:sz w:val="18"/>
          <w:szCs w:val="18"/>
        </w:rPr>
        <w:t>Master</w:t>
      </w:r>
      <w:r w:rsidRPr="004A050E">
        <w:rPr>
          <w:i/>
          <w:color w:val="424242"/>
          <w:spacing w:val="-21"/>
          <w:sz w:val="18"/>
          <w:szCs w:val="18"/>
        </w:rPr>
        <w:t xml:space="preserve"> </w:t>
      </w:r>
      <w:r w:rsidRPr="004A050E">
        <w:rPr>
          <w:i/>
          <w:color w:val="424242"/>
          <w:sz w:val="18"/>
          <w:szCs w:val="18"/>
        </w:rPr>
        <w:t>Pro</w:t>
      </w:r>
      <w:r w:rsidRPr="004A050E">
        <w:rPr>
          <w:i/>
          <w:color w:val="424242"/>
          <w:spacing w:val="-40"/>
          <w:sz w:val="18"/>
          <w:szCs w:val="18"/>
        </w:rPr>
        <w:t>m</w:t>
      </w:r>
      <w:r w:rsidRPr="004A050E">
        <w:rPr>
          <w:i/>
          <w:color w:val="424242"/>
          <w:spacing w:val="-29"/>
          <w:sz w:val="18"/>
          <w:szCs w:val="18"/>
        </w:rPr>
        <w:t>i</w:t>
      </w:r>
      <w:r w:rsidRPr="004A050E">
        <w:rPr>
          <w:i/>
          <w:color w:val="424242"/>
          <w:sz w:val="18"/>
          <w:szCs w:val="18"/>
        </w:rPr>
        <w:t>ssory</w:t>
      </w:r>
      <w:r w:rsidRPr="004A050E">
        <w:rPr>
          <w:i/>
          <w:color w:val="424242"/>
          <w:spacing w:val="-10"/>
          <w:sz w:val="18"/>
          <w:szCs w:val="18"/>
        </w:rPr>
        <w:t xml:space="preserve"> </w:t>
      </w:r>
      <w:r w:rsidRPr="004A050E">
        <w:rPr>
          <w:i/>
          <w:color w:val="424242"/>
          <w:sz w:val="18"/>
          <w:szCs w:val="18"/>
        </w:rPr>
        <w:t>Note</w:t>
      </w:r>
      <w:r w:rsidRPr="004A050E">
        <w:rPr>
          <w:i/>
          <w:color w:val="424242"/>
          <w:spacing w:val="-27"/>
          <w:sz w:val="18"/>
          <w:szCs w:val="18"/>
        </w:rPr>
        <w:t xml:space="preserve"> </w:t>
      </w:r>
      <w:r w:rsidRPr="004A050E">
        <w:rPr>
          <w:i/>
          <w:color w:val="424242"/>
          <w:sz w:val="18"/>
          <w:szCs w:val="18"/>
        </w:rPr>
        <w:t>(</w:t>
      </w:r>
      <w:r w:rsidRPr="004A050E">
        <w:rPr>
          <w:i/>
          <w:color w:val="424242"/>
          <w:spacing w:val="-21"/>
          <w:sz w:val="18"/>
          <w:szCs w:val="18"/>
        </w:rPr>
        <w:t>M</w:t>
      </w:r>
      <w:r w:rsidRPr="004A050E">
        <w:rPr>
          <w:i/>
          <w:color w:val="424242"/>
          <w:sz w:val="18"/>
          <w:szCs w:val="18"/>
        </w:rPr>
        <w:t>PN).</w:t>
      </w:r>
      <w:r w:rsidRPr="004A050E">
        <w:rPr>
          <w:i/>
          <w:color w:val="424242"/>
          <w:spacing w:val="-33"/>
          <w:sz w:val="18"/>
          <w:szCs w:val="18"/>
        </w:rPr>
        <w:t xml:space="preserve"> </w:t>
      </w:r>
      <w:r w:rsidRPr="004A050E">
        <w:rPr>
          <w:i/>
          <w:color w:val="424242"/>
          <w:sz w:val="18"/>
          <w:szCs w:val="18"/>
        </w:rPr>
        <w:t>You</w:t>
      </w:r>
      <w:r w:rsidRPr="004A050E">
        <w:rPr>
          <w:i/>
          <w:color w:val="424242"/>
          <w:spacing w:val="-25"/>
          <w:sz w:val="18"/>
          <w:szCs w:val="18"/>
        </w:rPr>
        <w:t xml:space="preserve"> </w:t>
      </w:r>
      <w:r w:rsidRPr="004A050E">
        <w:rPr>
          <w:i/>
          <w:color w:val="424242"/>
          <w:sz w:val="18"/>
          <w:szCs w:val="18"/>
        </w:rPr>
        <w:t>are</w:t>
      </w:r>
      <w:r w:rsidRPr="004A050E">
        <w:rPr>
          <w:i/>
          <w:color w:val="424242"/>
          <w:spacing w:val="-25"/>
          <w:sz w:val="18"/>
          <w:szCs w:val="18"/>
        </w:rPr>
        <w:t xml:space="preserve"> </w:t>
      </w:r>
      <w:r w:rsidRPr="004A050E">
        <w:rPr>
          <w:i/>
          <w:color w:val="424242"/>
          <w:sz w:val="18"/>
          <w:szCs w:val="18"/>
        </w:rPr>
        <w:t>rece</w:t>
      </w:r>
      <w:r w:rsidRPr="004A050E">
        <w:rPr>
          <w:i/>
          <w:color w:val="424242"/>
          <w:spacing w:val="-11"/>
          <w:sz w:val="18"/>
          <w:szCs w:val="18"/>
        </w:rPr>
        <w:t>i</w:t>
      </w:r>
      <w:r w:rsidRPr="004A050E">
        <w:rPr>
          <w:i/>
          <w:color w:val="424242"/>
          <w:sz w:val="18"/>
          <w:szCs w:val="18"/>
        </w:rPr>
        <w:t>v</w:t>
      </w:r>
      <w:r w:rsidRPr="004A050E">
        <w:rPr>
          <w:i/>
          <w:color w:val="424242"/>
          <w:spacing w:val="3"/>
          <w:sz w:val="18"/>
          <w:szCs w:val="18"/>
        </w:rPr>
        <w:t>i</w:t>
      </w:r>
      <w:r w:rsidRPr="004A050E">
        <w:rPr>
          <w:i/>
          <w:color w:val="424242"/>
          <w:sz w:val="18"/>
          <w:szCs w:val="18"/>
        </w:rPr>
        <w:t>ng</w:t>
      </w:r>
      <w:r w:rsidRPr="004A050E">
        <w:rPr>
          <w:i/>
          <w:color w:val="424242"/>
          <w:spacing w:val="-34"/>
          <w:sz w:val="18"/>
          <w:szCs w:val="18"/>
        </w:rPr>
        <w:t xml:space="preserve"> </w:t>
      </w:r>
      <w:r w:rsidRPr="004A050E">
        <w:rPr>
          <w:i/>
          <w:color w:val="424242"/>
          <w:sz w:val="18"/>
          <w:szCs w:val="18"/>
        </w:rPr>
        <w:t>a</w:t>
      </w:r>
      <w:r w:rsidRPr="004A050E">
        <w:rPr>
          <w:i/>
          <w:color w:val="424242"/>
          <w:spacing w:val="-28"/>
          <w:sz w:val="18"/>
          <w:szCs w:val="18"/>
        </w:rPr>
        <w:t xml:space="preserve"> </w:t>
      </w:r>
      <w:r w:rsidRPr="004A050E">
        <w:rPr>
          <w:i/>
          <w:color w:val="424242"/>
          <w:spacing w:val="-16"/>
          <w:sz w:val="18"/>
          <w:szCs w:val="18"/>
        </w:rPr>
        <w:t>l</w:t>
      </w:r>
      <w:r w:rsidRPr="004A050E">
        <w:rPr>
          <w:i/>
          <w:color w:val="424242"/>
          <w:sz w:val="18"/>
          <w:szCs w:val="18"/>
        </w:rPr>
        <w:t>oan</w:t>
      </w:r>
      <w:r w:rsidRPr="004A050E">
        <w:rPr>
          <w:i/>
          <w:color w:val="424242"/>
          <w:spacing w:val="-28"/>
          <w:sz w:val="18"/>
          <w:szCs w:val="18"/>
        </w:rPr>
        <w:t xml:space="preserve"> </w:t>
      </w:r>
      <w:r w:rsidRPr="004A050E">
        <w:rPr>
          <w:i/>
          <w:color w:val="424242"/>
          <w:sz w:val="18"/>
          <w:szCs w:val="18"/>
        </w:rPr>
        <w:t>under</w:t>
      </w:r>
      <w:r w:rsidRPr="004A050E">
        <w:rPr>
          <w:i/>
          <w:color w:val="424242"/>
          <w:spacing w:val="-21"/>
          <w:sz w:val="18"/>
          <w:szCs w:val="18"/>
        </w:rPr>
        <w:t xml:space="preserve"> </w:t>
      </w:r>
      <w:r w:rsidRPr="004A050E">
        <w:rPr>
          <w:i/>
          <w:color w:val="424242"/>
          <w:sz w:val="18"/>
          <w:szCs w:val="18"/>
        </w:rPr>
        <w:t>an</w:t>
      </w:r>
      <w:r w:rsidRPr="004A050E">
        <w:rPr>
          <w:i/>
          <w:color w:val="424242"/>
          <w:spacing w:val="-24"/>
          <w:sz w:val="18"/>
          <w:szCs w:val="18"/>
        </w:rPr>
        <w:t xml:space="preserve"> </w:t>
      </w:r>
      <w:r w:rsidRPr="004A050E">
        <w:rPr>
          <w:i/>
          <w:color w:val="424242"/>
          <w:sz w:val="18"/>
          <w:szCs w:val="18"/>
        </w:rPr>
        <w:t>MPN</w:t>
      </w:r>
      <w:r w:rsidRPr="004A050E">
        <w:rPr>
          <w:i/>
          <w:color w:val="424242"/>
          <w:spacing w:val="-23"/>
          <w:sz w:val="18"/>
          <w:szCs w:val="18"/>
        </w:rPr>
        <w:t xml:space="preserve"> </w:t>
      </w:r>
      <w:r w:rsidRPr="004A050E">
        <w:rPr>
          <w:i/>
          <w:color w:val="424242"/>
          <w:sz w:val="18"/>
          <w:szCs w:val="18"/>
        </w:rPr>
        <w:t>t</w:t>
      </w:r>
      <w:r w:rsidRPr="004A050E">
        <w:rPr>
          <w:i/>
          <w:color w:val="424242"/>
          <w:spacing w:val="-14"/>
          <w:sz w:val="18"/>
          <w:szCs w:val="18"/>
        </w:rPr>
        <w:t>h</w:t>
      </w:r>
      <w:r w:rsidRPr="004A050E">
        <w:rPr>
          <w:i/>
          <w:color w:val="424242"/>
          <w:sz w:val="18"/>
          <w:szCs w:val="18"/>
        </w:rPr>
        <w:t>at</w:t>
      </w:r>
      <w:r w:rsidRPr="004A050E">
        <w:rPr>
          <w:i/>
          <w:color w:val="424242"/>
          <w:spacing w:val="-24"/>
          <w:sz w:val="18"/>
          <w:szCs w:val="18"/>
        </w:rPr>
        <w:t xml:space="preserve"> </w:t>
      </w:r>
      <w:r w:rsidRPr="004A050E">
        <w:rPr>
          <w:i/>
          <w:color w:val="424242"/>
          <w:sz w:val="18"/>
          <w:szCs w:val="18"/>
        </w:rPr>
        <w:t>you</w:t>
      </w:r>
      <w:r w:rsidRPr="004A050E">
        <w:rPr>
          <w:i/>
          <w:color w:val="424242"/>
          <w:spacing w:val="-17"/>
          <w:sz w:val="18"/>
          <w:szCs w:val="18"/>
        </w:rPr>
        <w:t xml:space="preserve"> </w:t>
      </w:r>
      <w:r w:rsidRPr="004A050E">
        <w:rPr>
          <w:i/>
          <w:color w:val="424242"/>
          <w:sz w:val="18"/>
          <w:szCs w:val="18"/>
        </w:rPr>
        <w:t>si</w:t>
      </w:r>
      <w:r w:rsidRPr="004A050E">
        <w:rPr>
          <w:i/>
          <w:color w:val="424242"/>
          <w:spacing w:val="-16"/>
          <w:sz w:val="18"/>
          <w:szCs w:val="18"/>
        </w:rPr>
        <w:t>g</w:t>
      </w:r>
      <w:r w:rsidRPr="004A050E">
        <w:rPr>
          <w:i/>
          <w:color w:val="424242"/>
          <w:spacing w:val="-23"/>
          <w:sz w:val="18"/>
          <w:szCs w:val="18"/>
        </w:rPr>
        <w:t>n</w:t>
      </w:r>
      <w:r w:rsidRPr="004A050E">
        <w:rPr>
          <w:i/>
          <w:color w:val="424242"/>
          <w:sz w:val="18"/>
          <w:szCs w:val="18"/>
        </w:rPr>
        <w:t>ed</w:t>
      </w:r>
      <w:r w:rsidRPr="004A050E">
        <w:rPr>
          <w:i/>
          <w:color w:val="424242"/>
          <w:spacing w:val="-20"/>
          <w:sz w:val="18"/>
          <w:szCs w:val="18"/>
        </w:rPr>
        <w:t xml:space="preserve"> </w:t>
      </w:r>
      <w:r w:rsidRPr="004A050E">
        <w:rPr>
          <w:i/>
          <w:color w:val="424242"/>
          <w:sz w:val="18"/>
          <w:szCs w:val="18"/>
        </w:rPr>
        <w:t>prev</w:t>
      </w:r>
      <w:r w:rsidRPr="004A050E">
        <w:rPr>
          <w:i/>
          <w:color w:val="424242"/>
          <w:spacing w:val="-19"/>
          <w:sz w:val="18"/>
          <w:szCs w:val="18"/>
        </w:rPr>
        <w:t>i</w:t>
      </w:r>
      <w:r w:rsidRPr="004A050E">
        <w:rPr>
          <w:i/>
          <w:color w:val="424242"/>
          <w:sz w:val="18"/>
          <w:szCs w:val="18"/>
        </w:rPr>
        <w:t>ous</w:t>
      </w:r>
      <w:r w:rsidRPr="004A050E">
        <w:rPr>
          <w:i/>
          <w:color w:val="424242"/>
          <w:spacing w:val="-11"/>
          <w:sz w:val="18"/>
          <w:szCs w:val="18"/>
        </w:rPr>
        <w:t>l</w:t>
      </w:r>
      <w:r w:rsidRPr="004A050E">
        <w:rPr>
          <w:i/>
          <w:color w:val="424242"/>
          <w:sz w:val="18"/>
          <w:szCs w:val="18"/>
        </w:rPr>
        <w:t>y.</w:t>
      </w:r>
      <w:r w:rsidRPr="004A050E">
        <w:rPr>
          <w:i/>
          <w:color w:val="424242"/>
          <w:spacing w:val="-30"/>
          <w:sz w:val="18"/>
          <w:szCs w:val="18"/>
        </w:rPr>
        <w:t xml:space="preserve"> </w:t>
      </w:r>
      <w:r w:rsidRPr="004A050E">
        <w:rPr>
          <w:i/>
          <w:color w:val="424242"/>
          <w:sz w:val="18"/>
          <w:szCs w:val="18"/>
        </w:rPr>
        <w:t>You</w:t>
      </w:r>
      <w:r w:rsidRPr="004A050E">
        <w:rPr>
          <w:i/>
          <w:color w:val="424242"/>
          <w:spacing w:val="-24"/>
          <w:sz w:val="18"/>
          <w:szCs w:val="18"/>
        </w:rPr>
        <w:t xml:space="preserve"> </w:t>
      </w:r>
      <w:r w:rsidRPr="004A050E">
        <w:rPr>
          <w:i/>
          <w:color w:val="424242"/>
          <w:sz w:val="18"/>
          <w:szCs w:val="18"/>
        </w:rPr>
        <w:t>may</w:t>
      </w:r>
      <w:r w:rsidRPr="004A050E">
        <w:rPr>
          <w:i/>
          <w:color w:val="424242"/>
          <w:spacing w:val="-25"/>
          <w:sz w:val="18"/>
          <w:szCs w:val="18"/>
        </w:rPr>
        <w:t xml:space="preserve"> </w:t>
      </w:r>
      <w:r w:rsidRPr="004A050E">
        <w:rPr>
          <w:i/>
          <w:color w:val="424242"/>
          <w:sz w:val="18"/>
          <w:szCs w:val="18"/>
        </w:rPr>
        <w:t>rece</w:t>
      </w:r>
      <w:r w:rsidRPr="004A050E">
        <w:rPr>
          <w:i/>
          <w:color w:val="424242"/>
          <w:spacing w:val="-18"/>
          <w:sz w:val="18"/>
          <w:szCs w:val="18"/>
        </w:rPr>
        <w:t>i</w:t>
      </w:r>
      <w:r w:rsidRPr="004A050E">
        <w:rPr>
          <w:i/>
          <w:color w:val="424242"/>
          <w:sz w:val="18"/>
          <w:szCs w:val="18"/>
        </w:rPr>
        <w:t>ve</w:t>
      </w:r>
      <w:r w:rsidRPr="004A050E">
        <w:rPr>
          <w:i/>
          <w:color w:val="424242"/>
          <w:spacing w:val="-20"/>
          <w:sz w:val="18"/>
          <w:szCs w:val="18"/>
        </w:rPr>
        <w:t xml:space="preserve"> </w:t>
      </w:r>
      <w:r w:rsidRPr="004A050E">
        <w:rPr>
          <w:i/>
          <w:color w:val="424242"/>
          <w:sz w:val="18"/>
          <w:szCs w:val="18"/>
        </w:rPr>
        <w:t>additio</w:t>
      </w:r>
      <w:r w:rsidRPr="004A050E">
        <w:rPr>
          <w:i/>
          <w:color w:val="424242"/>
          <w:spacing w:val="-7"/>
          <w:sz w:val="18"/>
          <w:szCs w:val="18"/>
        </w:rPr>
        <w:t>n</w:t>
      </w:r>
      <w:r w:rsidRPr="004A050E">
        <w:rPr>
          <w:i/>
          <w:color w:val="424242"/>
          <w:sz w:val="18"/>
          <w:szCs w:val="18"/>
        </w:rPr>
        <w:t>al</w:t>
      </w:r>
      <w:r w:rsidRPr="004A050E">
        <w:rPr>
          <w:i/>
          <w:color w:val="424242"/>
          <w:spacing w:val="-27"/>
          <w:sz w:val="18"/>
          <w:szCs w:val="18"/>
        </w:rPr>
        <w:t xml:space="preserve"> </w:t>
      </w:r>
      <w:r w:rsidRPr="004A050E">
        <w:rPr>
          <w:i/>
          <w:color w:val="424242"/>
          <w:spacing w:val="-28"/>
          <w:sz w:val="18"/>
          <w:szCs w:val="18"/>
        </w:rPr>
        <w:t>l</w:t>
      </w:r>
      <w:r w:rsidRPr="004A050E">
        <w:rPr>
          <w:i/>
          <w:color w:val="424242"/>
          <w:sz w:val="18"/>
          <w:szCs w:val="18"/>
        </w:rPr>
        <w:t>oans</w:t>
      </w:r>
      <w:r w:rsidRPr="004A050E">
        <w:rPr>
          <w:i/>
          <w:color w:val="424242"/>
          <w:w w:val="95"/>
          <w:sz w:val="18"/>
          <w:szCs w:val="18"/>
        </w:rPr>
        <w:t xml:space="preserve"> </w:t>
      </w:r>
      <w:r w:rsidRPr="004A050E">
        <w:rPr>
          <w:i/>
          <w:color w:val="424242"/>
          <w:sz w:val="18"/>
          <w:szCs w:val="18"/>
        </w:rPr>
        <w:t>under</w:t>
      </w:r>
      <w:r w:rsidRPr="004A050E">
        <w:rPr>
          <w:i/>
          <w:color w:val="424242"/>
          <w:spacing w:val="-19"/>
          <w:sz w:val="18"/>
          <w:szCs w:val="18"/>
        </w:rPr>
        <w:t xml:space="preserve"> </w:t>
      </w:r>
      <w:r w:rsidRPr="004A050E">
        <w:rPr>
          <w:i/>
          <w:color w:val="424242"/>
          <w:sz w:val="18"/>
          <w:szCs w:val="18"/>
        </w:rPr>
        <w:t>t</w:t>
      </w:r>
      <w:r w:rsidRPr="004A050E">
        <w:rPr>
          <w:i/>
          <w:color w:val="424242"/>
          <w:spacing w:val="-14"/>
          <w:sz w:val="18"/>
          <w:szCs w:val="18"/>
        </w:rPr>
        <w:t>h</w:t>
      </w:r>
      <w:r w:rsidRPr="004A050E">
        <w:rPr>
          <w:i/>
          <w:color w:val="424242"/>
          <w:sz w:val="18"/>
          <w:szCs w:val="18"/>
        </w:rPr>
        <w:t>at</w:t>
      </w:r>
      <w:r w:rsidRPr="004A050E">
        <w:rPr>
          <w:i/>
          <w:color w:val="424242"/>
          <w:spacing w:val="-19"/>
          <w:sz w:val="18"/>
          <w:szCs w:val="18"/>
        </w:rPr>
        <w:t xml:space="preserve"> </w:t>
      </w:r>
      <w:r w:rsidRPr="004A050E">
        <w:rPr>
          <w:i/>
          <w:color w:val="424242"/>
          <w:sz w:val="18"/>
          <w:szCs w:val="18"/>
        </w:rPr>
        <w:t>MPN</w:t>
      </w:r>
      <w:r w:rsidRPr="004A050E">
        <w:rPr>
          <w:i/>
          <w:color w:val="424242"/>
          <w:spacing w:val="-31"/>
          <w:sz w:val="18"/>
          <w:szCs w:val="18"/>
        </w:rPr>
        <w:t xml:space="preserve"> </w:t>
      </w:r>
      <w:r w:rsidRPr="004A050E">
        <w:rPr>
          <w:i/>
          <w:color w:val="424242"/>
          <w:sz w:val="18"/>
          <w:szCs w:val="18"/>
        </w:rPr>
        <w:t>for</w:t>
      </w:r>
      <w:r w:rsidRPr="004A050E">
        <w:rPr>
          <w:i/>
          <w:color w:val="424242"/>
          <w:spacing w:val="-11"/>
          <w:sz w:val="18"/>
          <w:szCs w:val="18"/>
        </w:rPr>
        <w:t xml:space="preserve"> </w:t>
      </w:r>
      <w:r w:rsidRPr="004A050E">
        <w:rPr>
          <w:i/>
          <w:color w:val="424242"/>
          <w:sz w:val="18"/>
          <w:szCs w:val="18"/>
        </w:rPr>
        <w:t>up</w:t>
      </w:r>
      <w:r w:rsidRPr="004A050E">
        <w:rPr>
          <w:i/>
          <w:color w:val="424242"/>
          <w:spacing w:val="-30"/>
          <w:sz w:val="18"/>
          <w:szCs w:val="18"/>
        </w:rPr>
        <w:t xml:space="preserve"> </w:t>
      </w:r>
      <w:r w:rsidRPr="004A050E">
        <w:rPr>
          <w:i/>
          <w:color w:val="424242"/>
          <w:sz w:val="18"/>
          <w:szCs w:val="18"/>
        </w:rPr>
        <w:t>to</w:t>
      </w:r>
      <w:r w:rsidRPr="004A050E">
        <w:rPr>
          <w:i/>
          <w:color w:val="424242"/>
          <w:spacing w:val="-14"/>
          <w:sz w:val="18"/>
          <w:szCs w:val="18"/>
        </w:rPr>
        <w:t xml:space="preserve"> </w:t>
      </w:r>
      <w:r w:rsidRPr="004A050E">
        <w:rPr>
          <w:i/>
          <w:color w:val="424242"/>
          <w:spacing w:val="-27"/>
          <w:sz w:val="18"/>
          <w:szCs w:val="18"/>
        </w:rPr>
        <w:t>1</w:t>
      </w:r>
      <w:r w:rsidRPr="004A050E">
        <w:rPr>
          <w:i/>
          <w:color w:val="424242"/>
          <w:sz w:val="18"/>
          <w:szCs w:val="18"/>
        </w:rPr>
        <w:t>0</w:t>
      </w:r>
      <w:r w:rsidRPr="004A050E">
        <w:rPr>
          <w:i/>
          <w:color w:val="424242"/>
          <w:spacing w:val="-29"/>
          <w:sz w:val="18"/>
          <w:szCs w:val="18"/>
        </w:rPr>
        <w:t xml:space="preserve"> </w:t>
      </w:r>
      <w:r w:rsidRPr="004A050E">
        <w:rPr>
          <w:i/>
          <w:color w:val="424242"/>
          <w:sz w:val="18"/>
          <w:szCs w:val="18"/>
        </w:rPr>
        <w:t>years</w:t>
      </w:r>
      <w:r w:rsidRPr="004A050E">
        <w:rPr>
          <w:i/>
          <w:color w:val="424242"/>
          <w:spacing w:val="-16"/>
          <w:sz w:val="18"/>
          <w:szCs w:val="18"/>
        </w:rPr>
        <w:t xml:space="preserve"> </w:t>
      </w:r>
      <w:r w:rsidR="00306B97" w:rsidRPr="004A050E">
        <w:rPr>
          <w:i/>
          <w:color w:val="424242"/>
          <w:spacing w:val="-23"/>
          <w:sz w:val="18"/>
          <w:szCs w:val="18"/>
        </w:rPr>
        <w:t>if</w:t>
      </w:r>
      <w:r w:rsidRPr="004A050E">
        <w:rPr>
          <w:i/>
          <w:color w:val="424242"/>
          <w:spacing w:val="-17"/>
          <w:sz w:val="18"/>
          <w:szCs w:val="18"/>
        </w:rPr>
        <w:t xml:space="preserve"> </w:t>
      </w:r>
      <w:r w:rsidRPr="004A050E">
        <w:rPr>
          <w:i/>
          <w:color w:val="424242"/>
          <w:sz w:val="18"/>
          <w:szCs w:val="18"/>
        </w:rPr>
        <w:t>you</w:t>
      </w:r>
      <w:r w:rsidRPr="004A050E">
        <w:rPr>
          <w:i/>
          <w:color w:val="424242"/>
          <w:spacing w:val="-15"/>
          <w:sz w:val="18"/>
          <w:szCs w:val="18"/>
        </w:rPr>
        <w:t xml:space="preserve"> </w:t>
      </w:r>
      <w:r w:rsidRPr="004A050E">
        <w:rPr>
          <w:i/>
          <w:color w:val="424242"/>
          <w:sz w:val="18"/>
          <w:szCs w:val="18"/>
        </w:rPr>
        <w:t>cont</w:t>
      </w:r>
      <w:r w:rsidRPr="004A050E">
        <w:rPr>
          <w:i/>
          <w:color w:val="424242"/>
          <w:spacing w:val="-12"/>
          <w:sz w:val="18"/>
          <w:szCs w:val="18"/>
        </w:rPr>
        <w:t>i</w:t>
      </w:r>
      <w:r w:rsidRPr="004A050E">
        <w:rPr>
          <w:i/>
          <w:color w:val="424242"/>
          <w:sz w:val="18"/>
          <w:szCs w:val="18"/>
        </w:rPr>
        <w:t>nue</w:t>
      </w:r>
      <w:r w:rsidRPr="004A050E">
        <w:rPr>
          <w:i/>
          <w:color w:val="424242"/>
          <w:spacing w:val="-23"/>
          <w:sz w:val="18"/>
          <w:szCs w:val="18"/>
        </w:rPr>
        <w:t xml:space="preserve"> </w:t>
      </w:r>
      <w:r w:rsidRPr="004A050E">
        <w:rPr>
          <w:i/>
          <w:color w:val="424242"/>
          <w:sz w:val="18"/>
          <w:szCs w:val="18"/>
        </w:rPr>
        <w:t>to</w:t>
      </w:r>
      <w:r w:rsidRPr="004A050E">
        <w:rPr>
          <w:i/>
          <w:color w:val="424242"/>
          <w:spacing w:val="-23"/>
          <w:sz w:val="18"/>
          <w:szCs w:val="18"/>
        </w:rPr>
        <w:t xml:space="preserve"> </w:t>
      </w:r>
      <w:r w:rsidRPr="004A050E">
        <w:rPr>
          <w:i/>
          <w:color w:val="424242"/>
          <w:sz w:val="18"/>
          <w:szCs w:val="18"/>
        </w:rPr>
        <w:t>attend</w:t>
      </w:r>
      <w:r w:rsidRPr="004A050E">
        <w:rPr>
          <w:i/>
          <w:color w:val="424242"/>
          <w:spacing w:val="-25"/>
          <w:sz w:val="18"/>
          <w:szCs w:val="18"/>
        </w:rPr>
        <w:t xml:space="preserve"> </w:t>
      </w:r>
      <w:r w:rsidRPr="004A050E">
        <w:rPr>
          <w:i/>
          <w:color w:val="424242"/>
          <w:sz w:val="18"/>
          <w:szCs w:val="18"/>
        </w:rPr>
        <w:t>school</w:t>
      </w:r>
      <w:r w:rsidRPr="004A050E">
        <w:rPr>
          <w:i/>
          <w:color w:val="424242"/>
          <w:spacing w:val="-18"/>
          <w:sz w:val="18"/>
          <w:szCs w:val="18"/>
        </w:rPr>
        <w:t xml:space="preserve"> </w:t>
      </w:r>
      <w:r w:rsidRPr="004A050E">
        <w:rPr>
          <w:i/>
          <w:color w:val="424242"/>
          <w:sz w:val="18"/>
          <w:szCs w:val="18"/>
        </w:rPr>
        <w:t>and</w:t>
      </w:r>
      <w:r w:rsidRPr="004A050E">
        <w:rPr>
          <w:i/>
          <w:color w:val="424242"/>
          <w:spacing w:val="-28"/>
          <w:sz w:val="18"/>
          <w:szCs w:val="18"/>
        </w:rPr>
        <w:t xml:space="preserve"> </w:t>
      </w:r>
      <w:r w:rsidR="00306B97" w:rsidRPr="004A050E">
        <w:rPr>
          <w:i/>
          <w:color w:val="424242"/>
          <w:spacing w:val="-39"/>
          <w:sz w:val="18"/>
          <w:szCs w:val="18"/>
        </w:rPr>
        <w:t>if</w:t>
      </w:r>
      <w:r w:rsidRPr="004A050E">
        <w:rPr>
          <w:i/>
          <w:color w:val="424242"/>
          <w:spacing w:val="-25"/>
          <w:sz w:val="18"/>
          <w:szCs w:val="18"/>
        </w:rPr>
        <w:t xml:space="preserve"> </w:t>
      </w:r>
      <w:r w:rsidRPr="004A050E">
        <w:rPr>
          <w:i/>
          <w:color w:val="424242"/>
          <w:sz w:val="18"/>
          <w:szCs w:val="18"/>
        </w:rPr>
        <w:t>yo</w:t>
      </w:r>
      <w:r w:rsidRPr="004A050E">
        <w:rPr>
          <w:i/>
          <w:color w:val="424242"/>
          <w:spacing w:val="-12"/>
          <w:sz w:val="18"/>
          <w:szCs w:val="18"/>
        </w:rPr>
        <w:t>u</w:t>
      </w:r>
      <w:r w:rsidRPr="004A050E">
        <w:rPr>
          <w:i/>
          <w:color w:val="424242"/>
          <w:sz w:val="18"/>
          <w:szCs w:val="18"/>
        </w:rPr>
        <w:t>r</w:t>
      </w:r>
      <w:r w:rsidRPr="004A050E">
        <w:rPr>
          <w:i/>
          <w:color w:val="424242"/>
          <w:spacing w:val="-31"/>
          <w:sz w:val="18"/>
          <w:szCs w:val="18"/>
        </w:rPr>
        <w:t xml:space="preserve"> </w:t>
      </w:r>
      <w:r w:rsidRPr="004A050E">
        <w:rPr>
          <w:i/>
          <w:color w:val="424242"/>
          <w:sz w:val="18"/>
          <w:szCs w:val="18"/>
        </w:rPr>
        <w:t>school</w:t>
      </w:r>
      <w:r w:rsidRPr="004A050E">
        <w:rPr>
          <w:i/>
          <w:color w:val="424242"/>
          <w:spacing w:val="-25"/>
          <w:sz w:val="18"/>
          <w:szCs w:val="18"/>
        </w:rPr>
        <w:t xml:space="preserve"> </w:t>
      </w:r>
      <w:r w:rsidR="00023337" w:rsidRPr="004A050E">
        <w:rPr>
          <w:i/>
          <w:color w:val="424242"/>
          <w:spacing w:val="-16"/>
          <w:sz w:val="18"/>
          <w:szCs w:val="18"/>
        </w:rPr>
        <w:t>is</w:t>
      </w:r>
      <w:r w:rsidRPr="004A050E">
        <w:rPr>
          <w:i/>
          <w:color w:val="424242"/>
          <w:spacing w:val="-16"/>
          <w:sz w:val="18"/>
          <w:szCs w:val="18"/>
        </w:rPr>
        <w:t xml:space="preserve"> </w:t>
      </w:r>
      <w:r w:rsidRPr="004A050E">
        <w:rPr>
          <w:i/>
          <w:color w:val="424242"/>
          <w:sz w:val="18"/>
          <w:szCs w:val="18"/>
        </w:rPr>
        <w:t>authorized</w:t>
      </w:r>
      <w:r w:rsidRPr="004A050E">
        <w:rPr>
          <w:i/>
          <w:color w:val="424242"/>
          <w:spacing w:val="-18"/>
          <w:sz w:val="18"/>
          <w:szCs w:val="18"/>
        </w:rPr>
        <w:t xml:space="preserve"> </w:t>
      </w:r>
      <w:r w:rsidRPr="004A050E">
        <w:rPr>
          <w:i/>
          <w:color w:val="424242"/>
          <w:sz w:val="18"/>
          <w:szCs w:val="18"/>
        </w:rPr>
        <w:t>to</w:t>
      </w:r>
      <w:r w:rsidRPr="004A050E">
        <w:rPr>
          <w:i/>
          <w:color w:val="424242"/>
          <w:spacing w:val="-19"/>
          <w:sz w:val="18"/>
          <w:szCs w:val="18"/>
        </w:rPr>
        <w:t xml:space="preserve"> </w:t>
      </w:r>
      <w:r w:rsidRPr="004A050E">
        <w:rPr>
          <w:i/>
          <w:color w:val="424242"/>
          <w:spacing w:val="-23"/>
          <w:sz w:val="18"/>
          <w:szCs w:val="18"/>
        </w:rPr>
        <w:t>u</w:t>
      </w:r>
      <w:r w:rsidRPr="004A050E">
        <w:rPr>
          <w:i/>
          <w:color w:val="424242"/>
          <w:sz w:val="18"/>
          <w:szCs w:val="18"/>
        </w:rPr>
        <w:t>se</w:t>
      </w:r>
      <w:r w:rsidRPr="004A050E">
        <w:rPr>
          <w:i/>
          <w:color w:val="424242"/>
          <w:spacing w:val="-16"/>
          <w:sz w:val="18"/>
          <w:szCs w:val="18"/>
        </w:rPr>
        <w:t xml:space="preserve"> </w:t>
      </w:r>
      <w:r w:rsidRPr="004A050E">
        <w:rPr>
          <w:i/>
          <w:color w:val="424242"/>
          <w:sz w:val="18"/>
          <w:szCs w:val="18"/>
        </w:rPr>
        <w:t>t</w:t>
      </w:r>
      <w:r w:rsidRPr="004A050E">
        <w:rPr>
          <w:i/>
          <w:color w:val="424242"/>
          <w:spacing w:val="-14"/>
          <w:sz w:val="18"/>
          <w:szCs w:val="18"/>
        </w:rPr>
        <w:t>h</w:t>
      </w:r>
      <w:r w:rsidRPr="004A050E">
        <w:rPr>
          <w:i/>
          <w:color w:val="424242"/>
          <w:sz w:val="18"/>
          <w:szCs w:val="18"/>
        </w:rPr>
        <w:t>e</w:t>
      </w:r>
      <w:r w:rsidRPr="004A050E">
        <w:rPr>
          <w:i/>
          <w:color w:val="424242"/>
          <w:spacing w:val="-28"/>
          <w:sz w:val="18"/>
          <w:szCs w:val="18"/>
        </w:rPr>
        <w:t xml:space="preserve"> </w:t>
      </w:r>
      <w:r w:rsidRPr="004A050E">
        <w:rPr>
          <w:i/>
          <w:color w:val="424242"/>
          <w:sz w:val="18"/>
          <w:szCs w:val="18"/>
        </w:rPr>
        <w:t>mult</w:t>
      </w:r>
      <w:r w:rsidR="00023337" w:rsidRPr="004A050E">
        <w:rPr>
          <w:i/>
          <w:color w:val="424242"/>
          <w:sz w:val="18"/>
          <w:szCs w:val="18"/>
        </w:rPr>
        <w:t>i</w:t>
      </w:r>
      <w:r w:rsidRPr="004A050E">
        <w:rPr>
          <w:i/>
          <w:color w:val="424242"/>
          <w:sz w:val="18"/>
          <w:szCs w:val="18"/>
        </w:rPr>
        <w:t>-year</w:t>
      </w:r>
      <w:r w:rsidRPr="004A050E">
        <w:rPr>
          <w:i/>
          <w:color w:val="424242"/>
          <w:spacing w:val="-13"/>
          <w:sz w:val="18"/>
          <w:szCs w:val="18"/>
        </w:rPr>
        <w:t xml:space="preserve"> </w:t>
      </w:r>
      <w:r w:rsidRPr="004A050E">
        <w:rPr>
          <w:i/>
          <w:color w:val="424242"/>
          <w:sz w:val="18"/>
          <w:szCs w:val="18"/>
        </w:rPr>
        <w:t>feature</w:t>
      </w:r>
      <w:r w:rsidRPr="004A050E">
        <w:rPr>
          <w:i/>
          <w:color w:val="424242"/>
          <w:spacing w:val="-13"/>
          <w:sz w:val="18"/>
          <w:szCs w:val="18"/>
        </w:rPr>
        <w:t xml:space="preserve"> </w:t>
      </w:r>
      <w:r w:rsidRPr="004A050E">
        <w:rPr>
          <w:i/>
          <w:color w:val="424242"/>
          <w:sz w:val="18"/>
          <w:szCs w:val="18"/>
        </w:rPr>
        <w:t>of</w:t>
      </w:r>
      <w:r w:rsidRPr="004A050E">
        <w:rPr>
          <w:i/>
          <w:color w:val="424242"/>
          <w:spacing w:val="-22"/>
          <w:sz w:val="18"/>
          <w:szCs w:val="18"/>
        </w:rPr>
        <w:t xml:space="preserve"> </w:t>
      </w:r>
      <w:r w:rsidRPr="004A050E">
        <w:rPr>
          <w:i/>
          <w:color w:val="424242"/>
          <w:sz w:val="18"/>
          <w:szCs w:val="18"/>
        </w:rPr>
        <w:t>t</w:t>
      </w:r>
      <w:r w:rsidRPr="004A050E">
        <w:rPr>
          <w:i/>
          <w:color w:val="424242"/>
          <w:spacing w:val="-14"/>
          <w:sz w:val="18"/>
          <w:szCs w:val="18"/>
        </w:rPr>
        <w:t>h</w:t>
      </w:r>
      <w:r w:rsidRPr="004A050E">
        <w:rPr>
          <w:i/>
          <w:color w:val="424242"/>
          <w:sz w:val="18"/>
          <w:szCs w:val="18"/>
        </w:rPr>
        <w:t>e</w:t>
      </w:r>
      <w:r w:rsidRPr="004A050E">
        <w:rPr>
          <w:i/>
          <w:color w:val="424242"/>
          <w:spacing w:val="-18"/>
          <w:sz w:val="18"/>
          <w:szCs w:val="18"/>
        </w:rPr>
        <w:t xml:space="preserve"> </w:t>
      </w:r>
      <w:r w:rsidRPr="004A050E">
        <w:rPr>
          <w:i/>
          <w:color w:val="424242"/>
          <w:sz w:val="18"/>
          <w:szCs w:val="18"/>
        </w:rPr>
        <w:t>MPN</w:t>
      </w:r>
      <w:r w:rsidRPr="004A050E">
        <w:rPr>
          <w:i/>
          <w:color w:val="424242"/>
          <w:w w:val="93"/>
          <w:sz w:val="18"/>
          <w:szCs w:val="18"/>
        </w:rPr>
        <w:t xml:space="preserve"> </w:t>
      </w:r>
      <w:r w:rsidRPr="004A050E">
        <w:rPr>
          <w:i/>
          <w:color w:val="424242"/>
          <w:sz w:val="18"/>
          <w:szCs w:val="18"/>
        </w:rPr>
        <w:t>and</w:t>
      </w:r>
      <w:r w:rsidRPr="004A050E">
        <w:rPr>
          <w:i/>
          <w:color w:val="424242"/>
          <w:spacing w:val="-21"/>
          <w:sz w:val="18"/>
          <w:szCs w:val="18"/>
        </w:rPr>
        <w:t xml:space="preserve"> </w:t>
      </w:r>
      <w:r w:rsidRPr="004A050E">
        <w:rPr>
          <w:i/>
          <w:color w:val="424242"/>
          <w:sz w:val="18"/>
          <w:szCs w:val="18"/>
        </w:rPr>
        <w:t>chooses</w:t>
      </w:r>
      <w:r w:rsidRPr="004A050E">
        <w:rPr>
          <w:i/>
          <w:color w:val="424242"/>
          <w:spacing w:val="-22"/>
          <w:sz w:val="18"/>
          <w:szCs w:val="18"/>
        </w:rPr>
        <w:t xml:space="preserve"> </w:t>
      </w:r>
      <w:r w:rsidRPr="004A050E">
        <w:rPr>
          <w:i/>
          <w:color w:val="424242"/>
          <w:sz w:val="18"/>
          <w:szCs w:val="18"/>
        </w:rPr>
        <w:t>to</w:t>
      </w:r>
      <w:r w:rsidRPr="004A050E">
        <w:rPr>
          <w:i/>
          <w:color w:val="424242"/>
          <w:spacing w:val="-21"/>
          <w:sz w:val="18"/>
          <w:szCs w:val="18"/>
        </w:rPr>
        <w:t xml:space="preserve"> </w:t>
      </w:r>
      <w:r w:rsidRPr="004A050E">
        <w:rPr>
          <w:i/>
          <w:color w:val="424242"/>
          <w:sz w:val="18"/>
          <w:szCs w:val="18"/>
        </w:rPr>
        <w:t>do</w:t>
      </w:r>
      <w:r w:rsidRPr="004A050E">
        <w:rPr>
          <w:i/>
          <w:color w:val="424242"/>
          <w:spacing w:val="-26"/>
          <w:sz w:val="18"/>
          <w:szCs w:val="18"/>
        </w:rPr>
        <w:t xml:space="preserve"> </w:t>
      </w:r>
      <w:r w:rsidRPr="004A050E">
        <w:rPr>
          <w:i/>
          <w:color w:val="424242"/>
          <w:sz w:val="18"/>
          <w:szCs w:val="18"/>
        </w:rPr>
        <w:t>so.</w:t>
      </w:r>
      <w:r w:rsidRPr="004A050E">
        <w:rPr>
          <w:i/>
          <w:color w:val="424242"/>
          <w:spacing w:val="-18"/>
          <w:sz w:val="18"/>
          <w:szCs w:val="18"/>
        </w:rPr>
        <w:t xml:space="preserve"> </w:t>
      </w:r>
      <w:r w:rsidRPr="004A050E">
        <w:rPr>
          <w:i/>
          <w:color w:val="424242"/>
          <w:sz w:val="18"/>
          <w:szCs w:val="18"/>
        </w:rPr>
        <w:t>If</w:t>
      </w:r>
      <w:r w:rsidRPr="004A050E">
        <w:rPr>
          <w:i/>
          <w:color w:val="424242"/>
          <w:spacing w:val="-24"/>
          <w:sz w:val="18"/>
          <w:szCs w:val="18"/>
        </w:rPr>
        <w:t xml:space="preserve"> </w:t>
      </w:r>
      <w:r w:rsidRPr="004A050E">
        <w:rPr>
          <w:i/>
          <w:color w:val="424242"/>
          <w:sz w:val="18"/>
          <w:szCs w:val="18"/>
        </w:rPr>
        <w:t>your</w:t>
      </w:r>
      <w:r w:rsidRPr="004A050E">
        <w:rPr>
          <w:i/>
          <w:color w:val="424242"/>
          <w:spacing w:val="-13"/>
          <w:sz w:val="18"/>
          <w:szCs w:val="18"/>
        </w:rPr>
        <w:t xml:space="preserve"> </w:t>
      </w:r>
      <w:r w:rsidRPr="004A050E">
        <w:rPr>
          <w:i/>
          <w:color w:val="424242"/>
          <w:sz w:val="18"/>
          <w:szCs w:val="18"/>
        </w:rPr>
        <w:t>school</w:t>
      </w:r>
      <w:r w:rsidRPr="004A050E">
        <w:rPr>
          <w:i/>
          <w:color w:val="424242"/>
          <w:spacing w:val="-17"/>
          <w:sz w:val="18"/>
          <w:szCs w:val="18"/>
        </w:rPr>
        <w:t xml:space="preserve"> </w:t>
      </w:r>
      <w:r w:rsidRPr="004A050E">
        <w:rPr>
          <w:i/>
          <w:color w:val="424242"/>
          <w:sz w:val="18"/>
          <w:szCs w:val="18"/>
        </w:rPr>
        <w:t>is</w:t>
      </w:r>
      <w:r w:rsidRPr="004A050E">
        <w:rPr>
          <w:i/>
          <w:color w:val="424242"/>
          <w:spacing w:val="-26"/>
          <w:sz w:val="18"/>
          <w:szCs w:val="18"/>
        </w:rPr>
        <w:t xml:space="preserve"> </w:t>
      </w:r>
      <w:r w:rsidRPr="004A050E">
        <w:rPr>
          <w:i/>
          <w:color w:val="424242"/>
          <w:sz w:val="18"/>
          <w:szCs w:val="18"/>
        </w:rPr>
        <w:t>not</w:t>
      </w:r>
      <w:r w:rsidRPr="004A050E">
        <w:rPr>
          <w:i/>
          <w:color w:val="424242"/>
          <w:spacing w:val="-26"/>
          <w:sz w:val="18"/>
          <w:szCs w:val="18"/>
        </w:rPr>
        <w:t xml:space="preserve"> </w:t>
      </w:r>
      <w:r w:rsidRPr="004A050E">
        <w:rPr>
          <w:i/>
          <w:color w:val="424242"/>
          <w:sz w:val="18"/>
          <w:szCs w:val="18"/>
        </w:rPr>
        <w:t>authorized</w:t>
      </w:r>
      <w:r w:rsidRPr="004A050E">
        <w:rPr>
          <w:i/>
          <w:color w:val="424242"/>
          <w:spacing w:val="-16"/>
          <w:sz w:val="18"/>
          <w:szCs w:val="18"/>
        </w:rPr>
        <w:t xml:space="preserve"> </w:t>
      </w:r>
      <w:r w:rsidRPr="004A050E">
        <w:rPr>
          <w:i/>
          <w:color w:val="424242"/>
          <w:sz w:val="18"/>
          <w:szCs w:val="18"/>
        </w:rPr>
        <w:t>to</w:t>
      </w:r>
      <w:r w:rsidRPr="004A050E">
        <w:rPr>
          <w:i/>
          <w:color w:val="424242"/>
          <w:spacing w:val="-21"/>
          <w:sz w:val="18"/>
          <w:szCs w:val="18"/>
        </w:rPr>
        <w:t xml:space="preserve"> </w:t>
      </w:r>
      <w:r w:rsidRPr="004A050E">
        <w:rPr>
          <w:i/>
          <w:color w:val="424242"/>
          <w:sz w:val="18"/>
          <w:szCs w:val="18"/>
        </w:rPr>
        <w:t>use</w:t>
      </w:r>
      <w:r w:rsidRPr="004A050E">
        <w:rPr>
          <w:i/>
          <w:color w:val="424242"/>
          <w:spacing w:val="-28"/>
          <w:sz w:val="18"/>
          <w:szCs w:val="18"/>
        </w:rPr>
        <w:t xml:space="preserve"> </w:t>
      </w:r>
      <w:r w:rsidRPr="004A050E">
        <w:rPr>
          <w:i/>
          <w:color w:val="424242"/>
          <w:sz w:val="18"/>
          <w:szCs w:val="18"/>
        </w:rPr>
        <w:t>the</w:t>
      </w:r>
      <w:r w:rsidRPr="004A050E">
        <w:rPr>
          <w:i/>
          <w:color w:val="424242"/>
          <w:spacing w:val="-20"/>
          <w:sz w:val="18"/>
          <w:szCs w:val="18"/>
        </w:rPr>
        <w:t xml:space="preserve"> </w:t>
      </w:r>
      <w:r w:rsidRPr="004A050E">
        <w:rPr>
          <w:i/>
          <w:color w:val="424242"/>
          <w:sz w:val="18"/>
          <w:szCs w:val="18"/>
        </w:rPr>
        <w:t>mu</w:t>
      </w:r>
      <w:r w:rsidRPr="004A050E">
        <w:rPr>
          <w:i/>
          <w:color w:val="424242"/>
          <w:spacing w:val="-11"/>
          <w:sz w:val="18"/>
          <w:szCs w:val="18"/>
        </w:rPr>
        <w:t>l</w:t>
      </w:r>
      <w:r w:rsidRPr="004A050E">
        <w:rPr>
          <w:i/>
          <w:color w:val="424242"/>
          <w:sz w:val="18"/>
          <w:szCs w:val="18"/>
        </w:rPr>
        <w:t>ti-year</w:t>
      </w:r>
      <w:r w:rsidRPr="004A050E">
        <w:rPr>
          <w:i/>
          <w:color w:val="424242"/>
          <w:spacing w:val="-15"/>
          <w:sz w:val="18"/>
          <w:szCs w:val="18"/>
        </w:rPr>
        <w:t xml:space="preserve"> </w:t>
      </w:r>
      <w:r w:rsidRPr="004A050E">
        <w:rPr>
          <w:i/>
          <w:color w:val="424242"/>
          <w:sz w:val="18"/>
          <w:szCs w:val="18"/>
        </w:rPr>
        <w:t>feature</w:t>
      </w:r>
      <w:r w:rsidRPr="004A050E">
        <w:rPr>
          <w:i/>
          <w:color w:val="424242"/>
          <w:spacing w:val="-20"/>
          <w:sz w:val="18"/>
          <w:szCs w:val="18"/>
        </w:rPr>
        <w:t xml:space="preserve"> </w:t>
      </w:r>
      <w:r w:rsidRPr="004A050E">
        <w:rPr>
          <w:i/>
          <w:color w:val="424242"/>
          <w:sz w:val="18"/>
          <w:szCs w:val="18"/>
        </w:rPr>
        <w:t>of</w:t>
      </w:r>
      <w:r w:rsidRPr="004A050E">
        <w:rPr>
          <w:i/>
          <w:color w:val="424242"/>
          <w:spacing w:val="-20"/>
          <w:sz w:val="18"/>
          <w:szCs w:val="18"/>
        </w:rPr>
        <w:t xml:space="preserve"> </w:t>
      </w:r>
      <w:r w:rsidRPr="004A050E">
        <w:rPr>
          <w:i/>
          <w:color w:val="424242"/>
          <w:sz w:val="18"/>
          <w:szCs w:val="18"/>
        </w:rPr>
        <w:t>t</w:t>
      </w:r>
      <w:r w:rsidRPr="004A050E">
        <w:rPr>
          <w:i/>
          <w:color w:val="424242"/>
          <w:spacing w:val="-14"/>
          <w:sz w:val="18"/>
          <w:szCs w:val="18"/>
        </w:rPr>
        <w:t>h</w:t>
      </w:r>
      <w:r w:rsidRPr="004A050E">
        <w:rPr>
          <w:i/>
          <w:color w:val="424242"/>
          <w:sz w:val="18"/>
          <w:szCs w:val="18"/>
        </w:rPr>
        <w:t>e</w:t>
      </w:r>
      <w:r w:rsidRPr="004A050E">
        <w:rPr>
          <w:i/>
          <w:color w:val="424242"/>
          <w:spacing w:val="-20"/>
          <w:sz w:val="18"/>
          <w:szCs w:val="18"/>
        </w:rPr>
        <w:t xml:space="preserve"> </w:t>
      </w:r>
      <w:r w:rsidRPr="004A050E">
        <w:rPr>
          <w:i/>
          <w:color w:val="424242"/>
          <w:sz w:val="18"/>
          <w:szCs w:val="18"/>
        </w:rPr>
        <w:t>MPN</w:t>
      </w:r>
      <w:r w:rsidRPr="004A050E">
        <w:rPr>
          <w:i/>
          <w:color w:val="424242"/>
          <w:spacing w:val="-32"/>
          <w:sz w:val="18"/>
          <w:szCs w:val="18"/>
        </w:rPr>
        <w:t xml:space="preserve"> </w:t>
      </w:r>
      <w:r w:rsidRPr="004A050E">
        <w:rPr>
          <w:i/>
          <w:color w:val="424242"/>
          <w:sz w:val="18"/>
          <w:szCs w:val="18"/>
        </w:rPr>
        <w:t>or</w:t>
      </w:r>
      <w:r w:rsidRPr="004A050E">
        <w:rPr>
          <w:i/>
          <w:color w:val="424242"/>
          <w:spacing w:val="-22"/>
          <w:sz w:val="18"/>
          <w:szCs w:val="18"/>
        </w:rPr>
        <w:t xml:space="preserve"> </w:t>
      </w:r>
      <w:r w:rsidRPr="004A050E">
        <w:rPr>
          <w:i/>
          <w:color w:val="424242"/>
          <w:sz w:val="18"/>
          <w:szCs w:val="18"/>
        </w:rPr>
        <w:t>chooses</w:t>
      </w:r>
      <w:r w:rsidRPr="004A050E">
        <w:rPr>
          <w:i/>
          <w:color w:val="424242"/>
          <w:spacing w:val="-13"/>
          <w:sz w:val="18"/>
          <w:szCs w:val="18"/>
        </w:rPr>
        <w:t xml:space="preserve"> </w:t>
      </w:r>
      <w:r w:rsidRPr="004A050E">
        <w:rPr>
          <w:i/>
          <w:color w:val="424242"/>
          <w:sz w:val="18"/>
          <w:szCs w:val="18"/>
        </w:rPr>
        <w:t>not</w:t>
      </w:r>
      <w:r w:rsidRPr="004A050E">
        <w:rPr>
          <w:i/>
          <w:color w:val="424242"/>
          <w:spacing w:val="-25"/>
          <w:sz w:val="18"/>
          <w:szCs w:val="18"/>
        </w:rPr>
        <w:t xml:space="preserve"> </w:t>
      </w:r>
      <w:r w:rsidRPr="004A050E">
        <w:rPr>
          <w:i/>
          <w:color w:val="424242"/>
          <w:sz w:val="18"/>
          <w:szCs w:val="18"/>
        </w:rPr>
        <w:t>to</w:t>
      </w:r>
      <w:r w:rsidRPr="004A050E">
        <w:rPr>
          <w:i/>
          <w:color w:val="424242"/>
          <w:spacing w:val="-25"/>
          <w:sz w:val="18"/>
          <w:szCs w:val="18"/>
        </w:rPr>
        <w:t xml:space="preserve"> </w:t>
      </w:r>
      <w:r w:rsidRPr="004A050E">
        <w:rPr>
          <w:i/>
          <w:color w:val="424242"/>
          <w:sz w:val="18"/>
          <w:szCs w:val="18"/>
        </w:rPr>
        <w:t>do</w:t>
      </w:r>
      <w:r w:rsidRPr="004A050E">
        <w:rPr>
          <w:i/>
          <w:color w:val="424242"/>
          <w:spacing w:val="-21"/>
          <w:sz w:val="18"/>
          <w:szCs w:val="18"/>
        </w:rPr>
        <w:t xml:space="preserve"> </w:t>
      </w:r>
      <w:r w:rsidRPr="004A050E">
        <w:rPr>
          <w:i/>
          <w:color w:val="424242"/>
          <w:sz w:val="18"/>
          <w:szCs w:val="18"/>
        </w:rPr>
        <w:t>so,</w:t>
      </w:r>
      <w:r w:rsidRPr="004A050E">
        <w:rPr>
          <w:i/>
          <w:color w:val="424242"/>
          <w:spacing w:val="-31"/>
          <w:sz w:val="18"/>
          <w:szCs w:val="18"/>
        </w:rPr>
        <w:t xml:space="preserve"> </w:t>
      </w:r>
      <w:r w:rsidRPr="004A050E">
        <w:rPr>
          <w:i/>
          <w:color w:val="424242"/>
          <w:sz w:val="18"/>
          <w:szCs w:val="18"/>
        </w:rPr>
        <w:t>or</w:t>
      </w:r>
      <w:r w:rsidRPr="004A050E">
        <w:rPr>
          <w:i/>
          <w:color w:val="424242"/>
          <w:spacing w:val="-24"/>
          <w:sz w:val="18"/>
          <w:szCs w:val="18"/>
        </w:rPr>
        <w:t xml:space="preserve"> </w:t>
      </w:r>
      <w:r w:rsidR="00306B97" w:rsidRPr="004A050E">
        <w:rPr>
          <w:i/>
          <w:color w:val="545454"/>
          <w:spacing w:val="-39"/>
          <w:sz w:val="18"/>
          <w:szCs w:val="18"/>
        </w:rPr>
        <w:t>if</w:t>
      </w:r>
      <w:r w:rsidRPr="004A050E">
        <w:rPr>
          <w:i/>
          <w:color w:val="545454"/>
          <w:spacing w:val="-23"/>
          <w:sz w:val="18"/>
          <w:szCs w:val="18"/>
        </w:rPr>
        <w:t xml:space="preserve"> </w:t>
      </w:r>
      <w:r w:rsidRPr="004A050E">
        <w:rPr>
          <w:i/>
          <w:color w:val="424242"/>
          <w:sz w:val="18"/>
          <w:szCs w:val="18"/>
        </w:rPr>
        <w:t>you</w:t>
      </w:r>
      <w:r w:rsidRPr="004A050E">
        <w:rPr>
          <w:i/>
          <w:color w:val="424242"/>
          <w:spacing w:val="-27"/>
          <w:sz w:val="18"/>
          <w:szCs w:val="18"/>
        </w:rPr>
        <w:t xml:space="preserve"> </w:t>
      </w:r>
      <w:r w:rsidRPr="004A050E">
        <w:rPr>
          <w:i/>
          <w:color w:val="424242"/>
          <w:sz w:val="18"/>
          <w:szCs w:val="18"/>
        </w:rPr>
        <w:t>do</w:t>
      </w:r>
      <w:r w:rsidRPr="004A050E">
        <w:rPr>
          <w:i/>
          <w:color w:val="424242"/>
          <w:spacing w:val="-22"/>
          <w:sz w:val="18"/>
          <w:szCs w:val="18"/>
        </w:rPr>
        <w:t xml:space="preserve"> </w:t>
      </w:r>
      <w:r w:rsidRPr="004A050E">
        <w:rPr>
          <w:i/>
          <w:color w:val="545454"/>
          <w:sz w:val="18"/>
          <w:szCs w:val="18"/>
        </w:rPr>
        <w:t>not</w:t>
      </w:r>
      <w:r w:rsidRPr="004A050E">
        <w:rPr>
          <w:i/>
          <w:color w:val="545454"/>
          <w:w w:val="93"/>
          <w:sz w:val="18"/>
          <w:szCs w:val="18"/>
        </w:rPr>
        <w:t xml:space="preserve"> </w:t>
      </w:r>
      <w:r w:rsidRPr="004A050E">
        <w:rPr>
          <w:i/>
          <w:color w:val="424242"/>
          <w:sz w:val="18"/>
          <w:szCs w:val="18"/>
        </w:rPr>
        <w:t>want</w:t>
      </w:r>
      <w:r w:rsidRPr="004A050E">
        <w:rPr>
          <w:i/>
          <w:color w:val="424242"/>
          <w:spacing w:val="-13"/>
          <w:sz w:val="18"/>
          <w:szCs w:val="18"/>
        </w:rPr>
        <w:t xml:space="preserve"> </w:t>
      </w:r>
      <w:r w:rsidRPr="004A050E">
        <w:rPr>
          <w:i/>
          <w:color w:val="424242"/>
          <w:sz w:val="18"/>
          <w:szCs w:val="18"/>
        </w:rPr>
        <w:t>to</w:t>
      </w:r>
      <w:r w:rsidRPr="004A050E">
        <w:rPr>
          <w:i/>
          <w:color w:val="424242"/>
          <w:spacing w:val="-25"/>
          <w:sz w:val="18"/>
          <w:szCs w:val="18"/>
        </w:rPr>
        <w:t xml:space="preserve"> </w:t>
      </w:r>
      <w:r w:rsidRPr="004A050E">
        <w:rPr>
          <w:i/>
          <w:color w:val="424242"/>
          <w:sz w:val="18"/>
          <w:szCs w:val="18"/>
        </w:rPr>
        <w:t>rece</w:t>
      </w:r>
      <w:r w:rsidRPr="004A050E">
        <w:rPr>
          <w:i/>
          <w:color w:val="424242"/>
          <w:spacing w:val="-18"/>
          <w:sz w:val="18"/>
          <w:szCs w:val="18"/>
        </w:rPr>
        <w:t>i</w:t>
      </w:r>
      <w:r w:rsidRPr="004A050E">
        <w:rPr>
          <w:i/>
          <w:color w:val="424242"/>
          <w:sz w:val="18"/>
          <w:szCs w:val="18"/>
        </w:rPr>
        <w:t>ve</w:t>
      </w:r>
      <w:r w:rsidRPr="004A050E">
        <w:rPr>
          <w:i/>
          <w:color w:val="424242"/>
          <w:spacing w:val="-24"/>
          <w:sz w:val="18"/>
          <w:szCs w:val="18"/>
        </w:rPr>
        <w:t xml:space="preserve"> </w:t>
      </w:r>
      <w:r w:rsidRPr="004A050E">
        <w:rPr>
          <w:i/>
          <w:color w:val="424242"/>
          <w:sz w:val="18"/>
          <w:szCs w:val="18"/>
        </w:rPr>
        <w:t>more</w:t>
      </w:r>
      <w:r w:rsidRPr="004A050E">
        <w:rPr>
          <w:i/>
          <w:color w:val="424242"/>
          <w:spacing w:val="-23"/>
          <w:sz w:val="18"/>
          <w:szCs w:val="18"/>
        </w:rPr>
        <w:t xml:space="preserve"> </w:t>
      </w:r>
      <w:r w:rsidRPr="004A050E">
        <w:rPr>
          <w:i/>
          <w:color w:val="424242"/>
          <w:sz w:val="18"/>
          <w:szCs w:val="18"/>
        </w:rPr>
        <w:t>than</w:t>
      </w:r>
      <w:r w:rsidRPr="004A050E">
        <w:rPr>
          <w:i/>
          <w:color w:val="424242"/>
          <w:spacing w:val="-26"/>
          <w:sz w:val="18"/>
          <w:szCs w:val="18"/>
        </w:rPr>
        <w:t xml:space="preserve"> </w:t>
      </w:r>
      <w:r w:rsidRPr="004A050E">
        <w:rPr>
          <w:i/>
          <w:color w:val="424242"/>
          <w:sz w:val="18"/>
          <w:szCs w:val="18"/>
        </w:rPr>
        <w:t>on</w:t>
      </w:r>
      <w:r w:rsidRPr="004A050E">
        <w:rPr>
          <w:i/>
          <w:color w:val="424242"/>
          <w:spacing w:val="13"/>
          <w:sz w:val="18"/>
          <w:szCs w:val="18"/>
        </w:rPr>
        <w:t>e</w:t>
      </w:r>
      <w:r w:rsidR="00023337" w:rsidRPr="004A050E">
        <w:rPr>
          <w:i/>
          <w:color w:val="424242"/>
          <w:spacing w:val="13"/>
          <w:sz w:val="18"/>
          <w:szCs w:val="18"/>
        </w:rPr>
        <w:t xml:space="preserve"> </w:t>
      </w:r>
      <w:r w:rsidRPr="004A050E">
        <w:rPr>
          <w:i/>
          <w:color w:val="424242"/>
          <w:spacing w:val="-29"/>
          <w:sz w:val="18"/>
          <w:szCs w:val="18"/>
        </w:rPr>
        <w:t>l</w:t>
      </w:r>
      <w:r w:rsidRPr="004A050E">
        <w:rPr>
          <w:i/>
          <w:color w:val="424242"/>
          <w:sz w:val="18"/>
          <w:szCs w:val="18"/>
        </w:rPr>
        <w:t>oan</w:t>
      </w:r>
      <w:r w:rsidRPr="004A050E">
        <w:rPr>
          <w:i/>
          <w:color w:val="424242"/>
          <w:spacing w:val="-22"/>
          <w:sz w:val="18"/>
          <w:szCs w:val="18"/>
        </w:rPr>
        <w:t xml:space="preserve"> </w:t>
      </w:r>
      <w:r w:rsidRPr="004A050E">
        <w:rPr>
          <w:i/>
          <w:color w:val="424242"/>
          <w:sz w:val="18"/>
          <w:szCs w:val="18"/>
        </w:rPr>
        <w:t>under</w:t>
      </w:r>
      <w:r w:rsidRPr="004A050E">
        <w:rPr>
          <w:i/>
          <w:color w:val="424242"/>
          <w:spacing w:val="-23"/>
          <w:sz w:val="18"/>
          <w:szCs w:val="18"/>
        </w:rPr>
        <w:t xml:space="preserve"> </w:t>
      </w:r>
      <w:r w:rsidR="00023337" w:rsidRPr="004A050E">
        <w:rPr>
          <w:i/>
          <w:color w:val="424242"/>
          <w:sz w:val="18"/>
          <w:szCs w:val="18"/>
        </w:rPr>
        <w:t>t</w:t>
      </w:r>
      <w:r w:rsidRPr="004A050E">
        <w:rPr>
          <w:i/>
          <w:color w:val="424242"/>
          <w:sz w:val="18"/>
          <w:szCs w:val="18"/>
        </w:rPr>
        <w:t>he</w:t>
      </w:r>
      <w:r w:rsidRPr="004A050E">
        <w:rPr>
          <w:i/>
          <w:color w:val="424242"/>
          <w:spacing w:val="-29"/>
          <w:sz w:val="18"/>
          <w:szCs w:val="18"/>
        </w:rPr>
        <w:t xml:space="preserve"> </w:t>
      </w:r>
      <w:r w:rsidRPr="004A050E">
        <w:rPr>
          <w:i/>
          <w:color w:val="424242"/>
          <w:sz w:val="18"/>
          <w:szCs w:val="18"/>
        </w:rPr>
        <w:t>same</w:t>
      </w:r>
      <w:r w:rsidRPr="004A050E">
        <w:rPr>
          <w:i/>
          <w:color w:val="424242"/>
          <w:spacing w:val="-20"/>
          <w:sz w:val="18"/>
          <w:szCs w:val="18"/>
        </w:rPr>
        <w:t xml:space="preserve"> </w:t>
      </w:r>
      <w:r w:rsidRPr="004A050E">
        <w:rPr>
          <w:i/>
          <w:color w:val="424242"/>
          <w:sz w:val="18"/>
          <w:szCs w:val="18"/>
        </w:rPr>
        <w:t>MPN,</w:t>
      </w:r>
      <w:r w:rsidRPr="004A050E">
        <w:rPr>
          <w:i/>
          <w:color w:val="424242"/>
          <w:spacing w:val="-29"/>
          <w:sz w:val="18"/>
          <w:szCs w:val="18"/>
        </w:rPr>
        <w:t xml:space="preserve"> </w:t>
      </w:r>
      <w:r w:rsidRPr="004A050E">
        <w:rPr>
          <w:i/>
          <w:color w:val="424242"/>
          <w:sz w:val="18"/>
          <w:szCs w:val="18"/>
        </w:rPr>
        <w:t>you</w:t>
      </w:r>
      <w:r w:rsidRPr="004A050E">
        <w:rPr>
          <w:i/>
          <w:color w:val="424242"/>
          <w:spacing w:val="-14"/>
          <w:sz w:val="18"/>
          <w:szCs w:val="18"/>
        </w:rPr>
        <w:t xml:space="preserve"> </w:t>
      </w:r>
      <w:r w:rsidRPr="004A050E">
        <w:rPr>
          <w:i/>
          <w:color w:val="424242"/>
          <w:sz w:val="18"/>
          <w:szCs w:val="18"/>
        </w:rPr>
        <w:t>must</w:t>
      </w:r>
      <w:r w:rsidRPr="004A050E">
        <w:rPr>
          <w:i/>
          <w:color w:val="424242"/>
          <w:spacing w:val="-20"/>
          <w:sz w:val="18"/>
          <w:szCs w:val="18"/>
        </w:rPr>
        <w:t xml:space="preserve"> </w:t>
      </w:r>
      <w:r w:rsidRPr="004A050E">
        <w:rPr>
          <w:i/>
          <w:color w:val="424242"/>
          <w:sz w:val="18"/>
          <w:szCs w:val="18"/>
        </w:rPr>
        <w:t>s</w:t>
      </w:r>
      <w:r w:rsidRPr="004A050E">
        <w:rPr>
          <w:i/>
          <w:color w:val="424242"/>
          <w:spacing w:val="-16"/>
          <w:sz w:val="18"/>
          <w:szCs w:val="18"/>
        </w:rPr>
        <w:t>i</w:t>
      </w:r>
      <w:r w:rsidRPr="004A050E">
        <w:rPr>
          <w:i/>
          <w:color w:val="424242"/>
          <w:sz w:val="18"/>
          <w:szCs w:val="18"/>
        </w:rPr>
        <w:t>gn</w:t>
      </w:r>
      <w:r w:rsidRPr="004A050E">
        <w:rPr>
          <w:i/>
          <w:color w:val="424242"/>
          <w:spacing w:val="-25"/>
          <w:sz w:val="18"/>
          <w:szCs w:val="18"/>
        </w:rPr>
        <w:t xml:space="preserve"> </w:t>
      </w:r>
      <w:r w:rsidRPr="004A050E">
        <w:rPr>
          <w:i/>
          <w:color w:val="424242"/>
          <w:sz w:val="18"/>
          <w:szCs w:val="18"/>
        </w:rPr>
        <w:t>a</w:t>
      </w:r>
      <w:r w:rsidRPr="004A050E">
        <w:rPr>
          <w:i/>
          <w:color w:val="424242"/>
          <w:spacing w:val="-29"/>
          <w:sz w:val="18"/>
          <w:szCs w:val="18"/>
        </w:rPr>
        <w:t xml:space="preserve"> </w:t>
      </w:r>
      <w:r w:rsidRPr="004A050E">
        <w:rPr>
          <w:i/>
          <w:color w:val="424242"/>
          <w:sz w:val="18"/>
          <w:szCs w:val="18"/>
        </w:rPr>
        <w:t>new</w:t>
      </w:r>
      <w:r w:rsidRPr="004A050E">
        <w:rPr>
          <w:i/>
          <w:color w:val="424242"/>
          <w:spacing w:val="-20"/>
          <w:sz w:val="18"/>
          <w:szCs w:val="18"/>
        </w:rPr>
        <w:t xml:space="preserve"> </w:t>
      </w:r>
      <w:r w:rsidRPr="004A050E">
        <w:rPr>
          <w:i/>
          <w:color w:val="424242"/>
          <w:sz w:val="18"/>
          <w:szCs w:val="18"/>
        </w:rPr>
        <w:t>MPN</w:t>
      </w:r>
      <w:r w:rsidRPr="004A050E">
        <w:rPr>
          <w:i/>
          <w:color w:val="424242"/>
          <w:spacing w:val="-24"/>
          <w:sz w:val="18"/>
          <w:szCs w:val="18"/>
        </w:rPr>
        <w:t xml:space="preserve"> </w:t>
      </w:r>
      <w:r w:rsidRPr="004A050E">
        <w:rPr>
          <w:i/>
          <w:color w:val="424242"/>
          <w:sz w:val="18"/>
          <w:szCs w:val="18"/>
        </w:rPr>
        <w:t>for</w:t>
      </w:r>
      <w:r w:rsidRPr="004A050E">
        <w:rPr>
          <w:i/>
          <w:color w:val="424242"/>
          <w:spacing w:val="-18"/>
          <w:sz w:val="18"/>
          <w:szCs w:val="18"/>
        </w:rPr>
        <w:t xml:space="preserve"> </w:t>
      </w:r>
      <w:r w:rsidRPr="004A050E">
        <w:rPr>
          <w:i/>
          <w:color w:val="424242"/>
          <w:sz w:val="18"/>
          <w:szCs w:val="18"/>
        </w:rPr>
        <w:t>each</w:t>
      </w:r>
      <w:r w:rsidRPr="004A050E">
        <w:rPr>
          <w:i/>
          <w:color w:val="424242"/>
          <w:spacing w:val="-18"/>
          <w:sz w:val="18"/>
          <w:szCs w:val="18"/>
        </w:rPr>
        <w:t xml:space="preserve"> </w:t>
      </w:r>
      <w:r w:rsidRPr="004A050E">
        <w:rPr>
          <w:i/>
          <w:color w:val="424242"/>
          <w:sz w:val="18"/>
          <w:szCs w:val="18"/>
        </w:rPr>
        <w:t>loan.</w:t>
      </w:r>
      <w:r w:rsidRPr="004A050E">
        <w:rPr>
          <w:i/>
          <w:color w:val="424242"/>
          <w:spacing w:val="-22"/>
          <w:sz w:val="18"/>
          <w:szCs w:val="18"/>
        </w:rPr>
        <w:t xml:space="preserve"> </w:t>
      </w:r>
      <w:r w:rsidRPr="004A050E">
        <w:rPr>
          <w:i/>
          <w:color w:val="424242"/>
          <w:spacing w:val="-23"/>
          <w:sz w:val="18"/>
          <w:szCs w:val="18"/>
        </w:rPr>
        <w:t>I</w:t>
      </w:r>
      <w:r w:rsidRPr="004A050E">
        <w:rPr>
          <w:i/>
          <w:color w:val="424242"/>
          <w:sz w:val="18"/>
          <w:szCs w:val="18"/>
        </w:rPr>
        <w:t>f</w:t>
      </w:r>
      <w:r w:rsidRPr="004A050E">
        <w:rPr>
          <w:i/>
          <w:color w:val="424242"/>
          <w:spacing w:val="-23"/>
          <w:sz w:val="18"/>
          <w:szCs w:val="18"/>
        </w:rPr>
        <w:t xml:space="preserve"> </w:t>
      </w:r>
      <w:r w:rsidRPr="004A050E">
        <w:rPr>
          <w:i/>
          <w:color w:val="424242"/>
          <w:sz w:val="18"/>
          <w:szCs w:val="18"/>
        </w:rPr>
        <w:t>you</w:t>
      </w:r>
      <w:r w:rsidRPr="004A050E">
        <w:rPr>
          <w:i/>
          <w:color w:val="424242"/>
          <w:spacing w:val="-23"/>
          <w:sz w:val="18"/>
          <w:szCs w:val="18"/>
        </w:rPr>
        <w:t xml:space="preserve"> </w:t>
      </w:r>
      <w:r w:rsidRPr="004A050E">
        <w:rPr>
          <w:i/>
          <w:color w:val="424242"/>
          <w:sz w:val="18"/>
          <w:szCs w:val="18"/>
        </w:rPr>
        <w:t>do</w:t>
      </w:r>
      <w:r w:rsidRPr="004A050E">
        <w:rPr>
          <w:i/>
          <w:color w:val="424242"/>
          <w:spacing w:val="-17"/>
          <w:sz w:val="18"/>
          <w:szCs w:val="18"/>
        </w:rPr>
        <w:t xml:space="preserve"> </w:t>
      </w:r>
      <w:r w:rsidRPr="004A050E">
        <w:rPr>
          <w:i/>
          <w:color w:val="424242"/>
          <w:sz w:val="18"/>
          <w:szCs w:val="18"/>
        </w:rPr>
        <w:t>not</w:t>
      </w:r>
      <w:r w:rsidRPr="004A050E">
        <w:rPr>
          <w:i/>
          <w:color w:val="424242"/>
          <w:spacing w:val="-25"/>
          <w:sz w:val="18"/>
          <w:szCs w:val="18"/>
        </w:rPr>
        <w:t xml:space="preserve"> </w:t>
      </w:r>
      <w:r w:rsidRPr="004A050E">
        <w:rPr>
          <w:i/>
          <w:color w:val="545454"/>
          <w:sz w:val="18"/>
          <w:szCs w:val="18"/>
        </w:rPr>
        <w:t>want</w:t>
      </w:r>
      <w:r w:rsidRPr="004A050E">
        <w:rPr>
          <w:i/>
          <w:color w:val="545454"/>
          <w:spacing w:val="-22"/>
          <w:sz w:val="18"/>
          <w:szCs w:val="18"/>
        </w:rPr>
        <w:t xml:space="preserve"> </w:t>
      </w:r>
      <w:r w:rsidRPr="004A050E">
        <w:rPr>
          <w:i/>
          <w:color w:val="424242"/>
          <w:sz w:val="18"/>
          <w:szCs w:val="18"/>
        </w:rPr>
        <w:t>to</w:t>
      </w:r>
      <w:r w:rsidRPr="004A050E">
        <w:rPr>
          <w:i/>
          <w:color w:val="424242"/>
          <w:spacing w:val="-21"/>
          <w:sz w:val="18"/>
          <w:szCs w:val="18"/>
        </w:rPr>
        <w:t xml:space="preserve"> </w:t>
      </w:r>
      <w:r w:rsidRPr="004A050E">
        <w:rPr>
          <w:i/>
          <w:color w:val="424242"/>
          <w:sz w:val="18"/>
          <w:szCs w:val="18"/>
        </w:rPr>
        <w:t>receive</w:t>
      </w:r>
      <w:r w:rsidRPr="004A050E">
        <w:rPr>
          <w:i/>
          <w:color w:val="424242"/>
          <w:spacing w:val="-20"/>
          <w:sz w:val="18"/>
          <w:szCs w:val="18"/>
        </w:rPr>
        <w:t xml:space="preserve"> </w:t>
      </w:r>
      <w:r w:rsidRPr="004A050E">
        <w:rPr>
          <w:i/>
          <w:color w:val="424242"/>
          <w:sz w:val="18"/>
          <w:szCs w:val="18"/>
        </w:rPr>
        <w:t>more</w:t>
      </w:r>
    </w:p>
    <w:p w14:paraId="1C9A5B2C" w14:textId="77777777" w:rsidR="00E70166" w:rsidRPr="004A050E" w:rsidRDefault="00E70166" w:rsidP="006F5239">
      <w:pPr>
        <w:pStyle w:val="ListParagraph"/>
        <w:numPr>
          <w:ilvl w:val="0"/>
          <w:numId w:val="26"/>
        </w:numPr>
        <w:rPr>
          <w:rFonts w:ascii="Times New Roman" w:eastAsia="Arial" w:hAnsi="Times New Roman"/>
          <w:i/>
          <w:sz w:val="18"/>
          <w:szCs w:val="18"/>
        </w:rPr>
      </w:pPr>
      <w:proofErr w:type="gramStart"/>
      <w:r w:rsidRPr="004A050E">
        <w:rPr>
          <w:rFonts w:ascii="Times New Roman" w:hAnsi="Times New Roman"/>
          <w:i/>
          <w:color w:val="424242"/>
          <w:sz w:val="18"/>
          <w:szCs w:val="18"/>
        </w:rPr>
        <w:t>than</w:t>
      </w:r>
      <w:proofErr w:type="gramEnd"/>
      <w:r w:rsidRPr="004A050E">
        <w:rPr>
          <w:rFonts w:ascii="Times New Roman" w:hAnsi="Times New Roman"/>
          <w:i/>
          <w:color w:val="424242"/>
          <w:spacing w:val="-24"/>
          <w:sz w:val="18"/>
          <w:szCs w:val="18"/>
        </w:rPr>
        <w:t xml:space="preserve"> </w:t>
      </w:r>
      <w:r w:rsidRPr="004A050E">
        <w:rPr>
          <w:rFonts w:ascii="Times New Roman" w:hAnsi="Times New Roman"/>
          <w:i/>
          <w:color w:val="424242"/>
          <w:spacing w:val="-6"/>
          <w:sz w:val="18"/>
          <w:szCs w:val="18"/>
        </w:rPr>
        <w:t>on</w:t>
      </w:r>
      <w:r w:rsidRPr="004A050E">
        <w:rPr>
          <w:rFonts w:ascii="Times New Roman" w:hAnsi="Times New Roman"/>
          <w:i/>
          <w:color w:val="424242"/>
          <w:spacing w:val="-5"/>
          <w:sz w:val="18"/>
          <w:szCs w:val="18"/>
        </w:rPr>
        <w:t>e</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loan</w:t>
      </w:r>
      <w:r w:rsidRPr="004A050E">
        <w:rPr>
          <w:rFonts w:ascii="Times New Roman" w:hAnsi="Times New Roman"/>
          <w:i/>
          <w:color w:val="424242"/>
          <w:spacing w:val="-30"/>
          <w:sz w:val="18"/>
          <w:szCs w:val="18"/>
        </w:rPr>
        <w:t xml:space="preserve"> </w:t>
      </w:r>
      <w:r w:rsidRPr="004A050E">
        <w:rPr>
          <w:rFonts w:ascii="Times New Roman" w:hAnsi="Times New Roman"/>
          <w:i/>
          <w:color w:val="424242"/>
          <w:sz w:val="18"/>
          <w:szCs w:val="18"/>
        </w:rPr>
        <w:t>under</w:t>
      </w:r>
      <w:r w:rsidRPr="004A050E">
        <w:rPr>
          <w:rFonts w:ascii="Times New Roman" w:hAnsi="Times New Roman"/>
          <w:i/>
          <w:color w:val="424242"/>
          <w:spacing w:val="-27"/>
          <w:sz w:val="18"/>
          <w:szCs w:val="18"/>
        </w:rPr>
        <w:t xml:space="preserve"> </w:t>
      </w:r>
      <w:r w:rsidRPr="004A050E">
        <w:rPr>
          <w:rFonts w:ascii="Times New Roman" w:hAnsi="Times New Roman"/>
          <w:i/>
          <w:color w:val="424242"/>
          <w:sz w:val="18"/>
          <w:szCs w:val="18"/>
        </w:rPr>
        <w:t>the</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same</w:t>
      </w:r>
      <w:r w:rsidRPr="004A050E">
        <w:rPr>
          <w:rFonts w:ascii="Times New Roman" w:hAnsi="Times New Roman"/>
          <w:i/>
          <w:color w:val="424242"/>
          <w:spacing w:val="-18"/>
          <w:sz w:val="18"/>
          <w:szCs w:val="18"/>
        </w:rPr>
        <w:t xml:space="preserve"> </w:t>
      </w:r>
      <w:r w:rsidRPr="004A050E">
        <w:rPr>
          <w:rFonts w:ascii="Times New Roman" w:hAnsi="Times New Roman"/>
          <w:i/>
          <w:color w:val="424242"/>
          <w:sz w:val="18"/>
          <w:szCs w:val="18"/>
        </w:rPr>
        <w:t>MPN,</w:t>
      </w:r>
      <w:r w:rsidRPr="004A050E">
        <w:rPr>
          <w:rFonts w:ascii="Times New Roman" w:hAnsi="Times New Roman"/>
          <w:i/>
          <w:color w:val="424242"/>
          <w:spacing w:val="-30"/>
          <w:sz w:val="18"/>
          <w:szCs w:val="18"/>
        </w:rPr>
        <w:t xml:space="preserve"> </w:t>
      </w:r>
      <w:r w:rsidRPr="004A050E">
        <w:rPr>
          <w:rFonts w:ascii="Times New Roman" w:hAnsi="Times New Roman"/>
          <w:i/>
          <w:color w:val="424242"/>
          <w:sz w:val="18"/>
          <w:szCs w:val="18"/>
        </w:rPr>
        <w:t>you</w:t>
      </w:r>
      <w:r w:rsidRPr="004A050E">
        <w:rPr>
          <w:rFonts w:ascii="Times New Roman" w:hAnsi="Times New Roman"/>
          <w:i/>
          <w:color w:val="424242"/>
          <w:spacing w:val="-25"/>
          <w:sz w:val="18"/>
          <w:szCs w:val="18"/>
        </w:rPr>
        <w:t xml:space="preserve"> </w:t>
      </w:r>
      <w:r w:rsidRPr="004A050E">
        <w:rPr>
          <w:rFonts w:ascii="Times New Roman" w:hAnsi="Times New Roman"/>
          <w:i/>
          <w:color w:val="424242"/>
          <w:sz w:val="18"/>
          <w:szCs w:val="18"/>
        </w:rPr>
        <w:t>must</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notify</w:t>
      </w:r>
      <w:r w:rsidRPr="004A050E">
        <w:rPr>
          <w:rFonts w:ascii="Times New Roman" w:hAnsi="Times New Roman"/>
          <w:i/>
          <w:color w:val="424242"/>
          <w:spacing w:val="-26"/>
          <w:sz w:val="18"/>
          <w:szCs w:val="18"/>
        </w:rPr>
        <w:t xml:space="preserve"> </w:t>
      </w:r>
      <w:r w:rsidRPr="004A050E">
        <w:rPr>
          <w:rFonts w:ascii="Times New Roman" w:hAnsi="Times New Roman"/>
          <w:i/>
          <w:color w:val="424242"/>
          <w:sz w:val="18"/>
          <w:szCs w:val="18"/>
        </w:rPr>
        <w:t>your</w:t>
      </w:r>
      <w:r w:rsidRPr="004A050E">
        <w:rPr>
          <w:rFonts w:ascii="Times New Roman" w:hAnsi="Times New Roman"/>
          <w:i/>
          <w:color w:val="424242"/>
          <w:spacing w:val="-22"/>
          <w:sz w:val="18"/>
          <w:szCs w:val="18"/>
        </w:rPr>
        <w:t xml:space="preserve"> </w:t>
      </w:r>
      <w:r w:rsidRPr="004A050E">
        <w:rPr>
          <w:rFonts w:ascii="Times New Roman" w:hAnsi="Times New Roman"/>
          <w:i/>
          <w:color w:val="424242"/>
          <w:sz w:val="18"/>
          <w:szCs w:val="18"/>
        </w:rPr>
        <w:t>school</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or</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the</w:t>
      </w:r>
      <w:r w:rsidRPr="004A050E">
        <w:rPr>
          <w:rFonts w:ascii="Times New Roman" w:hAnsi="Times New Roman"/>
          <w:i/>
          <w:color w:val="424242"/>
          <w:spacing w:val="-19"/>
          <w:sz w:val="18"/>
          <w:szCs w:val="18"/>
        </w:rPr>
        <w:t xml:space="preserve"> </w:t>
      </w:r>
      <w:r w:rsidRPr="004A050E">
        <w:rPr>
          <w:rFonts w:ascii="Times New Roman" w:hAnsi="Times New Roman"/>
          <w:i/>
          <w:color w:val="424242"/>
          <w:spacing w:val="-2"/>
          <w:sz w:val="18"/>
          <w:szCs w:val="18"/>
        </w:rPr>
        <w:t>Direct</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Loan</w:t>
      </w:r>
      <w:r w:rsidRPr="004A050E">
        <w:rPr>
          <w:rFonts w:ascii="Times New Roman" w:hAnsi="Times New Roman"/>
          <w:i/>
          <w:color w:val="424242"/>
          <w:spacing w:val="-32"/>
          <w:sz w:val="18"/>
          <w:szCs w:val="18"/>
        </w:rPr>
        <w:t xml:space="preserve"> </w:t>
      </w:r>
      <w:r w:rsidRPr="004A050E">
        <w:rPr>
          <w:rFonts w:ascii="Times New Roman" w:hAnsi="Times New Roman"/>
          <w:i/>
          <w:color w:val="424242"/>
          <w:sz w:val="18"/>
          <w:szCs w:val="18"/>
        </w:rPr>
        <w:t>Servicing</w:t>
      </w:r>
      <w:r w:rsidRPr="004A050E">
        <w:rPr>
          <w:rFonts w:ascii="Times New Roman" w:hAnsi="Times New Roman"/>
          <w:i/>
          <w:color w:val="424242"/>
          <w:spacing w:val="-30"/>
          <w:sz w:val="18"/>
          <w:szCs w:val="18"/>
        </w:rPr>
        <w:t xml:space="preserve"> </w:t>
      </w:r>
      <w:r w:rsidRPr="004A050E">
        <w:rPr>
          <w:rFonts w:ascii="Times New Roman" w:hAnsi="Times New Roman"/>
          <w:i/>
          <w:color w:val="424242"/>
          <w:sz w:val="18"/>
          <w:szCs w:val="18"/>
        </w:rPr>
        <w:t>Center</w:t>
      </w:r>
      <w:r w:rsidRPr="004A050E">
        <w:rPr>
          <w:rFonts w:ascii="Times New Roman" w:hAnsi="Times New Roman"/>
          <w:i/>
          <w:color w:val="424242"/>
          <w:spacing w:val="-17"/>
          <w:sz w:val="18"/>
          <w:szCs w:val="18"/>
        </w:rPr>
        <w:t xml:space="preserve"> </w:t>
      </w:r>
      <w:r w:rsidRPr="004A050E">
        <w:rPr>
          <w:rFonts w:ascii="Times New Roman" w:hAnsi="Times New Roman"/>
          <w:i/>
          <w:color w:val="424242"/>
          <w:spacing w:val="-10"/>
          <w:sz w:val="18"/>
          <w:szCs w:val="18"/>
        </w:rPr>
        <w:t>i</w:t>
      </w:r>
      <w:r w:rsidRPr="004A050E">
        <w:rPr>
          <w:rFonts w:ascii="Times New Roman" w:hAnsi="Times New Roman"/>
          <w:i/>
          <w:color w:val="424242"/>
          <w:spacing w:val="-13"/>
          <w:sz w:val="18"/>
          <w:szCs w:val="18"/>
        </w:rPr>
        <w:t>n</w:t>
      </w:r>
      <w:r w:rsidRPr="004A050E">
        <w:rPr>
          <w:rFonts w:ascii="Times New Roman" w:hAnsi="Times New Roman"/>
          <w:i/>
          <w:color w:val="424242"/>
          <w:spacing w:val="-33"/>
          <w:sz w:val="18"/>
          <w:szCs w:val="18"/>
        </w:rPr>
        <w:t xml:space="preserve"> </w:t>
      </w:r>
      <w:r w:rsidRPr="004A050E">
        <w:rPr>
          <w:rFonts w:ascii="Times New Roman" w:hAnsi="Times New Roman"/>
          <w:i/>
          <w:color w:val="424242"/>
          <w:spacing w:val="1"/>
          <w:sz w:val="18"/>
          <w:szCs w:val="18"/>
        </w:rPr>
        <w:t>writing</w:t>
      </w:r>
      <w:r w:rsidRPr="004A050E">
        <w:rPr>
          <w:rFonts w:ascii="Times New Roman" w:hAnsi="Times New Roman"/>
          <w:i/>
          <w:color w:val="6B6B6B"/>
          <w:sz w:val="18"/>
          <w:szCs w:val="18"/>
        </w:rPr>
        <w:t>.</w:t>
      </w:r>
    </w:p>
    <w:p w14:paraId="68A8738F" w14:textId="7FD6CCFB" w:rsidR="00E70166" w:rsidRPr="004A050E" w:rsidRDefault="00E70166" w:rsidP="006F5239">
      <w:pPr>
        <w:widowControl w:val="0"/>
        <w:numPr>
          <w:ilvl w:val="0"/>
          <w:numId w:val="26"/>
        </w:numPr>
        <w:tabs>
          <w:tab w:val="left" w:pos="342"/>
        </w:tabs>
        <w:rPr>
          <w:rFonts w:eastAsia="Arial"/>
          <w:i/>
          <w:sz w:val="18"/>
          <w:szCs w:val="18"/>
        </w:rPr>
      </w:pPr>
      <w:r w:rsidRPr="004A050E">
        <w:rPr>
          <w:i/>
          <w:color w:val="424242"/>
          <w:sz w:val="18"/>
          <w:szCs w:val="18"/>
        </w:rPr>
        <w:t>Loan</w:t>
      </w:r>
      <w:r w:rsidRPr="004A050E">
        <w:rPr>
          <w:i/>
          <w:color w:val="424242"/>
          <w:spacing w:val="-38"/>
          <w:sz w:val="18"/>
          <w:szCs w:val="18"/>
        </w:rPr>
        <w:t xml:space="preserve"> </w:t>
      </w:r>
      <w:r w:rsidRPr="004A050E">
        <w:rPr>
          <w:i/>
          <w:color w:val="424242"/>
          <w:sz w:val="18"/>
          <w:szCs w:val="18"/>
        </w:rPr>
        <w:t>terms</w:t>
      </w:r>
      <w:r w:rsidRPr="004A050E">
        <w:rPr>
          <w:i/>
          <w:color w:val="424242"/>
          <w:spacing w:val="-28"/>
          <w:sz w:val="18"/>
          <w:szCs w:val="18"/>
        </w:rPr>
        <w:t xml:space="preserve"> </w:t>
      </w:r>
      <w:r w:rsidRPr="004A050E">
        <w:rPr>
          <w:i/>
          <w:color w:val="424242"/>
          <w:sz w:val="18"/>
          <w:szCs w:val="18"/>
        </w:rPr>
        <w:t>and</w:t>
      </w:r>
      <w:r w:rsidRPr="004A050E">
        <w:rPr>
          <w:i/>
          <w:color w:val="424242"/>
          <w:spacing w:val="-34"/>
          <w:sz w:val="18"/>
          <w:szCs w:val="18"/>
        </w:rPr>
        <w:t xml:space="preserve"> </w:t>
      </w:r>
      <w:r w:rsidRPr="004A050E">
        <w:rPr>
          <w:i/>
          <w:color w:val="424242"/>
          <w:sz w:val="18"/>
          <w:szCs w:val="18"/>
        </w:rPr>
        <w:t>conditions.</w:t>
      </w:r>
      <w:r w:rsidRPr="004A050E">
        <w:rPr>
          <w:i/>
          <w:color w:val="424242"/>
          <w:spacing w:val="-33"/>
          <w:sz w:val="18"/>
          <w:szCs w:val="18"/>
        </w:rPr>
        <w:t xml:space="preserve"> </w:t>
      </w:r>
      <w:r w:rsidRPr="004A050E">
        <w:rPr>
          <w:i/>
          <w:color w:val="424242"/>
          <w:sz w:val="18"/>
          <w:szCs w:val="18"/>
        </w:rPr>
        <w:t>This</w:t>
      </w:r>
      <w:r w:rsidRPr="004A050E">
        <w:rPr>
          <w:i/>
          <w:color w:val="424242"/>
          <w:spacing w:val="-31"/>
          <w:sz w:val="18"/>
          <w:szCs w:val="18"/>
        </w:rPr>
        <w:t xml:space="preserve"> </w:t>
      </w:r>
      <w:r w:rsidRPr="004A050E">
        <w:rPr>
          <w:i/>
          <w:color w:val="424242"/>
          <w:sz w:val="18"/>
          <w:szCs w:val="18"/>
        </w:rPr>
        <w:t>D</w:t>
      </w:r>
      <w:r w:rsidRPr="004A050E">
        <w:rPr>
          <w:i/>
          <w:color w:val="424242"/>
          <w:spacing w:val="-24"/>
          <w:sz w:val="18"/>
          <w:szCs w:val="18"/>
        </w:rPr>
        <w:t>i</w:t>
      </w:r>
      <w:r w:rsidRPr="004A050E">
        <w:rPr>
          <w:i/>
          <w:color w:val="424242"/>
          <w:sz w:val="18"/>
          <w:szCs w:val="18"/>
        </w:rPr>
        <w:t>sc</w:t>
      </w:r>
      <w:r w:rsidRPr="004A050E">
        <w:rPr>
          <w:i/>
          <w:color w:val="424242"/>
          <w:spacing w:val="1"/>
          <w:sz w:val="18"/>
          <w:szCs w:val="18"/>
        </w:rPr>
        <w:t>l</w:t>
      </w:r>
      <w:r w:rsidRPr="004A050E">
        <w:rPr>
          <w:i/>
          <w:color w:val="424242"/>
          <w:sz w:val="18"/>
          <w:szCs w:val="18"/>
        </w:rPr>
        <w:t>osure</w:t>
      </w:r>
      <w:r w:rsidRPr="004A050E">
        <w:rPr>
          <w:i/>
          <w:color w:val="424242"/>
          <w:spacing w:val="-28"/>
          <w:sz w:val="18"/>
          <w:szCs w:val="18"/>
        </w:rPr>
        <w:t xml:space="preserve"> </w:t>
      </w:r>
      <w:r w:rsidRPr="004A050E">
        <w:rPr>
          <w:i/>
          <w:color w:val="424242"/>
          <w:sz w:val="18"/>
          <w:szCs w:val="18"/>
        </w:rPr>
        <w:t>summarizes</w:t>
      </w:r>
      <w:r w:rsidRPr="004A050E">
        <w:rPr>
          <w:i/>
          <w:color w:val="424242"/>
          <w:spacing w:val="-26"/>
          <w:sz w:val="18"/>
          <w:szCs w:val="18"/>
        </w:rPr>
        <w:t xml:space="preserve"> I</w:t>
      </w:r>
      <w:r w:rsidRPr="004A050E">
        <w:rPr>
          <w:i/>
          <w:color w:val="424242"/>
          <w:sz w:val="18"/>
          <w:szCs w:val="18"/>
        </w:rPr>
        <w:t>nformation</w:t>
      </w:r>
      <w:r w:rsidRPr="004A050E">
        <w:rPr>
          <w:i/>
          <w:color w:val="424242"/>
          <w:spacing w:val="-35"/>
          <w:sz w:val="18"/>
          <w:szCs w:val="18"/>
        </w:rPr>
        <w:t xml:space="preserve"> </w:t>
      </w:r>
      <w:r w:rsidRPr="004A050E">
        <w:rPr>
          <w:i/>
          <w:color w:val="424242"/>
          <w:sz w:val="18"/>
          <w:szCs w:val="18"/>
        </w:rPr>
        <w:t>about</w:t>
      </w:r>
      <w:r w:rsidRPr="004A050E">
        <w:rPr>
          <w:i/>
          <w:color w:val="424242"/>
          <w:spacing w:val="-35"/>
          <w:sz w:val="18"/>
          <w:szCs w:val="18"/>
        </w:rPr>
        <w:t xml:space="preserve"> </w:t>
      </w:r>
      <w:r w:rsidRPr="004A050E">
        <w:rPr>
          <w:i/>
          <w:color w:val="424242"/>
          <w:sz w:val="18"/>
          <w:szCs w:val="18"/>
        </w:rPr>
        <w:t>yo</w:t>
      </w:r>
      <w:r w:rsidRPr="004A050E">
        <w:rPr>
          <w:i/>
          <w:color w:val="424242"/>
          <w:spacing w:val="-12"/>
          <w:sz w:val="18"/>
          <w:szCs w:val="18"/>
        </w:rPr>
        <w:t>u</w:t>
      </w:r>
      <w:r w:rsidRPr="004A050E">
        <w:rPr>
          <w:i/>
          <w:color w:val="424242"/>
          <w:sz w:val="18"/>
          <w:szCs w:val="18"/>
        </w:rPr>
        <w:t>r</w:t>
      </w:r>
      <w:r w:rsidRPr="004A050E">
        <w:rPr>
          <w:i/>
          <w:color w:val="424242"/>
          <w:spacing w:val="-38"/>
          <w:sz w:val="18"/>
          <w:szCs w:val="18"/>
        </w:rPr>
        <w:t xml:space="preserve"> </w:t>
      </w:r>
      <w:r w:rsidRPr="004A050E">
        <w:rPr>
          <w:i/>
          <w:color w:val="424242"/>
          <w:spacing w:val="-16"/>
          <w:sz w:val="18"/>
          <w:szCs w:val="18"/>
        </w:rPr>
        <w:t>l</w:t>
      </w:r>
      <w:r w:rsidRPr="004A050E">
        <w:rPr>
          <w:i/>
          <w:color w:val="424242"/>
          <w:sz w:val="18"/>
          <w:szCs w:val="18"/>
        </w:rPr>
        <w:t>oan.</w:t>
      </w:r>
      <w:r w:rsidRPr="004A050E">
        <w:rPr>
          <w:i/>
          <w:color w:val="424242"/>
          <w:spacing w:val="-30"/>
          <w:sz w:val="18"/>
          <w:szCs w:val="18"/>
        </w:rPr>
        <w:t xml:space="preserve"> </w:t>
      </w:r>
      <w:r w:rsidRPr="004A050E">
        <w:rPr>
          <w:i/>
          <w:color w:val="424242"/>
          <w:sz w:val="18"/>
          <w:szCs w:val="18"/>
        </w:rPr>
        <w:t>Please</w:t>
      </w:r>
      <w:r w:rsidRPr="004A050E">
        <w:rPr>
          <w:i/>
          <w:color w:val="424242"/>
          <w:spacing w:val="-35"/>
          <w:sz w:val="18"/>
          <w:szCs w:val="18"/>
        </w:rPr>
        <w:t xml:space="preserve"> </w:t>
      </w:r>
      <w:r w:rsidRPr="004A050E">
        <w:rPr>
          <w:i/>
          <w:color w:val="424242"/>
          <w:sz w:val="18"/>
          <w:szCs w:val="18"/>
        </w:rPr>
        <w:t>refer</w:t>
      </w:r>
      <w:r w:rsidRPr="004A050E">
        <w:rPr>
          <w:i/>
          <w:color w:val="424242"/>
          <w:spacing w:val="-35"/>
          <w:sz w:val="18"/>
          <w:szCs w:val="18"/>
        </w:rPr>
        <w:t xml:space="preserve"> </w:t>
      </w:r>
      <w:r w:rsidRPr="004A050E">
        <w:rPr>
          <w:i/>
          <w:color w:val="424242"/>
          <w:sz w:val="18"/>
          <w:szCs w:val="18"/>
        </w:rPr>
        <w:t>to</w:t>
      </w:r>
      <w:r w:rsidRPr="004A050E">
        <w:rPr>
          <w:i/>
          <w:color w:val="424242"/>
          <w:spacing w:val="-34"/>
          <w:sz w:val="18"/>
          <w:szCs w:val="18"/>
        </w:rPr>
        <w:t xml:space="preserve"> </w:t>
      </w:r>
      <w:r w:rsidRPr="004A050E">
        <w:rPr>
          <w:i/>
          <w:color w:val="424242"/>
          <w:sz w:val="18"/>
          <w:szCs w:val="18"/>
        </w:rPr>
        <w:t>your</w:t>
      </w:r>
      <w:r w:rsidRPr="004A050E">
        <w:rPr>
          <w:i/>
          <w:color w:val="424242"/>
          <w:spacing w:val="-33"/>
          <w:sz w:val="18"/>
          <w:szCs w:val="18"/>
        </w:rPr>
        <w:t xml:space="preserve"> </w:t>
      </w:r>
      <w:r w:rsidRPr="004A050E">
        <w:rPr>
          <w:i/>
          <w:color w:val="424242"/>
          <w:sz w:val="18"/>
          <w:szCs w:val="18"/>
        </w:rPr>
        <w:t>MPN</w:t>
      </w:r>
      <w:r w:rsidRPr="004A050E">
        <w:rPr>
          <w:i/>
          <w:color w:val="424242"/>
          <w:spacing w:val="-34"/>
          <w:sz w:val="18"/>
          <w:szCs w:val="18"/>
        </w:rPr>
        <w:t xml:space="preserve"> </w:t>
      </w:r>
      <w:r w:rsidRPr="004A050E">
        <w:rPr>
          <w:i/>
          <w:color w:val="424242"/>
          <w:sz w:val="18"/>
          <w:szCs w:val="18"/>
        </w:rPr>
        <w:t>and</w:t>
      </w:r>
      <w:r w:rsidRPr="004A050E">
        <w:rPr>
          <w:i/>
          <w:color w:val="424242"/>
          <w:spacing w:val="-37"/>
          <w:sz w:val="18"/>
          <w:szCs w:val="18"/>
        </w:rPr>
        <w:t xml:space="preserve"> </w:t>
      </w:r>
      <w:r w:rsidRPr="004A050E">
        <w:rPr>
          <w:i/>
          <w:color w:val="424242"/>
          <w:sz w:val="18"/>
          <w:szCs w:val="18"/>
        </w:rPr>
        <w:t>the</w:t>
      </w:r>
      <w:r w:rsidRPr="004A050E">
        <w:rPr>
          <w:i/>
          <w:color w:val="424242"/>
          <w:spacing w:val="-31"/>
          <w:sz w:val="18"/>
          <w:szCs w:val="18"/>
        </w:rPr>
        <w:t xml:space="preserve"> </w:t>
      </w:r>
      <w:r w:rsidRPr="004A050E">
        <w:rPr>
          <w:i/>
          <w:color w:val="424242"/>
          <w:sz w:val="18"/>
          <w:szCs w:val="18"/>
        </w:rPr>
        <w:t>Borrower's</w:t>
      </w:r>
      <w:r w:rsidRPr="004A050E">
        <w:rPr>
          <w:i/>
          <w:color w:val="424242"/>
          <w:w w:val="94"/>
          <w:sz w:val="18"/>
          <w:szCs w:val="18"/>
        </w:rPr>
        <w:t xml:space="preserve"> </w:t>
      </w:r>
      <w:r w:rsidRPr="004A050E">
        <w:rPr>
          <w:i/>
          <w:color w:val="424242"/>
          <w:sz w:val="18"/>
          <w:szCs w:val="18"/>
        </w:rPr>
        <w:t>Rights</w:t>
      </w:r>
      <w:r w:rsidRPr="004A050E">
        <w:rPr>
          <w:i/>
          <w:color w:val="424242"/>
          <w:spacing w:val="-35"/>
          <w:sz w:val="18"/>
          <w:szCs w:val="18"/>
        </w:rPr>
        <w:t xml:space="preserve"> </w:t>
      </w:r>
      <w:r w:rsidRPr="004A050E">
        <w:rPr>
          <w:i/>
          <w:color w:val="424242"/>
          <w:sz w:val="18"/>
          <w:szCs w:val="18"/>
        </w:rPr>
        <w:t>and</w:t>
      </w:r>
      <w:r w:rsidRPr="004A050E">
        <w:rPr>
          <w:i/>
          <w:color w:val="424242"/>
          <w:spacing w:val="-32"/>
          <w:sz w:val="18"/>
          <w:szCs w:val="18"/>
        </w:rPr>
        <w:t xml:space="preserve"> </w:t>
      </w:r>
      <w:r w:rsidRPr="004A050E">
        <w:rPr>
          <w:i/>
          <w:color w:val="424242"/>
          <w:sz w:val="18"/>
          <w:szCs w:val="18"/>
        </w:rPr>
        <w:t>Respons</w:t>
      </w:r>
      <w:r w:rsidRPr="004A050E">
        <w:rPr>
          <w:i/>
          <w:color w:val="424242"/>
          <w:spacing w:val="-7"/>
          <w:sz w:val="18"/>
          <w:szCs w:val="18"/>
        </w:rPr>
        <w:t>i</w:t>
      </w:r>
      <w:r w:rsidRPr="004A050E">
        <w:rPr>
          <w:i/>
          <w:color w:val="424242"/>
          <w:sz w:val="18"/>
          <w:szCs w:val="18"/>
        </w:rPr>
        <w:t>bilities</w:t>
      </w:r>
      <w:r w:rsidRPr="004A050E">
        <w:rPr>
          <w:i/>
          <w:color w:val="424242"/>
          <w:spacing w:val="-30"/>
          <w:sz w:val="18"/>
          <w:szCs w:val="18"/>
        </w:rPr>
        <w:t xml:space="preserve"> </w:t>
      </w:r>
      <w:r w:rsidRPr="004A050E">
        <w:rPr>
          <w:i/>
          <w:color w:val="424242"/>
          <w:sz w:val="18"/>
          <w:szCs w:val="18"/>
        </w:rPr>
        <w:t>Statement</w:t>
      </w:r>
      <w:r w:rsidRPr="004A050E">
        <w:rPr>
          <w:i/>
          <w:color w:val="424242"/>
          <w:spacing w:val="-31"/>
          <w:sz w:val="18"/>
          <w:szCs w:val="18"/>
        </w:rPr>
        <w:t xml:space="preserve"> </w:t>
      </w:r>
      <w:r w:rsidRPr="004A050E">
        <w:rPr>
          <w:i/>
          <w:color w:val="424242"/>
          <w:sz w:val="18"/>
          <w:szCs w:val="18"/>
        </w:rPr>
        <w:t>t</w:t>
      </w:r>
      <w:r w:rsidRPr="004A050E">
        <w:rPr>
          <w:i/>
          <w:color w:val="424242"/>
          <w:spacing w:val="-14"/>
          <w:sz w:val="18"/>
          <w:szCs w:val="18"/>
        </w:rPr>
        <w:t>h</w:t>
      </w:r>
      <w:r w:rsidRPr="004A050E">
        <w:rPr>
          <w:i/>
          <w:color w:val="424242"/>
          <w:sz w:val="18"/>
          <w:szCs w:val="18"/>
        </w:rPr>
        <w:t>at</w:t>
      </w:r>
      <w:r w:rsidRPr="004A050E">
        <w:rPr>
          <w:i/>
          <w:color w:val="424242"/>
          <w:spacing w:val="-31"/>
          <w:sz w:val="18"/>
          <w:szCs w:val="18"/>
        </w:rPr>
        <w:t xml:space="preserve"> </w:t>
      </w:r>
      <w:r w:rsidRPr="004A050E">
        <w:rPr>
          <w:i/>
          <w:color w:val="424242"/>
          <w:sz w:val="18"/>
          <w:szCs w:val="18"/>
        </w:rPr>
        <w:t>you</w:t>
      </w:r>
      <w:r w:rsidRPr="004A050E">
        <w:rPr>
          <w:i/>
          <w:color w:val="424242"/>
          <w:spacing w:val="-30"/>
          <w:sz w:val="18"/>
          <w:szCs w:val="18"/>
        </w:rPr>
        <w:t xml:space="preserve"> </w:t>
      </w:r>
      <w:r w:rsidRPr="004A050E">
        <w:rPr>
          <w:i/>
          <w:color w:val="424242"/>
          <w:sz w:val="18"/>
          <w:szCs w:val="18"/>
        </w:rPr>
        <w:t>received</w:t>
      </w:r>
      <w:r w:rsidRPr="004A050E">
        <w:rPr>
          <w:i/>
          <w:color w:val="424242"/>
          <w:spacing w:val="-30"/>
          <w:sz w:val="18"/>
          <w:szCs w:val="18"/>
        </w:rPr>
        <w:t xml:space="preserve"> </w:t>
      </w:r>
      <w:r w:rsidRPr="004A050E">
        <w:rPr>
          <w:i/>
          <w:color w:val="424242"/>
          <w:sz w:val="18"/>
          <w:szCs w:val="18"/>
        </w:rPr>
        <w:t>prev</w:t>
      </w:r>
      <w:r w:rsidRPr="004A050E">
        <w:rPr>
          <w:i/>
          <w:color w:val="424242"/>
          <w:spacing w:val="-3"/>
          <w:sz w:val="18"/>
          <w:szCs w:val="18"/>
        </w:rPr>
        <w:t>i</w:t>
      </w:r>
      <w:r w:rsidRPr="004A050E">
        <w:rPr>
          <w:i/>
          <w:color w:val="424242"/>
          <w:sz w:val="18"/>
          <w:szCs w:val="18"/>
        </w:rPr>
        <w:t>ously</w:t>
      </w:r>
      <w:r w:rsidRPr="004A050E">
        <w:rPr>
          <w:i/>
          <w:color w:val="424242"/>
          <w:spacing w:val="-30"/>
          <w:sz w:val="18"/>
          <w:szCs w:val="18"/>
        </w:rPr>
        <w:t xml:space="preserve"> </w:t>
      </w:r>
      <w:r w:rsidRPr="004A050E">
        <w:rPr>
          <w:i/>
          <w:color w:val="424242"/>
          <w:sz w:val="18"/>
          <w:szCs w:val="18"/>
        </w:rPr>
        <w:t>for</w:t>
      </w:r>
      <w:r w:rsidRPr="004A050E">
        <w:rPr>
          <w:i/>
          <w:color w:val="424242"/>
          <w:spacing w:val="-33"/>
          <w:sz w:val="18"/>
          <w:szCs w:val="18"/>
        </w:rPr>
        <w:t xml:space="preserve"> </w:t>
      </w:r>
      <w:r w:rsidRPr="004A050E">
        <w:rPr>
          <w:i/>
          <w:color w:val="424242"/>
          <w:sz w:val="18"/>
          <w:szCs w:val="18"/>
        </w:rPr>
        <w:t>the</w:t>
      </w:r>
      <w:r w:rsidRPr="004A050E">
        <w:rPr>
          <w:i/>
          <w:color w:val="424242"/>
          <w:spacing w:val="-31"/>
          <w:sz w:val="18"/>
          <w:szCs w:val="18"/>
        </w:rPr>
        <w:t xml:space="preserve"> </w:t>
      </w:r>
      <w:r w:rsidRPr="004A050E">
        <w:rPr>
          <w:i/>
          <w:color w:val="424242"/>
          <w:sz w:val="18"/>
          <w:szCs w:val="18"/>
        </w:rPr>
        <w:t>complete</w:t>
      </w:r>
      <w:r w:rsidRPr="004A050E">
        <w:rPr>
          <w:i/>
          <w:color w:val="424242"/>
          <w:spacing w:val="-33"/>
          <w:sz w:val="18"/>
          <w:szCs w:val="18"/>
        </w:rPr>
        <w:t xml:space="preserve"> </w:t>
      </w:r>
      <w:r w:rsidRPr="004A050E">
        <w:rPr>
          <w:i/>
          <w:color w:val="424242"/>
          <w:sz w:val="18"/>
          <w:szCs w:val="18"/>
        </w:rPr>
        <w:t>terms</w:t>
      </w:r>
      <w:r w:rsidRPr="004A050E">
        <w:rPr>
          <w:i/>
          <w:color w:val="424242"/>
          <w:spacing w:val="-33"/>
          <w:sz w:val="18"/>
          <w:szCs w:val="18"/>
        </w:rPr>
        <w:t xml:space="preserve"> </w:t>
      </w:r>
      <w:r w:rsidRPr="004A050E">
        <w:rPr>
          <w:i/>
          <w:color w:val="424242"/>
          <w:sz w:val="18"/>
          <w:szCs w:val="18"/>
        </w:rPr>
        <w:t>and</w:t>
      </w:r>
      <w:r w:rsidRPr="004A050E">
        <w:rPr>
          <w:i/>
          <w:color w:val="424242"/>
          <w:spacing w:val="-32"/>
          <w:sz w:val="18"/>
          <w:szCs w:val="18"/>
        </w:rPr>
        <w:t xml:space="preserve"> </w:t>
      </w:r>
      <w:r w:rsidRPr="004A050E">
        <w:rPr>
          <w:i/>
          <w:color w:val="424242"/>
          <w:sz w:val="18"/>
          <w:szCs w:val="18"/>
        </w:rPr>
        <w:t>conditions</w:t>
      </w:r>
      <w:r w:rsidRPr="004A050E">
        <w:rPr>
          <w:i/>
          <w:color w:val="424242"/>
          <w:spacing w:val="-30"/>
          <w:sz w:val="18"/>
          <w:szCs w:val="18"/>
        </w:rPr>
        <w:t xml:space="preserve"> </w:t>
      </w:r>
      <w:r w:rsidRPr="004A050E">
        <w:rPr>
          <w:i/>
          <w:color w:val="424242"/>
          <w:sz w:val="18"/>
          <w:szCs w:val="18"/>
        </w:rPr>
        <w:t>or</w:t>
      </w:r>
      <w:r w:rsidRPr="004A050E">
        <w:rPr>
          <w:i/>
          <w:color w:val="424242"/>
          <w:spacing w:val="-35"/>
          <w:sz w:val="18"/>
          <w:szCs w:val="18"/>
        </w:rPr>
        <w:t xml:space="preserve"> </w:t>
      </w:r>
      <w:r w:rsidRPr="004A050E">
        <w:rPr>
          <w:i/>
          <w:color w:val="424242"/>
          <w:sz w:val="18"/>
          <w:szCs w:val="18"/>
        </w:rPr>
        <w:t>your</w:t>
      </w:r>
      <w:r w:rsidRPr="004A050E">
        <w:rPr>
          <w:i/>
          <w:color w:val="424242"/>
          <w:spacing w:val="-34"/>
          <w:sz w:val="18"/>
          <w:szCs w:val="18"/>
        </w:rPr>
        <w:t xml:space="preserve"> </w:t>
      </w:r>
      <w:r w:rsidRPr="004A050E">
        <w:rPr>
          <w:i/>
          <w:color w:val="424242"/>
          <w:spacing w:val="-28"/>
          <w:sz w:val="18"/>
          <w:szCs w:val="18"/>
        </w:rPr>
        <w:t>l</w:t>
      </w:r>
      <w:r w:rsidRPr="004A050E">
        <w:rPr>
          <w:i/>
          <w:color w:val="424242"/>
          <w:sz w:val="18"/>
          <w:szCs w:val="18"/>
        </w:rPr>
        <w:t>oa</w:t>
      </w:r>
      <w:r w:rsidRPr="004A050E">
        <w:rPr>
          <w:i/>
          <w:color w:val="424242"/>
          <w:spacing w:val="-7"/>
          <w:sz w:val="18"/>
          <w:szCs w:val="18"/>
        </w:rPr>
        <w:t>n</w:t>
      </w:r>
      <w:r w:rsidRPr="004A050E">
        <w:rPr>
          <w:i/>
          <w:color w:val="6B6B6B"/>
          <w:sz w:val="18"/>
          <w:szCs w:val="18"/>
        </w:rPr>
        <w:t>.</w:t>
      </w:r>
      <w:r w:rsidR="000E6533" w:rsidRPr="004A050E">
        <w:rPr>
          <w:i/>
          <w:color w:val="6B6B6B"/>
          <w:sz w:val="18"/>
          <w:szCs w:val="18"/>
        </w:rPr>
        <w:t xml:space="preserve"> </w:t>
      </w:r>
      <w:r w:rsidRPr="004A050E">
        <w:rPr>
          <w:i/>
          <w:color w:val="424242"/>
          <w:sz w:val="18"/>
          <w:szCs w:val="18"/>
        </w:rPr>
        <w:t>If</w:t>
      </w:r>
      <w:r w:rsidRPr="004A050E">
        <w:rPr>
          <w:i/>
          <w:color w:val="424242"/>
          <w:spacing w:val="-37"/>
          <w:sz w:val="18"/>
          <w:szCs w:val="18"/>
        </w:rPr>
        <w:t xml:space="preserve"> </w:t>
      </w:r>
      <w:r w:rsidRPr="004A050E">
        <w:rPr>
          <w:i/>
          <w:color w:val="424242"/>
          <w:sz w:val="18"/>
          <w:szCs w:val="18"/>
        </w:rPr>
        <w:t>you</w:t>
      </w:r>
      <w:r w:rsidRPr="004A050E">
        <w:rPr>
          <w:i/>
          <w:color w:val="424242"/>
          <w:spacing w:val="-34"/>
          <w:sz w:val="18"/>
          <w:szCs w:val="18"/>
        </w:rPr>
        <w:t xml:space="preserve"> </w:t>
      </w:r>
      <w:r w:rsidRPr="004A050E">
        <w:rPr>
          <w:i/>
          <w:color w:val="424242"/>
          <w:spacing w:val="-23"/>
          <w:sz w:val="18"/>
          <w:szCs w:val="18"/>
        </w:rPr>
        <w:t>n</w:t>
      </w:r>
      <w:r w:rsidRPr="004A050E">
        <w:rPr>
          <w:i/>
          <w:color w:val="424242"/>
          <w:sz w:val="18"/>
          <w:szCs w:val="18"/>
        </w:rPr>
        <w:t>eed</w:t>
      </w:r>
      <w:r w:rsidRPr="004A050E">
        <w:rPr>
          <w:i/>
          <w:color w:val="424242"/>
          <w:spacing w:val="-34"/>
          <w:sz w:val="18"/>
          <w:szCs w:val="18"/>
        </w:rPr>
        <w:t xml:space="preserve"> </w:t>
      </w:r>
      <w:r w:rsidRPr="004A050E">
        <w:rPr>
          <w:i/>
          <w:color w:val="424242"/>
          <w:sz w:val="18"/>
          <w:szCs w:val="18"/>
        </w:rPr>
        <w:t>another</w:t>
      </w:r>
      <w:r w:rsidRPr="004A050E">
        <w:rPr>
          <w:i/>
          <w:color w:val="424242"/>
          <w:w w:val="92"/>
          <w:sz w:val="18"/>
          <w:szCs w:val="18"/>
        </w:rPr>
        <w:t xml:space="preserve"> </w:t>
      </w:r>
      <w:r w:rsidRPr="004A050E">
        <w:rPr>
          <w:i/>
          <w:color w:val="424242"/>
          <w:sz w:val="18"/>
          <w:szCs w:val="18"/>
        </w:rPr>
        <w:t>copy</w:t>
      </w:r>
      <w:r w:rsidRPr="004A050E">
        <w:rPr>
          <w:i/>
          <w:color w:val="424242"/>
          <w:spacing w:val="-32"/>
          <w:sz w:val="18"/>
          <w:szCs w:val="18"/>
        </w:rPr>
        <w:t xml:space="preserve"> </w:t>
      </w:r>
      <w:r w:rsidRPr="004A050E">
        <w:rPr>
          <w:i/>
          <w:color w:val="424242"/>
          <w:sz w:val="18"/>
          <w:szCs w:val="18"/>
        </w:rPr>
        <w:t>of</w:t>
      </w:r>
      <w:r w:rsidRPr="004A050E">
        <w:rPr>
          <w:i/>
          <w:color w:val="424242"/>
          <w:spacing w:val="-36"/>
          <w:sz w:val="18"/>
          <w:szCs w:val="18"/>
        </w:rPr>
        <w:t xml:space="preserve"> </w:t>
      </w:r>
      <w:r w:rsidRPr="004A050E">
        <w:rPr>
          <w:i/>
          <w:color w:val="424242"/>
          <w:sz w:val="18"/>
          <w:szCs w:val="18"/>
        </w:rPr>
        <w:t>the</w:t>
      </w:r>
      <w:r w:rsidRPr="004A050E">
        <w:rPr>
          <w:i/>
          <w:color w:val="424242"/>
          <w:spacing w:val="-31"/>
          <w:sz w:val="18"/>
          <w:szCs w:val="18"/>
        </w:rPr>
        <w:t xml:space="preserve"> </w:t>
      </w:r>
      <w:r w:rsidRPr="004A050E">
        <w:rPr>
          <w:i/>
          <w:color w:val="424242"/>
          <w:sz w:val="18"/>
          <w:szCs w:val="18"/>
        </w:rPr>
        <w:t>Borrower's</w:t>
      </w:r>
      <w:r w:rsidRPr="004A050E">
        <w:rPr>
          <w:i/>
          <w:color w:val="424242"/>
          <w:spacing w:val="-29"/>
          <w:sz w:val="18"/>
          <w:szCs w:val="18"/>
        </w:rPr>
        <w:t xml:space="preserve"> </w:t>
      </w:r>
      <w:r w:rsidRPr="004A050E">
        <w:rPr>
          <w:i/>
          <w:color w:val="424242"/>
          <w:sz w:val="18"/>
          <w:szCs w:val="18"/>
        </w:rPr>
        <w:t>Rights</w:t>
      </w:r>
      <w:r w:rsidRPr="004A050E">
        <w:rPr>
          <w:i/>
          <w:color w:val="424242"/>
          <w:spacing w:val="-32"/>
          <w:sz w:val="18"/>
          <w:szCs w:val="18"/>
        </w:rPr>
        <w:t xml:space="preserve"> </w:t>
      </w:r>
      <w:r w:rsidRPr="004A050E">
        <w:rPr>
          <w:i/>
          <w:color w:val="424242"/>
          <w:sz w:val="18"/>
          <w:szCs w:val="18"/>
        </w:rPr>
        <w:t>and</w:t>
      </w:r>
      <w:r w:rsidRPr="004A050E">
        <w:rPr>
          <w:i/>
          <w:color w:val="424242"/>
          <w:spacing w:val="-32"/>
          <w:sz w:val="18"/>
          <w:szCs w:val="18"/>
        </w:rPr>
        <w:t xml:space="preserve"> </w:t>
      </w:r>
      <w:r w:rsidRPr="004A050E">
        <w:rPr>
          <w:i/>
          <w:color w:val="424242"/>
          <w:spacing w:val="-2"/>
          <w:sz w:val="18"/>
          <w:szCs w:val="18"/>
        </w:rPr>
        <w:t>Responsibilities</w:t>
      </w:r>
      <w:r w:rsidRPr="004A050E">
        <w:rPr>
          <w:i/>
          <w:color w:val="424242"/>
          <w:spacing w:val="-31"/>
          <w:sz w:val="18"/>
          <w:szCs w:val="18"/>
        </w:rPr>
        <w:t xml:space="preserve"> </w:t>
      </w:r>
      <w:r w:rsidRPr="004A050E">
        <w:rPr>
          <w:i/>
          <w:color w:val="424242"/>
          <w:sz w:val="18"/>
          <w:szCs w:val="18"/>
        </w:rPr>
        <w:t>Statement,</w:t>
      </w:r>
      <w:r w:rsidRPr="004A050E">
        <w:rPr>
          <w:i/>
          <w:color w:val="424242"/>
          <w:spacing w:val="-28"/>
          <w:sz w:val="18"/>
          <w:szCs w:val="18"/>
        </w:rPr>
        <w:t xml:space="preserve"> </w:t>
      </w:r>
      <w:r w:rsidRPr="004A050E">
        <w:rPr>
          <w:i/>
          <w:color w:val="424242"/>
          <w:sz w:val="18"/>
          <w:szCs w:val="18"/>
        </w:rPr>
        <w:t>contact</w:t>
      </w:r>
      <w:r w:rsidRPr="004A050E">
        <w:rPr>
          <w:i/>
          <w:color w:val="424242"/>
          <w:spacing w:val="-32"/>
          <w:sz w:val="18"/>
          <w:szCs w:val="18"/>
        </w:rPr>
        <w:t xml:space="preserve"> </w:t>
      </w:r>
      <w:r w:rsidRPr="004A050E">
        <w:rPr>
          <w:i/>
          <w:color w:val="424242"/>
          <w:sz w:val="18"/>
          <w:szCs w:val="18"/>
        </w:rPr>
        <w:t>the</w:t>
      </w:r>
      <w:r w:rsidRPr="004A050E">
        <w:rPr>
          <w:i/>
          <w:color w:val="424242"/>
          <w:spacing w:val="-31"/>
          <w:sz w:val="18"/>
          <w:szCs w:val="18"/>
        </w:rPr>
        <w:t xml:space="preserve"> </w:t>
      </w:r>
      <w:r w:rsidRPr="004A050E">
        <w:rPr>
          <w:i/>
          <w:color w:val="424242"/>
          <w:spacing w:val="-2"/>
          <w:sz w:val="18"/>
          <w:szCs w:val="18"/>
        </w:rPr>
        <w:t>Di</w:t>
      </w:r>
      <w:r w:rsidRPr="004A050E">
        <w:rPr>
          <w:i/>
          <w:color w:val="424242"/>
          <w:spacing w:val="-3"/>
          <w:sz w:val="18"/>
          <w:szCs w:val="18"/>
        </w:rPr>
        <w:t>rect</w:t>
      </w:r>
      <w:r w:rsidRPr="004A050E">
        <w:rPr>
          <w:i/>
          <w:color w:val="424242"/>
          <w:spacing w:val="-28"/>
          <w:sz w:val="18"/>
          <w:szCs w:val="18"/>
        </w:rPr>
        <w:t xml:space="preserve"> </w:t>
      </w:r>
      <w:r w:rsidRPr="004A050E">
        <w:rPr>
          <w:i/>
          <w:color w:val="424242"/>
          <w:sz w:val="18"/>
          <w:szCs w:val="18"/>
        </w:rPr>
        <w:t>Loan</w:t>
      </w:r>
      <w:r w:rsidRPr="004A050E">
        <w:rPr>
          <w:i/>
          <w:color w:val="424242"/>
          <w:spacing w:val="-35"/>
          <w:sz w:val="18"/>
          <w:szCs w:val="18"/>
        </w:rPr>
        <w:t xml:space="preserve"> </w:t>
      </w:r>
      <w:r w:rsidRPr="004A050E">
        <w:rPr>
          <w:i/>
          <w:color w:val="424242"/>
          <w:spacing w:val="-3"/>
          <w:sz w:val="18"/>
          <w:szCs w:val="18"/>
        </w:rPr>
        <w:t>Servi</w:t>
      </w:r>
      <w:r w:rsidRPr="004A050E">
        <w:rPr>
          <w:i/>
          <w:color w:val="424242"/>
          <w:spacing w:val="-2"/>
          <w:sz w:val="18"/>
          <w:szCs w:val="18"/>
        </w:rPr>
        <w:t>ci</w:t>
      </w:r>
      <w:r w:rsidRPr="004A050E">
        <w:rPr>
          <w:i/>
          <w:color w:val="424242"/>
          <w:spacing w:val="-3"/>
          <w:sz w:val="18"/>
          <w:szCs w:val="18"/>
        </w:rPr>
        <w:t>ng</w:t>
      </w:r>
      <w:r w:rsidRPr="004A050E">
        <w:rPr>
          <w:i/>
          <w:color w:val="424242"/>
          <w:spacing w:val="-33"/>
          <w:sz w:val="18"/>
          <w:szCs w:val="18"/>
        </w:rPr>
        <w:t xml:space="preserve"> </w:t>
      </w:r>
      <w:r w:rsidRPr="004A050E">
        <w:rPr>
          <w:i/>
          <w:color w:val="424242"/>
          <w:sz w:val="18"/>
          <w:szCs w:val="18"/>
        </w:rPr>
        <w:t>Center.</w:t>
      </w:r>
      <w:r w:rsidRPr="004A050E">
        <w:rPr>
          <w:i/>
          <w:color w:val="424242"/>
          <w:spacing w:val="-32"/>
          <w:sz w:val="18"/>
          <w:szCs w:val="18"/>
        </w:rPr>
        <w:t xml:space="preserve"> </w:t>
      </w:r>
      <w:r w:rsidRPr="004A050E">
        <w:rPr>
          <w:i/>
          <w:color w:val="424242"/>
          <w:sz w:val="18"/>
          <w:szCs w:val="18"/>
        </w:rPr>
        <w:t>Unless</w:t>
      </w:r>
      <w:r w:rsidRPr="004A050E">
        <w:rPr>
          <w:i/>
          <w:color w:val="424242"/>
          <w:spacing w:val="-35"/>
          <w:sz w:val="18"/>
          <w:szCs w:val="18"/>
        </w:rPr>
        <w:t xml:space="preserve"> </w:t>
      </w:r>
      <w:r w:rsidRPr="004A050E">
        <w:rPr>
          <w:i/>
          <w:color w:val="424242"/>
          <w:sz w:val="18"/>
          <w:szCs w:val="18"/>
        </w:rPr>
        <w:t>we</w:t>
      </w:r>
      <w:r w:rsidRPr="004A050E">
        <w:rPr>
          <w:i/>
          <w:color w:val="424242"/>
          <w:spacing w:val="-33"/>
          <w:sz w:val="18"/>
          <w:szCs w:val="18"/>
        </w:rPr>
        <w:t xml:space="preserve"> </w:t>
      </w:r>
      <w:r w:rsidRPr="004A050E">
        <w:rPr>
          <w:i/>
          <w:color w:val="424242"/>
          <w:sz w:val="18"/>
          <w:szCs w:val="18"/>
        </w:rPr>
        <w:t>tell</w:t>
      </w:r>
      <w:r w:rsidRPr="004A050E">
        <w:rPr>
          <w:i/>
          <w:color w:val="424242"/>
          <w:spacing w:val="-30"/>
          <w:sz w:val="18"/>
          <w:szCs w:val="18"/>
        </w:rPr>
        <w:t xml:space="preserve"> </w:t>
      </w:r>
      <w:r w:rsidRPr="004A050E">
        <w:rPr>
          <w:i/>
          <w:color w:val="424242"/>
          <w:sz w:val="18"/>
          <w:szCs w:val="18"/>
        </w:rPr>
        <w:t>you</w:t>
      </w:r>
      <w:r w:rsidRPr="004A050E">
        <w:rPr>
          <w:i/>
          <w:color w:val="424242"/>
          <w:spacing w:val="-30"/>
          <w:sz w:val="18"/>
          <w:szCs w:val="18"/>
        </w:rPr>
        <w:t xml:space="preserve"> </w:t>
      </w:r>
      <w:r w:rsidRPr="004A050E">
        <w:rPr>
          <w:i/>
          <w:color w:val="424242"/>
          <w:sz w:val="18"/>
          <w:szCs w:val="18"/>
        </w:rPr>
        <w:t>otherwise</w:t>
      </w:r>
      <w:r w:rsidRPr="004A050E">
        <w:rPr>
          <w:i/>
          <w:color w:val="424242"/>
          <w:spacing w:val="-35"/>
          <w:sz w:val="18"/>
          <w:szCs w:val="18"/>
        </w:rPr>
        <w:t xml:space="preserve"> </w:t>
      </w:r>
      <w:r w:rsidRPr="004A050E">
        <w:rPr>
          <w:i/>
          <w:color w:val="424242"/>
          <w:spacing w:val="-8"/>
          <w:sz w:val="18"/>
          <w:szCs w:val="18"/>
        </w:rPr>
        <w:t>i</w:t>
      </w:r>
      <w:r w:rsidRPr="004A050E">
        <w:rPr>
          <w:i/>
          <w:color w:val="424242"/>
          <w:spacing w:val="-14"/>
          <w:sz w:val="18"/>
          <w:szCs w:val="18"/>
        </w:rPr>
        <w:t>n</w:t>
      </w:r>
      <w:r w:rsidRPr="004A050E">
        <w:rPr>
          <w:i/>
          <w:color w:val="424242"/>
          <w:spacing w:val="45"/>
          <w:w w:val="108"/>
          <w:sz w:val="18"/>
          <w:szCs w:val="18"/>
        </w:rPr>
        <w:t xml:space="preserve"> </w:t>
      </w:r>
      <w:r w:rsidRPr="004A050E">
        <w:rPr>
          <w:i/>
          <w:color w:val="424242"/>
          <w:w w:val="95"/>
          <w:sz w:val="18"/>
          <w:szCs w:val="18"/>
        </w:rPr>
        <w:t>th</w:t>
      </w:r>
      <w:r w:rsidRPr="004A050E">
        <w:rPr>
          <w:i/>
          <w:color w:val="424242"/>
          <w:spacing w:val="3"/>
          <w:w w:val="95"/>
          <w:sz w:val="18"/>
          <w:szCs w:val="18"/>
        </w:rPr>
        <w:t>i</w:t>
      </w:r>
      <w:r w:rsidRPr="004A050E">
        <w:rPr>
          <w:i/>
          <w:color w:val="424242"/>
          <w:w w:val="95"/>
          <w:sz w:val="18"/>
          <w:szCs w:val="18"/>
        </w:rPr>
        <w:t>s</w:t>
      </w:r>
      <w:r w:rsidRPr="004A050E">
        <w:rPr>
          <w:i/>
          <w:color w:val="424242"/>
          <w:spacing w:val="-10"/>
          <w:w w:val="95"/>
          <w:sz w:val="18"/>
          <w:szCs w:val="18"/>
        </w:rPr>
        <w:t xml:space="preserve"> </w:t>
      </w:r>
      <w:r w:rsidRPr="004A050E">
        <w:rPr>
          <w:i/>
          <w:color w:val="424242"/>
          <w:w w:val="95"/>
          <w:sz w:val="18"/>
          <w:szCs w:val="18"/>
        </w:rPr>
        <w:t>D</w:t>
      </w:r>
      <w:r w:rsidR="00023337" w:rsidRPr="004A050E">
        <w:rPr>
          <w:i/>
          <w:color w:val="424242"/>
          <w:w w:val="95"/>
          <w:sz w:val="18"/>
          <w:szCs w:val="18"/>
        </w:rPr>
        <w:t>isclosure</w:t>
      </w:r>
      <w:r w:rsidRPr="004A050E">
        <w:rPr>
          <w:i/>
          <w:color w:val="424242"/>
          <w:w w:val="95"/>
          <w:sz w:val="18"/>
          <w:szCs w:val="18"/>
        </w:rPr>
        <w:t>,</w:t>
      </w:r>
      <w:r w:rsidRPr="004A050E">
        <w:rPr>
          <w:i/>
          <w:color w:val="424242"/>
          <w:spacing w:val="-8"/>
          <w:w w:val="95"/>
          <w:sz w:val="18"/>
          <w:szCs w:val="18"/>
        </w:rPr>
        <w:t xml:space="preserve"> </w:t>
      </w:r>
      <w:proofErr w:type="gramStart"/>
      <w:r w:rsidRPr="004A050E">
        <w:rPr>
          <w:i/>
          <w:color w:val="424242"/>
          <w:w w:val="95"/>
          <w:sz w:val="18"/>
          <w:szCs w:val="18"/>
        </w:rPr>
        <w:t>your</w:t>
      </w:r>
      <w:proofErr w:type="gramEnd"/>
      <w:r w:rsidRPr="004A050E">
        <w:rPr>
          <w:i/>
          <w:color w:val="424242"/>
          <w:spacing w:val="-4"/>
          <w:w w:val="95"/>
          <w:sz w:val="18"/>
          <w:szCs w:val="18"/>
        </w:rPr>
        <w:t xml:space="preserve"> </w:t>
      </w:r>
      <w:r w:rsidRPr="004A050E">
        <w:rPr>
          <w:i/>
          <w:color w:val="424242"/>
          <w:w w:val="95"/>
          <w:sz w:val="18"/>
          <w:szCs w:val="18"/>
        </w:rPr>
        <w:t>MPN</w:t>
      </w:r>
      <w:r w:rsidRPr="004A050E">
        <w:rPr>
          <w:i/>
          <w:color w:val="424242"/>
          <w:spacing w:val="-11"/>
          <w:w w:val="95"/>
          <w:sz w:val="18"/>
          <w:szCs w:val="18"/>
        </w:rPr>
        <w:t xml:space="preserve"> </w:t>
      </w:r>
      <w:r w:rsidRPr="004A050E">
        <w:rPr>
          <w:i/>
          <w:color w:val="424242"/>
          <w:w w:val="95"/>
          <w:sz w:val="18"/>
          <w:szCs w:val="18"/>
        </w:rPr>
        <w:t>and</w:t>
      </w:r>
      <w:r w:rsidRPr="004A050E">
        <w:rPr>
          <w:i/>
          <w:color w:val="424242"/>
          <w:spacing w:val="-19"/>
          <w:w w:val="95"/>
          <w:sz w:val="18"/>
          <w:szCs w:val="18"/>
        </w:rPr>
        <w:t xml:space="preserve"> </w:t>
      </w:r>
      <w:r w:rsidRPr="004A050E">
        <w:rPr>
          <w:i/>
          <w:color w:val="424242"/>
          <w:w w:val="95"/>
          <w:sz w:val="18"/>
          <w:szCs w:val="18"/>
        </w:rPr>
        <w:t>the</w:t>
      </w:r>
      <w:r w:rsidRPr="004A050E">
        <w:rPr>
          <w:i/>
          <w:color w:val="424242"/>
          <w:spacing w:val="-6"/>
          <w:w w:val="95"/>
          <w:sz w:val="18"/>
          <w:szCs w:val="18"/>
        </w:rPr>
        <w:t xml:space="preserve"> </w:t>
      </w:r>
      <w:r w:rsidRPr="004A050E">
        <w:rPr>
          <w:i/>
          <w:color w:val="424242"/>
          <w:w w:val="95"/>
          <w:sz w:val="18"/>
          <w:szCs w:val="18"/>
        </w:rPr>
        <w:t>Borrower's</w:t>
      </w:r>
      <w:r w:rsidRPr="004A050E">
        <w:rPr>
          <w:i/>
          <w:color w:val="424242"/>
          <w:spacing w:val="-13"/>
          <w:w w:val="95"/>
          <w:sz w:val="18"/>
          <w:szCs w:val="18"/>
        </w:rPr>
        <w:t xml:space="preserve"> </w:t>
      </w:r>
      <w:r w:rsidRPr="004A050E">
        <w:rPr>
          <w:i/>
          <w:color w:val="424242"/>
          <w:w w:val="95"/>
          <w:sz w:val="18"/>
          <w:szCs w:val="18"/>
        </w:rPr>
        <w:t>R</w:t>
      </w:r>
      <w:r w:rsidRPr="004A050E">
        <w:rPr>
          <w:i/>
          <w:color w:val="424242"/>
          <w:spacing w:val="-15"/>
          <w:w w:val="95"/>
          <w:sz w:val="18"/>
          <w:szCs w:val="18"/>
        </w:rPr>
        <w:t>i</w:t>
      </w:r>
      <w:r w:rsidRPr="004A050E">
        <w:rPr>
          <w:i/>
          <w:color w:val="424242"/>
          <w:w w:val="95"/>
          <w:sz w:val="18"/>
          <w:szCs w:val="18"/>
        </w:rPr>
        <w:t>ghts</w:t>
      </w:r>
      <w:r w:rsidRPr="004A050E">
        <w:rPr>
          <w:i/>
          <w:color w:val="424242"/>
          <w:spacing w:val="-5"/>
          <w:w w:val="95"/>
          <w:sz w:val="18"/>
          <w:szCs w:val="18"/>
        </w:rPr>
        <w:t xml:space="preserve"> </w:t>
      </w:r>
      <w:r w:rsidRPr="004A050E">
        <w:rPr>
          <w:i/>
          <w:color w:val="424242"/>
          <w:w w:val="95"/>
          <w:sz w:val="18"/>
          <w:szCs w:val="18"/>
        </w:rPr>
        <w:t>and</w:t>
      </w:r>
      <w:r w:rsidRPr="004A050E">
        <w:rPr>
          <w:i/>
          <w:color w:val="424242"/>
          <w:spacing w:val="-1"/>
          <w:w w:val="95"/>
          <w:sz w:val="18"/>
          <w:szCs w:val="18"/>
        </w:rPr>
        <w:t xml:space="preserve"> </w:t>
      </w:r>
      <w:r w:rsidRPr="004A050E">
        <w:rPr>
          <w:i/>
          <w:color w:val="424242"/>
          <w:w w:val="95"/>
          <w:sz w:val="18"/>
          <w:szCs w:val="18"/>
        </w:rPr>
        <w:t>Respons</w:t>
      </w:r>
      <w:r w:rsidR="000E6533" w:rsidRPr="004A050E">
        <w:rPr>
          <w:i/>
          <w:color w:val="424242"/>
          <w:spacing w:val="1"/>
          <w:w w:val="95"/>
          <w:sz w:val="18"/>
          <w:szCs w:val="18"/>
        </w:rPr>
        <w:t>i</w:t>
      </w:r>
      <w:r w:rsidRPr="004A050E">
        <w:rPr>
          <w:i/>
          <w:color w:val="424242"/>
          <w:w w:val="95"/>
          <w:sz w:val="18"/>
          <w:szCs w:val="18"/>
        </w:rPr>
        <w:t>bilit</w:t>
      </w:r>
      <w:r w:rsidR="000E6533" w:rsidRPr="004A050E">
        <w:rPr>
          <w:i/>
          <w:color w:val="424242"/>
          <w:spacing w:val="-11"/>
          <w:w w:val="95"/>
          <w:sz w:val="18"/>
          <w:szCs w:val="18"/>
        </w:rPr>
        <w:t>i</w:t>
      </w:r>
      <w:r w:rsidRPr="004A050E">
        <w:rPr>
          <w:i/>
          <w:color w:val="424242"/>
          <w:w w:val="95"/>
          <w:sz w:val="18"/>
          <w:szCs w:val="18"/>
        </w:rPr>
        <w:t>es</w:t>
      </w:r>
      <w:r w:rsidR="000E6533" w:rsidRPr="004A050E">
        <w:rPr>
          <w:i/>
          <w:color w:val="424242"/>
          <w:w w:val="95"/>
          <w:sz w:val="18"/>
          <w:szCs w:val="18"/>
        </w:rPr>
        <w:t xml:space="preserve">. </w:t>
      </w:r>
      <w:r w:rsidRPr="004A050E">
        <w:rPr>
          <w:i/>
          <w:color w:val="424242"/>
          <w:spacing w:val="-16"/>
          <w:w w:val="95"/>
          <w:sz w:val="18"/>
          <w:szCs w:val="18"/>
        </w:rPr>
        <w:t xml:space="preserve"> </w:t>
      </w:r>
      <w:proofErr w:type="gramStart"/>
      <w:r w:rsidRPr="004A050E">
        <w:rPr>
          <w:i/>
          <w:color w:val="424242"/>
          <w:w w:val="95"/>
          <w:sz w:val="18"/>
          <w:szCs w:val="18"/>
        </w:rPr>
        <w:t>Statement</w:t>
      </w:r>
      <w:r w:rsidRPr="004A050E">
        <w:rPr>
          <w:i/>
          <w:color w:val="424242"/>
          <w:spacing w:val="-4"/>
          <w:w w:val="95"/>
          <w:sz w:val="18"/>
          <w:szCs w:val="18"/>
        </w:rPr>
        <w:t xml:space="preserve"> </w:t>
      </w:r>
      <w:r w:rsidRPr="004A050E">
        <w:rPr>
          <w:i/>
          <w:color w:val="424242"/>
          <w:w w:val="95"/>
          <w:sz w:val="18"/>
          <w:szCs w:val="18"/>
        </w:rPr>
        <w:t>control</w:t>
      </w:r>
      <w:proofErr w:type="gramEnd"/>
      <w:r w:rsidRPr="004A050E">
        <w:rPr>
          <w:i/>
          <w:color w:val="424242"/>
          <w:spacing w:val="-1"/>
          <w:w w:val="95"/>
          <w:sz w:val="18"/>
          <w:szCs w:val="18"/>
        </w:rPr>
        <w:t xml:space="preserve"> </w:t>
      </w:r>
      <w:r w:rsidRPr="004A050E">
        <w:rPr>
          <w:i/>
          <w:color w:val="424242"/>
          <w:w w:val="95"/>
          <w:sz w:val="18"/>
          <w:szCs w:val="18"/>
        </w:rPr>
        <w:t>the</w:t>
      </w:r>
      <w:r w:rsidRPr="004A050E">
        <w:rPr>
          <w:i/>
          <w:color w:val="424242"/>
          <w:spacing w:val="-5"/>
          <w:w w:val="95"/>
          <w:sz w:val="18"/>
          <w:szCs w:val="18"/>
        </w:rPr>
        <w:t xml:space="preserve"> </w:t>
      </w:r>
      <w:r w:rsidRPr="004A050E">
        <w:rPr>
          <w:i/>
          <w:color w:val="424242"/>
          <w:w w:val="95"/>
          <w:sz w:val="18"/>
          <w:szCs w:val="18"/>
        </w:rPr>
        <w:t>terms</w:t>
      </w:r>
      <w:r w:rsidRPr="004A050E">
        <w:rPr>
          <w:i/>
          <w:color w:val="424242"/>
          <w:spacing w:val="-3"/>
          <w:w w:val="95"/>
          <w:sz w:val="18"/>
          <w:szCs w:val="18"/>
        </w:rPr>
        <w:t xml:space="preserve"> </w:t>
      </w:r>
      <w:r w:rsidRPr="004A050E">
        <w:rPr>
          <w:i/>
          <w:color w:val="424242"/>
          <w:w w:val="95"/>
          <w:sz w:val="18"/>
          <w:szCs w:val="18"/>
        </w:rPr>
        <w:t>and</w:t>
      </w:r>
      <w:r w:rsidRPr="004A050E">
        <w:rPr>
          <w:i/>
          <w:color w:val="424242"/>
          <w:spacing w:val="-7"/>
          <w:w w:val="95"/>
          <w:sz w:val="18"/>
          <w:szCs w:val="18"/>
        </w:rPr>
        <w:t xml:space="preserve"> </w:t>
      </w:r>
      <w:r w:rsidRPr="004A050E">
        <w:rPr>
          <w:i/>
          <w:color w:val="424242"/>
          <w:w w:val="95"/>
          <w:sz w:val="18"/>
          <w:szCs w:val="18"/>
        </w:rPr>
        <w:t>conditions</w:t>
      </w:r>
      <w:r w:rsidRPr="004A050E">
        <w:rPr>
          <w:i/>
          <w:color w:val="424242"/>
          <w:spacing w:val="-8"/>
          <w:w w:val="95"/>
          <w:sz w:val="18"/>
          <w:szCs w:val="18"/>
        </w:rPr>
        <w:t xml:space="preserve"> </w:t>
      </w:r>
      <w:r w:rsidRPr="004A050E">
        <w:rPr>
          <w:i/>
          <w:color w:val="545454"/>
          <w:w w:val="95"/>
          <w:sz w:val="18"/>
          <w:szCs w:val="18"/>
        </w:rPr>
        <w:t>of</w:t>
      </w:r>
      <w:r w:rsidRPr="004A050E">
        <w:rPr>
          <w:i/>
          <w:color w:val="545454"/>
          <w:spacing w:val="-5"/>
          <w:w w:val="95"/>
          <w:sz w:val="18"/>
          <w:szCs w:val="18"/>
        </w:rPr>
        <w:t xml:space="preserve"> </w:t>
      </w:r>
      <w:r w:rsidRPr="004A050E">
        <w:rPr>
          <w:i/>
          <w:color w:val="424242"/>
          <w:w w:val="95"/>
          <w:sz w:val="18"/>
          <w:szCs w:val="18"/>
        </w:rPr>
        <w:t>your</w:t>
      </w:r>
      <w:r w:rsidRPr="004A050E">
        <w:rPr>
          <w:i/>
          <w:color w:val="424242"/>
          <w:spacing w:val="-10"/>
          <w:w w:val="95"/>
          <w:sz w:val="18"/>
          <w:szCs w:val="18"/>
        </w:rPr>
        <w:t xml:space="preserve"> </w:t>
      </w:r>
      <w:r w:rsidRPr="004A050E">
        <w:rPr>
          <w:i/>
          <w:color w:val="424242"/>
          <w:spacing w:val="-18"/>
          <w:w w:val="95"/>
          <w:sz w:val="18"/>
          <w:szCs w:val="18"/>
        </w:rPr>
        <w:t>l</w:t>
      </w:r>
      <w:r w:rsidRPr="004A050E">
        <w:rPr>
          <w:i/>
          <w:color w:val="424242"/>
          <w:w w:val="95"/>
          <w:sz w:val="18"/>
          <w:szCs w:val="18"/>
        </w:rPr>
        <w:t>oan.</w:t>
      </w:r>
      <w:r w:rsidRPr="004A050E">
        <w:rPr>
          <w:i/>
          <w:color w:val="424242"/>
          <w:spacing w:val="-7"/>
          <w:w w:val="95"/>
          <w:sz w:val="18"/>
          <w:szCs w:val="18"/>
        </w:rPr>
        <w:t xml:space="preserve"> </w:t>
      </w:r>
      <w:r w:rsidRPr="004A050E">
        <w:rPr>
          <w:i/>
          <w:color w:val="424242"/>
          <w:w w:val="95"/>
          <w:sz w:val="18"/>
          <w:szCs w:val="18"/>
        </w:rPr>
        <w:t>Loans</w:t>
      </w:r>
      <w:r w:rsidRPr="004A050E">
        <w:rPr>
          <w:i/>
          <w:color w:val="424242"/>
          <w:w w:val="93"/>
          <w:sz w:val="18"/>
          <w:szCs w:val="18"/>
        </w:rPr>
        <w:t xml:space="preserve"> </w:t>
      </w:r>
      <w:r w:rsidRPr="004A050E">
        <w:rPr>
          <w:i/>
          <w:color w:val="424242"/>
          <w:sz w:val="18"/>
          <w:szCs w:val="18"/>
        </w:rPr>
        <w:t>made</w:t>
      </w:r>
      <w:r w:rsidRPr="004A050E">
        <w:rPr>
          <w:i/>
          <w:color w:val="424242"/>
          <w:spacing w:val="-20"/>
          <w:sz w:val="18"/>
          <w:szCs w:val="18"/>
        </w:rPr>
        <w:t xml:space="preserve"> </w:t>
      </w:r>
      <w:r w:rsidRPr="004A050E">
        <w:rPr>
          <w:i/>
          <w:color w:val="424242"/>
          <w:sz w:val="18"/>
          <w:szCs w:val="18"/>
        </w:rPr>
        <w:t>under</w:t>
      </w:r>
      <w:r w:rsidRPr="004A050E">
        <w:rPr>
          <w:i/>
          <w:color w:val="424242"/>
          <w:spacing w:val="-24"/>
          <w:sz w:val="18"/>
          <w:szCs w:val="18"/>
        </w:rPr>
        <w:t xml:space="preserve"> </w:t>
      </w:r>
      <w:r w:rsidRPr="004A050E">
        <w:rPr>
          <w:i/>
          <w:color w:val="424242"/>
          <w:sz w:val="18"/>
          <w:szCs w:val="18"/>
        </w:rPr>
        <w:t>your</w:t>
      </w:r>
      <w:r w:rsidRPr="004A050E">
        <w:rPr>
          <w:i/>
          <w:color w:val="424242"/>
          <w:spacing w:val="-16"/>
          <w:sz w:val="18"/>
          <w:szCs w:val="18"/>
        </w:rPr>
        <w:t xml:space="preserve"> </w:t>
      </w:r>
      <w:r w:rsidRPr="004A050E">
        <w:rPr>
          <w:i/>
          <w:color w:val="424242"/>
          <w:spacing w:val="-24"/>
          <w:sz w:val="18"/>
          <w:szCs w:val="18"/>
        </w:rPr>
        <w:t>M</w:t>
      </w:r>
      <w:r w:rsidRPr="004A050E">
        <w:rPr>
          <w:i/>
          <w:color w:val="424242"/>
          <w:sz w:val="18"/>
          <w:szCs w:val="18"/>
        </w:rPr>
        <w:t>PN</w:t>
      </w:r>
      <w:r w:rsidRPr="004A050E">
        <w:rPr>
          <w:i/>
          <w:color w:val="424242"/>
          <w:spacing w:val="-25"/>
          <w:sz w:val="18"/>
          <w:szCs w:val="18"/>
        </w:rPr>
        <w:t xml:space="preserve"> </w:t>
      </w:r>
      <w:r w:rsidRPr="004A050E">
        <w:rPr>
          <w:i/>
          <w:color w:val="424242"/>
          <w:sz w:val="18"/>
          <w:szCs w:val="18"/>
        </w:rPr>
        <w:t>are</w:t>
      </w:r>
      <w:r w:rsidRPr="004A050E">
        <w:rPr>
          <w:i/>
          <w:color w:val="424242"/>
          <w:spacing w:val="-20"/>
          <w:sz w:val="18"/>
          <w:szCs w:val="18"/>
        </w:rPr>
        <w:t xml:space="preserve"> </w:t>
      </w:r>
      <w:r w:rsidRPr="004A050E">
        <w:rPr>
          <w:i/>
          <w:color w:val="424242"/>
          <w:sz w:val="18"/>
          <w:szCs w:val="18"/>
        </w:rPr>
        <w:t>subject</w:t>
      </w:r>
      <w:r w:rsidRPr="004A050E">
        <w:rPr>
          <w:i/>
          <w:color w:val="424242"/>
          <w:spacing w:val="-18"/>
          <w:sz w:val="18"/>
          <w:szCs w:val="18"/>
        </w:rPr>
        <w:t xml:space="preserve"> </w:t>
      </w:r>
      <w:r w:rsidRPr="004A050E">
        <w:rPr>
          <w:i/>
          <w:color w:val="424242"/>
          <w:sz w:val="18"/>
          <w:szCs w:val="18"/>
        </w:rPr>
        <w:t>to</w:t>
      </w:r>
      <w:r w:rsidRPr="004A050E">
        <w:rPr>
          <w:i/>
          <w:color w:val="424242"/>
          <w:spacing w:val="-33"/>
          <w:sz w:val="18"/>
          <w:szCs w:val="18"/>
        </w:rPr>
        <w:t xml:space="preserve"> </w:t>
      </w:r>
      <w:r w:rsidR="00306B97" w:rsidRPr="004A050E">
        <w:rPr>
          <w:i/>
          <w:color w:val="424242"/>
          <w:spacing w:val="-29"/>
          <w:sz w:val="18"/>
          <w:szCs w:val="18"/>
        </w:rPr>
        <w:t>the Higher</w:t>
      </w:r>
      <w:r w:rsidRPr="004A050E">
        <w:rPr>
          <w:i/>
          <w:color w:val="424242"/>
          <w:spacing w:val="-27"/>
          <w:sz w:val="18"/>
          <w:szCs w:val="18"/>
        </w:rPr>
        <w:t xml:space="preserve"> </w:t>
      </w:r>
      <w:r w:rsidRPr="004A050E">
        <w:rPr>
          <w:i/>
          <w:color w:val="424242"/>
          <w:sz w:val="18"/>
          <w:szCs w:val="18"/>
        </w:rPr>
        <w:t>Education</w:t>
      </w:r>
      <w:r w:rsidRPr="004A050E">
        <w:rPr>
          <w:i/>
          <w:color w:val="424242"/>
          <w:spacing w:val="-23"/>
          <w:sz w:val="18"/>
          <w:szCs w:val="18"/>
        </w:rPr>
        <w:t xml:space="preserve"> </w:t>
      </w:r>
      <w:r w:rsidRPr="004A050E">
        <w:rPr>
          <w:i/>
          <w:color w:val="424242"/>
          <w:sz w:val="18"/>
          <w:szCs w:val="18"/>
        </w:rPr>
        <w:t>Act</w:t>
      </w:r>
      <w:r w:rsidRPr="004A050E">
        <w:rPr>
          <w:i/>
          <w:color w:val="424242"/>
          <w:spacing w:val="-21"/>
          <w:sz w:val="18"/>
          <w:szCs w:val="18"/>
        </w:rPr>
        <w:t xml:space="preserve"> </w:t>
      </w:r>
      <w:r w:rsidRPr="004A050E">
        <w:rPr>
          <w:i/>
          <w:color w:val="424242"/>
          <w:sz w:val="18"/>
          <w:szCs w:val="18"/>
        </w:rPr>
        <w:t>of</w:t>
      </w:r>
      <w:r w:rsidRPr="004A050E">
        <w:rPr>
          <w:i/>
          <w:color w:val="424242"/>
          <w:spacing w:val="-17"/>
          <w:sz w:val="18"/>
          <w:szCs w:val="18"/>
        </w:rPr>
        <w:t xml:space="preserve"> </w:t>
      </w:r>
      <w:r w:rsidRPr="004A050E">
        <w:rPr>
          <w:i/>
          <w:color w:val="424242"/>
          <w:spacing w:val="-35"/>
          <w:sz w:val="18"/>
          <w:szCs w:val="18"/>
        </w:rPr>
        <w:t>1</w:t>
      </w:r>
      <w:r w:rsidRPr="004A050E">
        <w:rPr>
          <w:i/>
          <w:color w:val="424242"/>
          <w:sz w:val="18"/>
          <w:szCs w:val="18"/>
        </w:rPr>
        <w:t>965,</w:t>
      </w:r>
      <w:r w:rsidRPr="004A050E">
        <w:rPr>
          <w:i/>
          <w:color w:val="424242"/>
          <w:spacing w:val="-20"/>
          <w:sz w:val="18"/>
          <w:szCs w:val="18"/>
        </w:rPr>
        <w:t xml:space="preserve"> </w:t>
      </w:r>
      <w:r w:rsidRPr="004A050E">
        <w:rPr>
          <w:i/>
          <w:color w:val="424242"/>
          <w:sz w:val="18"/>
          <w:szCs w:val="18"/>
        </w:rPr>
        <w:t>as</w:t>
      </w:r>
      <w:r w:rsidRPr="004A050E">
        <w:rPr>
          <w:i/>
          <w:color w:val="424242"/>
          <w:spacing w:val="-25"/>
          <w:sz w:val="18"/>
          <w:szCs w:val="18"/>
        </w:rPr>
        <w:t xml:space="preserve"> </w:t>
      </w:r>
      <w:r w:rsidRPr="004A050E">
        <w:rPr>
          <w:i/>
          <w:color w:val="424242"/>
          <w:sz w:val="18"/>
          <w:szCs w:val="18"/>
        </w:rPr>
        <w:t>amende</w:t>
      </w:r>
      <w:r w:rsidRPr="004A050E">
        <w:rPr>
          <w:i/>
          <w:color w:val="424242"/>
          <w:spacing w:val="1"/>
          <w:sz w:val="18"/>
          <w:szCs w:val="18"/>
        </w:rPr>
        <w:t>d</w:t>
      </w:r>
      <w:r w:rsidR="00023337" w:rsidRPr="004A050E">
        <w:rPr>
          <w:i/>
          <w:color w:val="6B6B6B"/>
          <w:spacing w:val="7"/>
          <w:sz w:val="18"/>
          <w:szCs w:val="18"/>
        </w:rPr>
        <w:t xml:space="preserve"> </w:t>
      </w:r>
      <w:r w:rsidRPr="004A050E">
        <w:rPr>
          <w:i/>
          <w:color w:val="424242"/>
          <w:sz w:val="18"/>
          <w:szCs w:val="18"/>
        </w:rPr>
        <w:t>and</w:t>
      </w:r>
      <w:r w:rsidRPr="004A050E">
        <w:rPr>
          <w:i/>
          <w:color w:val="424242"/>
          <w:spacing w:val="-19"/>
          <w:sz w:val="18"/>
          <w:szCs w:val="18"/>
        </w:rPr>
        <w:t xml:space="preserve"> </w:t>
      </w:r>
      <w:r w:rsidRPr="004A050E">
        <w:rPr>
          <w:i/>
          <w:color w:val="424242"/>
          <w:sz w:val="18"/>
          <w:szCs w:val="18"/>
        </w:rPr>
        <w:t>federal</w:t>
      </w:r>
      <w:r w:rsidRPr="004A050E">
        <w:rPr>
          <w:i/>
          <w:color w:val="424242"/>
          <w:spacing w:val="-17"/>
          <w:sz w:val="18"/>
          <w:szCs w:val="18"/>
        </w:rPr>
        <w:t xml:space="preserve"> </w:t>
      </w:r>
      <w:r w:rsidRPr="004A050E">
        <w:rPr>
          <w:i/>
          <w:color w:val="424242"/>
          <w:sz w:val="18"/>
          <w:szCs w:val="18"/>
        </w:rPr>
        <w:t>re</w:t>
      </w:r>
      <w:r w:rsidRPr="004A050E">
        <w:rPr>
          <w:i/>
          <w:color w:val="424242"/>
          <w:spacing w:val="-19"/>
          <w:sz w:val="18"/>
          <w:szCs w:val="18"/>
        </w:rPr>
        <w:t>g</w:t>
      </w:r>
      <w:r w:rsidRPr="004A050E">
        <w:rPr>
          <w:i/>
          <w:color w:val="424242"/>
          <w:sz w:val="18"/>
          <w:szCs w:val="18"/>
        </w:rPr>
        <w:t>u</w:t>
      </w:r>
      <w:r w:rsidRPr="004A050E">
        <w:rPr>
          <w:i/>
          <w:color w:val="424242"/>
          <w:spacing w:val="-22"/>
          <w:sz w:val="18"/>
          <w:szCs w:val="18"/>
        </w:rPr>
        <w:t>l</w:t>
      </w:r>
      <w:r w:rsidRPr="004A050E">
        <w:rPr>
          <w:i/>
          <w:color w:val="424242"/>
          <w:sz w:val="18"/>
          <w:szCs w:val="18"/>
        </w:rPr>
        <w:t>at</w:t>
      </w:r>
      <w:r w:rsidRPr="004A050E">
        <w:rPr>
          <w:i/>
          <w:color w:val="424242"/>
          <w:spacing w:val="-9"/>
          <w:sz w:val="18"/>
          <w:szCs w:val="18"/>
        </w:rPr>
        <w:t>i</w:t>
      </w:r>
      <w:r w:rsidRPr="004A050E">
        <w:rPr>
          <w:i/>
          <w:color w:val="424242"/>
          <w:sz w:val="18"/>
          <w:szCs w:val="18"/>
        </w:rPr>
        <w:t>ons.</w:t>
      </w:r>
      <w:r w:rsidRPr="004A050E">
        <w:rPr>
          <w:i/>
          <w:color w:val="424242"/>
          <w:spacing w:val="-23"/>
          <w:sz w:val="18"/>
          <w:szCs w:val="18"/>
        </w:rPr>
        <w:t xml:space="preserve"> </w:t>
      </w:r>
      <w:r w:rsidRPr="004A050E">
        <w:rPr>
          <w:i/>
          <w:color w:val="424242"/>
          <w:sz w:val="18"/>
          <w:szCs w:val="18"/>
        </w:rPr>
        <w:t>Any</w:t>
      </w:r>
      <w:r w:rsidRPr="004A050E">
        <w:rPr>
          <w:i/>
          <w:color w:val="424242"/>
          <w:spacing w:val="-17"/>
          <w:sz w:val="18"/>
          <w:szCs w:val="18"/>
        </w:rPr>
        <w:t xml:space="preserve"> </w:t>
      </w:r>
      <w:r w:rsidRPr="004A050E">
        <w:rPr>
          <w:i/>
          <w:color w:val="424242"/>
          <w:sz w:val="18"/>
          <w:szCs w:val="18"/>
        </w:rPr>
        <w:t>c</w:t>
      </w:r>
      <w:r w:rsidRPr="004A050E">
        <w:rPr>
          <w:i/>
          <w:color w:val="424242"/>
          <w:spacing w:val="-17"/>
          <w:sz w:val="18"/>
          <w:szCs w:val="18"/>
        </w:rPr>
        <w:t>h</w:t>
      </w:r>
      <w:r w:rsidRPr="004A050E">
        <w:rPr>
          <w:i/>
          <w:color w:val="424242"/>
          <w:sz w:val="18"/>
          <w:szCs w:val="18"/>
        </w:rPr>
        <w:t>anges</w:t>
      </w:r>
      <w:r w:rsidRPr="004A050E">
        <w:rPr>
          <w:i/>
          <w:color w:val="424242"/>
          <w:spacing w:val="-20"/>
          <w:sz w:val="18"/>
          <w:szCs w:val="18"/>
        </w:rPr>
        <w:t xml:space="preserve"> </w:t>
      </w:r>
      <w:r w:rsidRPr="004A050E">
        <w:rPr>
          <w:i/>
          <w:color w:val="424242"/>
          <w:sz w:val="18"/>
          <w:szCs w:val="18"/>
        </w:rPr>
        <w:t>to</w:t>
      </w:r>
      <w:r w:rsidRPr="004A050E">
        <w:rPr>
          <w:i/>
          <w:color w:val="424242"/>
          <w:spacing w:val="-19"/>
          <w:sz w:val="18"/>
          <w:szCs w:val="18"/>
        </w:rPr>
        <w:t xml:space="preserve"> </w:t>
      </w:r>
      <w:r w:rsidR="000E6533" w:rsidRPr="004A050E">
        <w:rPr>
          <w:i/>
          <w:color w:val="424242"/>
          <w:sz w:val="18"/>
          <w:szCs w:val="18"/>
        </w:rPr>
        <w:t>the</w:t>
      </w:r>
      <w:r w:rsidR="000E6533" w:rsidRPr="004A050E">
        <w:rPr>
          <w:i/>
          <w:color w:val="424242"/>
          <w:spacing w:val="6"/>
          <w:sz w:val="18"/>
          <w:szCs w:val="18"/>
        </w:rPr>
        <w:t xml:space="preserve"> </w:t>
      </w:r>
      <w:r w:rsidRPr="004A050E">
        <w:rPr>
          <w:i/>
          <w:color w:val="424242"/>
          <w:spacing w:val="-29"/>
          <w:sz w:val="18"/>
          <w:szCs w:val="18"/>
        </w:rPr>
        <w:t>l</w:t>
      </w:r>
      <w:r w:rsidRPr="004A050E">
        <w:rPr>
          <w:i/>
          <w:color w:val="424242"/>
          <w:sz w:val="18"/>
          <w:szCs w:val="18"/>
        </w:rPr>
        <w:t>aw</w:t>
      </w:r>
      <w:r w:rsidRPr="004A050E">
        <w:rPr>
          <w:i/>
          <w:color w:val="424242"/>
          <w:spacing w:val="-26"/>
          <w:sz w:val="18"/>
          <w:szCs w:val="18"/>
        </w:rPr>
        <w:t xml:space="preserve"> </w:t>
      </w:r>
      <w:r w:rsidRPr="004A050E">
        <w:rPr>
          <w:i/>
          <w:color w:val="424242"/>
          <w:sz w:val="18"/>
          <w:szCs w:val="18"/>
        </w:rPr>
        <w:t>or regu</w:t>
      </w:r>
      <w:r w:rsidRPr="004A050E">
        <w:rPr>
          <w:i/>
          <w:color w:val="424242"/>
          <w:spacing w:val="-16"/>
          <w:sz w:val="18"/>
          <w:szCs w:val="18"/>
        </w:rPr>
        <w:t>l</w:t>
      </w:r>
      <w:r w:rsidRPr="004A050E">
        <w:rPr>
          <w:i/>
          <w:color w:val="424242"/>
          <w:sz w:val="18"/>
          <w:szCs w:val="18"/>
        </w:rPr>
        <w:t>ations</w:t>
      </w:r>
      <w:r w:rsidRPr="004A050E">
        <w:rPr>
          <w:i/>
          <w:color w:val="424242"/>
          <w:spacing w:val="-25"/>
          <w:sz w:val="18"/>
          <w:szCs w:val="18"/>
        </w:rPr>
        <w:t xml:space="preserve"> </w:t>
      </w:r>
      <w:r w:rsidRPr="004A050E">
        <w:rPr>
          <w:i/>
          <w:color w:val="424242"/>
          <w:sz w:val="18"/>
          <w:szCs w:val="18"/>
        </w:rPr>
        <w:t>app</w:t>
      </w:r>
      <w:r w:rsidRPr="004A050E">
        <w:rPr>
          <w:i/>
          <w:color w:val="424242"/>
          <w:spacing w:val="-12"/>
          <w:sz w:val="18"/>
          <w:szCs w:val="18"/>
        </w:rPr>
        <w:t>l</w:t>
      </w:r>
      <w:r w:rsidRPr="004A050E">
        <w:rPr>
          <w:i/>
          <w:color w:val="424242"/>
          <w:sz w:val="18"/>
          <w:szCs w:val="18"/>
        </w:rPr>
        <w:t>y</w:t>
      </w:r>
      <w:r w:rsidRPr="004A050E">
        <w:rPr>
          <w:i/>
          <w:color w:val="424242"/>
          <w:spacing w:val="-24"/>
          <w:sz w:val="18"/>
          <w:szCs w:val="18"/>
        </w:rPr>
        <w:t xml:space="preserve"> </w:t>
      </w:r>
      <w:r w:rsidRPr="004A050E">
        <w:rPr>
          <w:i/>
          <w:color w:val="424242"/>
          <w:sz w:val="18"/>
          <w:szCs w:val="18"/>
        </w:rPr>
        <w:t>to</w:t>
      </w:r>
      <w:r w:rsidRPr="004A050E">
        <w:rPr>
          <w:i/>
          <w:color w:val="424242"/>
          <w:spacing w:val="-25"/>
          <w:sz w:val="18"/>
          <w:szCs w:val="18"/>
        </w:rPr>
        <w:t xml:space="preserve"> </w:t>
      </w:r>
      <w:r w:rsidRPr="004A050E">
        <w:rPr>
          <w:i/>
          <w:color w:val="424242"/>
          <w:spacing w:val="-19"/>
          <w:sz w:val="18"/>
          <w:szCs w:val="18"/>
        </w:rPr>
        <w:t>l</w:t>
      </w:r>
      <w:r w:rsidRPr="004A050E">
        <w:rPr>
          <w:i/>
          <w:color w:val="424242"/>
          <w:sz w:val="18"/>
          <w:szCs w:val="18"/>
        </w:rPr>
        <w:t>oans</w:t>
      </w:r>
      <w:r w:rsidRPr="004A050E">
        <w:rPr>
          <w:i/>
          <w:color w:val="424242"/>
          <w:spacing w:val="-20"/>
          <w:sz w:val="18"/>
          <w:szCs w:val="18"/>
        </w:rPr>
        <w:t xml:space="preserve"> </w:t>
      </w:r>
      <w:r w:rsidRPr="004A050E">
        <w:rPr>
          <w:i/>
          <w:color w:val="424242"/>
          <w:spacing w:val="-23"/>
          <w:sz w:val="18"/>
          <w:szCs w:val="18"/>
        </w:rPr>
        <w:t>I</w:t>
      </w:r>
      <w:r w:rsidRPr="004A050E">
        <w:rPr>
          <w:i/>
          <w:color w:val="424242"/>
          <w:sz w:val="18"/>
          <w:szCs w:val="18"/>
        </w:rPr>
        <w:t>n</w:t>
      </w:r>
      <w:r w:rsidRPr="004A050E">
        <w:rPr>
          <w:i/>
          <w:color w:val="424242"/>
          <w:spacing w:val="-26"/>
          <w:sz w:val="18"/>
          <w:szCs w:val="18"/>
        </w:rPr>
        <w:t xml:space="preserve"> </w:t>
      </w:r>
      <w:r w:rsidRPr="004A050E">
        <w:rPr>
          <w:i/>
          <w:color w:val="424242"/>
          <w:sz w:val="18"/>
          <w:szCs w:val="18"/>
        </w:rPr>
        <w:t>accordance</w:t>
      </w:r>
      <w:r w:rsidRPr="004A050E">
        <w:rPr>
          <w:i/>
          <w:color w:val="424242"/>
          <w:spacing w:val="-21"/>
          <w:sz w:val="18"/>
          <w:szCs w:val="18"/>
        </w:rPr>
        <w:t xml:space="preserve"> </w:t>
      </w:r>
      <w:r w:rsidRPr="004A050E">
        <w:rPr>
          <w:i/>
          <w:color w:val="424242"/>
          <w:sz w:val="18"/>
          <w:szCs w:val="18"/>
        </w:rPr>
        <w:t>with</w:t>
      </w:r>
      <w:r w:rsidRPr="004A050E">
        <w:rPr>
          <w:i/>
          <w:color w:val="424242"/>
          <w:spacing w:val="-21"/>
          <w:sz w:val="18"/>
          <w:szCs w:val="18"/>
        </w:rPr>
        <w:t xml:space="preserve"> </w:t>
      </w:r>
      <w:r w:rsidRPr="004A050E">
        <w:rPr>
          <w:i/>
          <w:color w:val="424242"/>
          <w:sz w:val="18"/>
          <w:szCs w:val="18"/>
        </w:rPr>
        <w:t>the</w:t>
      </w:r>
      <w:r w:rsidRPr="004A050E">
        <w:rPr>
          <w:i/>
          <w:color w:val="424242"/>
          <w:spacing w:val="-20"/>
          <w:sz w:val="18"/>
          <w:szCs w:val="18"/>
        </w:rPr>
        <w:t xml:space="preserve"> </w:t>
      </w:r>
      <w:r w:rsidRPr="004A050E">
        <w:rPr>
          <w:i/>
          <w:color w:val="424242"/>
          <w:sz w:val="18"/>
          <w:szCs w:val="18"/>
        </w:rPr>
        <w:t>effective</w:t>
      </w:r>
      <w:r w:rsidRPr="004A050E">
        <w:rPr>
          <w:i/>
          <w:color w:val="424242"/>
          <w:spacing w:val="-21"/>
          <w:sz w:val="18"/>
          <w:szCs w:val="18"/>
        </w:rPr>
        <w:t xml:space="preserve"> </w:t>
      </w:r>
      <w:r w:rsidRPr="004A050E">
        <w:rPr>
          <w:i/>
          <w:color w:val="424242"/>
          <w:sz w:val="18"/>
          <w:szCs w:val="18"/>
        </w:rPr>
        <w:t>date</w:t>
      </w:r>
      <w:r w:rsidRPr="004A050E">
        <w:rPr>
          <w:i/>
          <w:color w:val="424242"/>
          <w:spacing w:val="-25"/>
          <w:sz w:val="18"/>
          <w:szCs w:val="18"/>
        </w:rPr>
        <w:t xml:space="preserve"> </w:t>
      </w:r>
      <w:r w:rsidRPr="004A050E">
        <w:rPr>
          <w:i/>
          <w:color w:val="424242"/>
          <w:sz w:val="18"/>
          <w:szCs w:val="18"/>
        </w:rPr>
        <w:t>of</w:t>
      </w:r>
      <w:r w:rsidRPr="004A050E">
        <w:rPr>
          <w:i/>
          <w:color w:val="424242"/>
          <w:spacing w:val="-24"/>
          <w:sz w:val="18"/>
          <w:szCs w:val="18"/>
        </w:rPr>
        <w:t xml:space="preserve"> </w:t>
      </w:r>
      <w:r w:rsidRPr="004A050E">
        <w:rPr>
          <w:i/>
          <w:color w:val="545454"/>
          <w:sz w:val="18"/>
          <w:szCs w:val="18"/>
        </w:rPr>
        <w:t>t</w:t>
      </w:r>
      <w:r w:rsidRPr="004A050E">
        <w:rPr>
          <w:i/>
          <w:color w:val="545454"/>
          <w:spacing w:val="-14"/>
          <w:sz w:val="18"/>
          <w:szCs w:val="18"/>
        </w:rPr>
        <w:t>h</w:t>
      </w:r>
      <w:r w:rsidRPr="004A050E">
        <w:rPr>
          <w:i/>
          <w:color w:val="545454"/>
          <w:sz w:val="18"/>
          <w:szCs w:val="18"/>
        </w:rPr>
        <w:t>e</w:t>
      </w:r>
      <w:r w:rsidRPr="004A050E">
        <w:rPr>
          <w:i/>
          <w:color w:val="545454"/>
          <w:spacing w:val="-25"/>
          <w:sz w:val="18"/>
          <w:szCs w:val="18"/>
        </w:rPr>
        <w:t xml:space="preserve"> </w:t>
      </w:r>
      <w:r w:rsidRPr="004A050E">
        <w:rPr>
          <w:i/>
          <w:color w:val="424242"/>
          <w:sz w:val="18"/>
          <w:szCs w:val="18"/>
        </w:rPr>
        <w:t>c</w:t>
      </w:r>
      <w:r w:rsidRPr="004A050E">
        <w:rPr>
          <w:i/>
          <w:color w:val="424242"/>
          <w:spacing w:val="-17"/>
          <w:sz w:val="18"/>
          <w:szCs w:val="18"/>
        </w:rPr>
        <w:t>h</w:t>
      </w:r>
      <w:r w:rsidRPr="004A050E">
        <w:rPr>
          <w:i/>
          <w:color w:val="424242"/>
          <w:sz w:val="18"/>
          <w:szCs w:val="18"/>
        </w:rPr>
        <w:t>ange</w:t>
      </w:r>
      <w:r w:rsidRPr="004A050E">
        <w:rPr>
          <w:i/>
          <w:color w:val="424242"/>
          <w:spacing w:val="9"/>
          <w:sz w:val="18"/>
          <w:szCs w:val="18"/>
        </w:rPr>
        <w:t>s</w:t>
      </w:r>
      <w:r w:rsidRPr="004A050E">
        <w:rPr>
          <w:i/>
          <w:color w:val="6B6B6B"/>
          <w:sz w:val="18"/>
          <w:szCs w:val="18"/>
        </w:rPr>
        <w:t>.</w:t>
      </w:r>
    </w:p>
    <w:p w14:paraId="21662738" w14:textId="77777777" w:rsidR="00E70166" w:rsidRPr="004A050E" w:rsidRDefault="00E70166" w:rsidP="006F5239">
      <w:pPr>
        <w:widowControl w:val="0"/>
        <w:numPr>
          <w:ilvl w:val="0"/>
          <w:numId w:val="26"/>
        </w:numPr>
        <w:tabs>
          <w:tab w:val="left" w:pos="342"/>
        </w:tabs>
        <w:rPr>
          <w:rFonts w:eastAsia="Arial"/>
          <w:i/>
          <w:sz w:val="18"/>
          <w:szCs w:val="18"/>
        </w:rPr>
      </w:pPr>
      <w:r w:rsidRPr="004A050E">
        <w:rPr>
          <w:i/>
          <w:color w:val="424242"/>
          <w:sz w:val="18"/>
          <w:szCs w:val="18"/>
        </w:rPr>
        <w:t>Use</w:t>
      </w:r>
      <w:r w:rsidRPr="004A050E">
        <w:rPr>
          <w:i/>
          <w:color w:val="424242"/>
          <w:spacing w:val="-33"/>
          <w:sz w:val="18"/>
          <w:szCs w:val="18"/>
        </w:rPr>
        <w:t xml:space="preserve"> </w:t>
      </w:r>
      <w:r w:rsidRPr="004A050E">
        <w:rPr>
          <w:i/>
          <w:color w:val="424242"/>
          <w:sz w:val="18"/>
          <w:szCs w:val="18"/>
        </w:rPr>
        <w:t>of</w:t>
      </w:r>
      <w:r w:rsidR="00023337" w:rsidRPr="004A050E">
        <w:rPr>
          <w:i/>
          <w:color w:val="424242"/>
          <w:sz w:val="18"/>
          <w:szCs w:val="18"/>
        </w:rPr>
        <w:t xml:space="preserve"> </w:t>
      </w:r>
      <w:r w:rsidRPr="004A050E">
        <w:rPr>
          <w:i/>
          <w:color w:val="424242"/>
          <w:spacing w:val="-90"/>
          <w:sz w:val="18"/>
          <w:szCs w:val="18"/>
        </w:rPr>
        <w:t>l</w:t>
      </w:r>
      <w:r w:rsidRPr="004A050E">
        <w:rPr>
          <w:i/>
          <w:color w:val="424242"/>
          <w:sz w:val="18"/>
          <w:szCs w:val="18"/>
        </w:rPr>
        <w:t>oan</w:t>
      </w:r>
      <w:r w:rsidRPr="004A050E">
        <w:rPr>
          <w:i/>
          <w:color w:val="424242"/>
          <w:spacing w:val="-29"/>
          <w:sz w:val="18"/>
          <w:szCs w:val="18"/>
        </w:rPr>
        <w:t xml:space="preserve"> </w:t>
      </w:r>
      <w:r w:rsidRPr="004A050E">
        <w:rPr>
          <w:i/>
          <w:color w:val="424242"/>
          <w:sz w:val="18"/>
          <w:szCs w:val="18"/>
        </w:rPr>
        <w:t>money.</w:t>
      </w:r>
      <w:r w:rsidRPr="004A050E">
        <w:rPr>
          <w:i/>
          <w:color w:val="424242"/>
          <w:spacing w:val="-29"/>
          <w:sz w:val="18"/>
          <w:szCs w:val="18"/>
        </w:rPr>
        <w:t xml:space="preserve"> </w:t>
      </w:r>
      <w:r w:rsidRPr="004A050E">
        <w:rPr>
          <w:i/>
          <w:color w:val="424242"/>
          <w:sz w:val="18"/>
          <w:szCs w:val="18"/>
        </w:rPr>
        <w:t>You</w:t>
      </w:r>
      <w:r w:rsidRPr="004A050E">
        <w:rPr>
          <w:i/>
          <w:color w:val="424242"/>
          <w:spacing w:val="-26"/>
          <w:sz w:val="18"/>
          <w:szCs w:val="18"/>
        </w:rPr>
        <w:t xml:space="preserve"> </w:t>
      </w:r>
      <w:r w:rsidRPr="004A050E">
        <w:rPr>
          <w:i/>
          <w:color w:val="424242"/>
          <w:sz w:val="18"/>
          <w:szCs w:val="18"/>
        </w:rPr>
        <w:t>may</w:t>
      </w:r>
      <w:r w:rsidRPr="004A050E">
        <w:rPr>
          <w:i/>
          <w:color w:val="424242"/>
          <w:spacing w:val="-29"/>
          <w:sz w:val="18"/>
          <w:szCs w:val="18"/>
        </w:rPr>
        <w:t xml:space="preserve"> </w:t>
      </w:r>
      <w:r w:rsidRPr="004A050E">
        <w:rPr>
          <w:i/>
          <w:color w:val="424242"/>
          <w:sz w:val="18"/>
          <w:szCs w:val="18"/>
        </w:rPr>
        <w:t>use</w:t>
      </w:r>
      <w:r w:rsidRPr="004A050E">
        <w:rPr>
          <w:i/>
          <w:color w:val="424242"/>
          <w:spacing w:val="-33"/>
          <w:sz w:val="18"/>
          <w:szCs w:val="18"/>
        </w:rPr>
        <w:t xml:space="preserve"> </w:t>
      </w:r>
      <w:r w:rsidR="00023337" w:rsidRPr="004A050E">
        <w:rPr>
          <w:i/>
          <w:color w:val="424242"/>
          <w:sz w:val="18"/>
          <w:szCs w:val="18"/>
        </w:rPr>
        <w:t>your loan</w:t>
      </w:r>
      <w:r w:rsidRPr="004A050E">
        <w:rPr>
          <w:i/>
          <w:color w:val="424242"/>
          <w:spacing w:val="-29"/>
          <w:sz w:val="18"/>
          <w:szCs w:val="18"/>
        </w:rPr>
        <w:t xml:space="preserve"> </w:t>
      </w:r>
      <w:r w:rsidRPr="004A050E">
        <w:rPr>
          <w:i/>
          <w:color w:val="424242"/>
          <w:sz w:val="18"/>
          <w:szCs w:val="18"/>
        </w:rPr>
        <w:t>money</w:t>
      </w:r>
      <w:r w:rsidRPr="004A050E">
        <w:rPr>
          <w:i/>
          <w:color w:val="424242"/>
          <w:spacing w:val="-26"/>
          <w:sz w:val="18"/>
          <w:szCs w:val="18"/>
        </w:rPr>
        <w:t xml:space="preserve"> </w:t>
      </w:r>
      <w:r w:rsidRPr="004A050E">
        <w:rPr>
          <w:i/>
          <w:color w:val="424242"/>
          <w:sz w:val="18"/>
          <w:szCs w:val="18"/>
        </w:rPr>
        <w:t>o</w:t>
      </w:r>
      <w:r w:rsidRPr="004A050E">
        <w:rPr>
          <w:i/>
          <w:color w:val="424242"/>
          <w:spacing w:val="-16"/>
          <w:sz w:val="18"/>
          <w:szCs w:val="18"/>
        </w:rPr>
        <w:t>n</w:t>
      </w:r>
      <w:r w:rsidRPr="004A050E">
        <w:rPr>
          <w:i/>
          <w:color w:val="424242"/>
          <w:spacing w:val="-19"/>
          <w:sz w:val="18"/>
          <w:szCs w:val="18"/>
        </w:rPr>
        <w:t>l</w:t>
      </w:r>
      <w:r w:rsidRPr="004A050E">
        <w:rPr>
          <w:i/>
          <w:color w:val="424242"/>
          <w:sz w:val="18"/>
          <w:szCs w:val="18"/>
        </w:rPr>
        <w:t>y</w:t>
      </w:r>
      <w:r w:rsidRPr="004A050E">
        <w:rPr>
          <w:i/>
          <w:color w:val="424242"/>
          <w:spacing w:val="-28"/>
          <w:sz w:val="18"/>
          <w:szCs w:val="18"/>
        </w:rPr>
        <w:t xml:space="preserve"> </w:t>
      </w:r>
      <w:r w:rsidRPr="004A050E">
        <w:rPr>
          <w:i/>
          <w:color w:val="424242"/>
          <w:sz w:val="18"/>
          <w:szCs w:val="18"/>
        </w:rPr>
        <w:t>to</w:t>
      </w:r>
      <w:r w:rsidRPr="004A050E">
        <w:rPr>
          <w:i/>
          <w:color w:val="424242"/>
          <w:spacing w:val="-29"/>
          <w:sz w:val="18"/>
          <w:szCs w:val="18"/>
        </w:rPr>
        <w:t xml:space="preserve"> </w:t>
      </w:r>
      <w:r w:rsidRPr="004A050E">
        <w:rPr>
          <w:i/>
          <w:color w:val="424242"/>
          <w:sz w:val="18"/>
          <w:szCs w:val="18"/>
        </w:rPr>
        <w:t>pay</w:t>
      </w:r>
      <w:r w:rsidRPr="004A050E">
        <w:rPr>
          <w:i/>
          <w:color w:val="424242"/>
          <w:spacing w:val="-30"/>
          <w:sz w:val="18"/>
          <w:szCs w:val="18"/>
        </w:rPr>
        <w:t xml:space="preserve"> </w:t>
      </w:r>
      <w:r w:rsidRPr="004A050E">
        <w:rPr>
          <w:i/>
          <w:color w:val="424242"/>
          <w:sz w:val="18"/>
          <w:szCs w:val="18"/>
        </w:rPr>
        <w:t>for</w:t>
      </w:r>
      <w:r w:rsidRPr="004A050E">
        <w:rPr>
          <w:i/>
          <w:color w:val="424242"/>
          <w:spacing w:val="-27"/>
          <w:sz w:val="18"/>
          <w:szCs w:val="18"/>
        </w:rPr>
        <w:t xml:space="preserve"> </w:t>
      </w:r>
      <w:r w:rsidRPr="004A050E">
        <w:rPr>
          <w:i/>
          <w:color w:val="424242"/>
          <w:sz w:val="18"/>
          <w:szCs w:val="18"/>
        </w:rPr>
        <w:t>e</w:t>
      </w:r>
      <w:r w:rsidRPr="004A050E">
        <w:rPr>
          <w:i/>
          <w:color w:val="424242"/>
          <w:spacing w:val="-16"/>
          <w:sz w:val="18"/>
          <w:szCs w:val="18"/>
        </w:rPr>
        <w:t>d</w:t>
      </w:r>
      <w:r w:rsidRPr="004A050E">
        <w:rPr>
          <w:i/>
          <w:color w:val="424242"/>
          <w:sz w:val="18"/>
          <w:szCs w:val="18"/>
        </w:rPr>
        <w:t>ucational</w:t>
      </w:r>
      <w:r w:rsidRPr="004A050E">
        <w:rPr>
          <w:i/>
          <w:color w:val="424242"/>
          <w:spacing w:val="-27"/>
          <w:sz w:val="18"/>
          <w:szCs w:val="18"/>
        </w:rPr>
        <w:t xml:space="preserve"> </w:t>
      </w:r>
      <w:r w:rsidRPr="004A050E">
        <w:rPr>
          <w:i/>
          <w:color w:val="545454"/>
          <w:sz w:val="18"/>
          <w:szCs w:val="18"/>
        </w:rPr>
        <w:t>expenses</w:t>
      </w:r>
      <w:r w:rsidRPr="004A050E">
        <w:rPr>
          <w:i/>
          <w:color w:val="545454"/>
          <w:spacing w:val="-23"/>
          <w:sz w:val="18"/>
          <w:szCs w:val="18"/>
        </w:rPr>
        <w:t xml:space="preserve"> </w:t>
      </w:r>
      <w:r w:rsidRPr="004A050E">
        <w:rPr>
          <w:i/>
          <w:color w:val="424242"/>
          <w:sz w:val="18"/>
          <w:szCs w:val="18"/>
        </w:rPr>
        <w:t>(for</w:t>
      </w:r>
      <w:r w:rsidRPr="004A050E">
        <w:rPr>
          <w:i/>
          <w:color w:val="424242"/>
          <w:spacing w:val="-31"/>
          <w:sz w:val="18"/>
          <w:szCs w:val="18"/>
        </w:rPr>
        <w:t xml:space="preserve"> </w:t>
      </w:r>
      <w:r w:rsidRPr="004A050E">
        <w:rPr>
          <w:i/>
          <w:color w:val="424242"/>
          <w:sz w:val="18"/>
          <w:szCs w:val="18"/>
        </w:rPr>
        <w:t>examp</w:t>
      </w:r>
      <w:r w:rsidRPr="004A050E">
        <w:rPr>
          <w:i/>
          <w:color w:val="424242"/>
          <w:spacing w:val="1"/>
          <w:sz w:val="18"/>
          <w:szCs w:val="18"/>
        </w:rPr>
        <w:t>l</w:t>
      </w:r>
      <w:r w:rsidRPr="004A050E">
        <w:rPr>
          <w:i/>
          <w:color w:val="424242"/>
          <w:sz w:val="18"/>
          <w:szCs w:val="18"/>
        </w:rPr>
        <w:t>e,</w:t>
      </w:r>
      <w:r w:rsidRPr="004A050E">
        <w:rPr>
          <w:i/>
          <w:color w:val="424242"/>
          <w:spacing w:val="-32"/>
          <w:sz w:val="18"/>
          <w:szCs w:val="18"/>
        </w:rPr>
        <w:t xml:space="preserve"> </w:t>
      </w:r>
      <w:r w:rsidRPr="004A050E">
        <w:rPr>
          <w:i/>
          <w:color w:val="424242"/>
          <w:sz w:val="18"/>
          <w:szCs w:val="18"/>
        </w:rPr>
        <w:t>tu</w:t>
      </w:r>
      <w:r w:rsidRPr="004A050E">
        <w:rPr>
          <w:i/>
          <w:color w:val="424242"/>
          <w:spacing w:val="-5"/>
          <w:sz w:val="18"/>
          <w:szCs w:val="18"/>
        </w:rPr>
        <w:t>i</w:t>
      </w:r>
      <w:r w:rsidRPr="004A050E">
        <w:rPr>
          <w:i/>
          <w:color w:val="424242"/>
          <w:sz w:val="18"/>
          <w:szCs w:val="18"/>
        </w:rPr>
        <w:t>tion,</w:t>
      </w:r>
      <w:r w:rsidRPr="004A050E">
        <w:rPr>
          <w:i/>
          <w:color w:val="424242"/>
          <w:spacing w:val="-28"/>
          <w:sz w:val="18"/>
          <w:szCs w:val="18"/>
        </w:rPr>
        <w:t xml:space="preserve"> </w:t>
      </w:r>
      <w:r w:rsidRPr="004A050E">
        <w:rPr>
          <w:i/>
          <w:color w:val="424242"/>
          <w:sz w:val="18"/>
          <w:szCs w:val="18"/>
        </w:rPr>
        <w:t>room,</w:t>
      </w:r>
      <w:r w:rsidRPr="004A050E">
        <w:rPr>
          <w:i/>
          <w:color w:val="424242"/>
          <w:spacing w:val="-30"/>
          <w:sz w:val="18"/>
          <w:szCs w:val="18"/>
        </w:rPr>
        <w:t xml:space="preserve"> </w:t>
      </w:r>
      <w:r w:rsidRPr="004A050E">
        <w:rPr>
          <w:i/>
          <w:color w:val="424242"/>
          <w:sz w:val="18"/>
          <w:szCs w:val="18"/>
        </w:rPr>
        <w:t>board,</w:t>
      </w:r>
      <w:r w:rsidRPr="004A050E">
        <w:rPr>
          <w:i/>
          <w:color w:val="424242"/>
          <w:spacing w:val="-31"/>
          <w:sz w:val="18"/>
          <w:szCs w:val="18"/>
        </w:rPr>
        <w:t xml:space="preserve"> </w:t>
      </w:r>
      <w:r w:rsidRPr="004A050E">
        <w:rPr>
          <w:i/>
          <w:color w:val="424242"/>
          <w:sz w:val="18"/>
          <w:szCs w:val="18"/>
        </w:rPr>
        <w:t>books)</w:t>
      </w:r>
      <w:r w:rsidRPr="004A050E">
        <w:rPr>
          <w:i/>
          <w:color w:val="424242"/>
          <w:spacing w:val="-30"/>
          <w:sz w:val="18"/>
          <w:szCs w:val="18"/>
        </w:rPr>
        <w:t xml:space="preserve"> </w:t>
      </w:r>
      <w:r w:rsidRPr="004A050E">
        <w:rPr>
          <w:i/>
          <w:color w:val="424242"/>
          <w:sz w:val="18"/>
          <w:szCs w:val="18"/>
        </w:rPr>
        <w:t>at</w:t>
      </w:r>
      <w:r w:rsidRPr="004A050E">
        <w:rPr>
          <w:i/>
          <w:color w:val="424242"/>
          <w:spacing w:val="-32"/>
          <w:sz w:val="18"/>
          <w:szCs w:val="18"/>
        </w:rPr>
        <w:t xml:space="preserve"> </w:t>
      </w:r>
      <w:r w:rsidRPr="004A050E">
        <w:rPr>
          <w:i/>
          <w:color w:val="424242"/>
          <w:sz w:val="18"/>
          <w:szCs w:val="18"/>
        </w:rPr>
        <w:t>the</w:t>
      </w:r>
      <w:r w:rsidRPr="004A050E">
        <w:rPr>
          <w:i/>
          <w:color w:val="424242"/>
          <w:w w:val="95"/>
          <w:sz w:val="18"/>
          <w:szCs w:val="18"/>
        </w:rPr>
        <w:t xml:space="preserve"> </w:t>
      </w:r>
      <w:r w:rsidRPr="004A050E">
        <w:rPr>
          <w:i/>
          <w:color w:val="424242"/>
          <w:sz w:val="18"/>
          <w:szCs w:val="18"/>
        </w:rPr>
        <w:t>school</w:t>
      </w:r>
      <w:r w:rsidRPr="004A050E">
        <w:rPr>
          <w:i/>
          <w:color w:val="424242"/>
          <w:spacing w:val="-20"/>
          <w:sz w:val="18"/>
          <w:szCs w:val="18"/>
        </w:rPr>
        <w:t xml:space="preserve"> </w:t>
      </w:r>
      <w:r w:rsidRPr="004A050E">
        <w:rPr>
          <w:i/>
          <w:color w:val="424242"/>
          <w:spacing w:val="-4"/>
          <w:sz w:val="18"/>
          <w:szCs w:val="18"/>
        </w:rPr>
        <w:t>th</w:t>
      </w:r>
      <w:r w:rsidRPr="004A050E">
        <w:rPr>
          <w:i/>
          <w:color w:val="424242"/>
          <w:spacing w:val="-5"/>
          <w:sz w:val="18"/>
          <w:szCs w:val="18"/>
        </w:rPr>
        <w:t>at</w:t>
      </w:r>
      <w:r w:rsidRPr="004A050E">
        <w:rPr>
          <w:i/>
          <w:color w:val="424242"/>
          <w:spacing w:val="-20"/>
          <w:sz w:val="18"/>
          <w:szCs w:val="18"/>
        </w:rPr>
        <w:t xml:space="preserve"> </w:t>
      </w:r>
      <w:r w:rsidRPr="004A050E">
        <w:rPr>
          <w:i/>
          <w:color w:val="424242"/>
          <w:sz w:val="18"/>
          <w:szCs w:val="18"/>
        </w:rPr>
        <w:t>determined</w:t>
      </w:r>
      <w:r w:rsidRPr="004A050E">
        <w:rPr>
          <w:i/>
          <w:color w:val="424242"/>
          <w:spacing w:val="-23"/>
          <w:sz w:val="18"/>
          <w:szCs w:val="18"/>
        </w:rPr>
        <w:t xml:space="preserve"> </w:t>
      </w:r>
      <w:r w:rsidRPr="004A050E">
        <w:rPr>
          <w:i/>
          <w:color w:val="424242"/>
          <w:sz w:val="18"/>
          <w:szCs w:val="18"/>
        </w:rPr>
        <w:t>you</w:t>
      </w:r>
      <w:r w:rsidRPr="004A050E">
        <w:rPr>
          <w:i/>
          <w:color w:val="424242"/>
          <w:spacing w:val="-23"/>
          <w:sz w:val="18"/>
          <w:szCs w:val="18"/>
        </w:rPr>
        <w:t xml:space="preserve"> </w:t>
      </w:r>
      <w:r w:rsidRPr="004A050E">
        <w:rPr>
          <w:i/>
          <w:color w:val="424242"/>
          <w:sz w:val="18"/>
          <w:szCs w:val="18"/>
        </w:rPr>
        <w:t>were</w:t>
      </w:r>
      <w:r w:rsidRPr="004A050E">
        <w:rPr>
          <w:i/>
          <w:color w:val="424242"/>
          <w:spacing w:val="-15"/>
          <w:sz w:val="18"/>
          <w:szCs w:val="18"/>
        </w:rPr>
        <w:t xml:space="preserve"> </w:t>
      </w:r>
      <w:r w:rsidRPr="004A050E">
        <w:rPr>
          <w:i/>
          <w:color w:val="424242"/>
          <w:spacing w:val="-4"/>
          <w:sz w:val="18"/>
          <w:szCs w:val="18"/>
        </w:rPr>
        <w:t>eligi</w:t>
      </w:r>
      <w:r w:rsidRPr="004A050E">
        <w:rPr>
          <w:i/>
          <w:color w:val="424242"/>
          <w:spacing w:val="-5"/>
          <w:sz w:val="18"/>
          <w:szCs w:val="18"/>
        </w:rPr>
        <w:t>ble</w:t>
      </w:r>
      <w:r w:rsidRPr="004A050E">
        <w:rPr>
          <w:i/>
          <w:color w:val="424242"/>
          <w:spacing w:val="-27"/>
          <w:sz w:val="18"/>
          <w:szCs w:val="18"/>
        </w:rPr>
        <w:t xml:space="preserve"> </w:t>
      </w:r>
      <w:r w:rsidRPr="004A050E">
        <w:rPr>
          <w:i/>
          <w:color w:val="424242"/>
          <w:sz w:val="18"/>
          <w:szCs w:val="18"/>
        </w:rPr>
        <w:t>to</w:t>
      </w:r>
      <w:r w:rsidRPr="004A050E">
        <w:rPr>
          <w:i/>
          <w:color w:val="424242"/>
          <w:spacing w:val="-21"/>
          <w:sz w:val="18"/>
          <w:szCs w:val="18"/>
        </w:rPr>
        <w:t xml:space="preserve"> </w:t>
      </w:r>
      <w:r w:rsidRPr="004A050E">
        <w:rPr>
          <w:i/>
          <w:color w:val="424242"/>
          <w:spacing w:val="-3"/>
          <w:sz w:val="18"/>
          <w:szCs w:val="18"/>
        </w:rPr>
        <w:t>receive</w:t>
      </w:r>
      <w:r w:rsidRPr="004A050E">
        <w:rPr>
          <w:i/>
          <w:color w:val="424242"/>
          <w:spacing w:val="-20"/>
          <w:sz w:val="18"/>
          <w:szCs w:val="18"/>
        </w:rPr>
        <w:t xml:space="preserve"> </w:t>
      </w:r>
      <w:r w:rsidRPr="004A050E">
        <w:rPr>
          <w:i/>
          <w:color w:val="424242"/>
          <w:sz w:val="18"/>
          <w:szCs w:val="18"/>
        </w:rPr>
        <w:t>the</w:t>
      </w:r>
      <w:r w:rsidRPr="004A050E">
        <w:rPr>
          <w:i/>
          <w:color w:val="424242"/>
          <w:spacing w:val="-19"/>
          <w:sz w:val="18"/>
          <w:szCs w:val="18"/>
        </w:rPr>
        <w:t xml:space="preserve"> </w:t>
      </w:r>
      <w:r w:rsidRPr="004A050E">
        <w:rPr>
          <w:i/>
          <w:color w:val="424242"/>
          <w:spacing w:val="-1"/>
          <w:sz w:val="18"/>
          <w:szCs w:val="18"/>
        </w:rPr>
        <w:t>loan</w:t>
      </w:r>
      <w:r w:rsidRPr="004A050E">
        <w:rPr>
          <w:i/>
          <w:color w:val="909090"/>
          <w:spacing w:val="-1"/>
          <w:sz w:val="18"/>
          <w:szCs w:val="18"/>
        </w:rPr>
        <w:t>.</w:t>
      </w:r>
    </w:p>
    <w:p w14:paraId="66FB42E4" w14:textId="0BA3DE09" w:rsidR="00E70166" w:rsidRPr="004A050E" w:rsidRDefault="00023337" w:rsidP="006F5239">
      <w:pPr>
        <w:widowControl w:val="0"/>
        <w:numPr>
          <w:ilvl w:val="0"/>
          <w:numId w:val="26"/>
        </w:numPr>
        <w:tabs>
          <w:tab w:val="left" w:pos="350"/>
        </w:tabs>
        <w:rPr>
          <w:rFonts w:eastAsia="Arial"/>
          <w:i/>
          <w:sz w:val="18"/>
          <w:szCs w:val="18"/>
        </w:rPr>
      </w:pPr>
      <w:r w:rsidRPr="004A050E">
        <w:rPr>
          <w:i/>
          <w:color w:val="424242"/>
          <w:spacing w:val="-19"/>
          <w:sz w:val="18"/>
          <w:szCs w:val="18"/>
        </w:rPr>
        <w:t>Information</w:t>
      </w:r>
      <w:r w:rsidR="00E70166" w:rsidRPr="004A050E">
        <w:rPr>
          <w:i/>
          <w:color w:val="424242"/>
          <w:spacing w:val="-21"/>
          <w:sz w:val="18"/>
          <w:szCs w:val="18"/>
        </w:rPr>
        <w:t xml:space="preserve"> </w:t>
      </w:r>
      <w:r w:rsidR="00E70166" w:rsidRPr="004A050E">
        <w:rPr>
          <w:i/>
          <w:color w:val="424242"/>
          <w:sz w:val="18"/>
          <w:szCs w:val="18"/>
        </w:rPr>
        <w:t>you</w:t>
      </w:r>
      <w:r w:rsidR="00E70166" w:rsidRPr="004A050E">
        <w:rPr>
          <w:i/>
          <w:color w:val="424242"/>
          <w:spacing w:val="-22"/>
          <w:sz w:val="18"/>
          <w:szCs w:val="18"/>
        </w:rPr>
        <w:t xml:space="preserve"> </w:t>
      </w:r>
      <w:r w:rsidR="00E70166" w:rsidRPr="004A050E">
        <w:rPr>
          <w:i/>
          <w:color w:val="424242"/>
          <w:spacing w:val="-20"/>
          <w:sz w:val="18"/>
          <w:szCs w:val="18"/>
        </w:rPr>
        <w:t>m</w:t>
      </w:r>
      <w:r w:rsidR="00E70166" w:rsidRPr="004A050E">
        <w:rPr>
          <w:i/>
          <w:color w:val="424242"/>
          <w:sz w:val="18"/>
          <w:szCs w:val="18"/>
        </w:rPr>
        <w:t>ust</w:t>
      </w:r>
      <w:r w:rsidR="00E70166" w:rsidRPr="004A050E">
        <w:rPr>
          <w:i/>
          <w:color w:val="424242"/>
          <w:spacing w:val="-30"/>
          <w:sz w:val="18"/>
          <w:szCs w:val="18"/>
        </w:rPr>
        <w:t xml:space="preserve"> </w:t>
      </w:r>
      <w:r w:rsidR="00E70166" w:rsidRPr="004A050E">
        <w:rPr>
          <w:i/>
          <w:color w:val="424242"/>
          <w:sz w:val="18"/>
          <w:szCs w:val="18"/>
        </w:rPr>
        <w:t>report.</w:t>
      </w:r>
      <w:r w:rsidR="00E70166" w:rsidRPr="004A050E">
        <w:rPr>
          <w:i/>
          <w:color w:val="424242"/>
          <w:spacing w:val="-30"/>
          <w:sz w:val="18"/>
          <w:szCs w:val="18"/>
        </w:rPr>
        <w:t xml:space="preserve"> </w:t>
      </w:r>
      <w:r w:rsidR="00E70166" w:rsidRPr="004A050E">
        <w:rPr>
          <w:i/>
          <w:color w:val="424242"/>
          <w:sz w:val="18"/>
          <w:szCs w:val="18"/>
        </w:rPr>
        <w:t>While</w:t>
      </w:r>
      <w:r w:rsidR="00E70166" w:rsidRPr="004A050E">
        <w:rPr>
          <w:i/>
          <w:color w:val="424242"/>
          <w:spacing w:val="-16"/>
          <w:sz w:val="18"/>
          <w:szCs w:val="18"/>
        </w:rPr>
        <w:t xml:space="preserve"> </w:t>
      </w:r>
      <w:r w:rsidR="00E70166" w:rsidRPr="004A050E">
        <w:rPr>
          <w:i/>
          <w:color w:val="424242"/>
          <w:sz w:val="18"/>
          <w:szCs w:val="18"/>
        </w:rPr>
        <w:t>you</w:t>
      </w:r>
      <w:r w:rsidR="00E70166" w:rsidRPr="004A050E">
        <w:rPr>
          <w:i/>
          <w:color w:val="424242"/>
          <w:spacing w:val="-22"/>
          <w:sz w:val="18"/>
          <w:szCs w:val="18"/>
        </w:rPr>
        <w:t xml:space="preserve"> </w:t>
      </w:r>
      <w:r w:rsidR="00E70166" w:rsidRPr="004A050E">
        <w:rPr>
          <w:i/>
          <w:color w:val="424242"/>
          <w:sz w:val="18"/>
          <w:szCs w:val="18"/>
        </w:rPr>
        <w:t>are</w:t>
      </w:r>
      <w:r w:rsidR="00E70166" w:rsidRPr="004A050E">
        <w:rPr>
          <w:i/>
          <w:color w:val="424242"/>
          <w:spacing w:val="-21"/>
          <w:sz w:val="18"/>
          <w:szCs w:val="18"/>
        </w:rPr>
        <w:t xml:space="preserve"> </w:t>
      </w:r>
      <w:r w:rsidR="00E70166" w:rsidRPr="004A050E">
        <w:rPr>
          <w:i/>
          <w:color w:val="424242"/>
          <w:sz w:val="18"/>
          <w:szCs w:val="18"/>
        </w:rPr>
        <w:t>still</w:t>
      </w:r>
      <w:r w:rsidR="00E70166" w:rsidRPr="004A050E">
        <w:rPr>
          <w:i/>
          <w:color w:val="424242"/>
          <w:spacing w:val="-23"/>
          <w:sz w:val="18"/>
          <w:szCs w:val="18"/>
        </w:rPr>
        <w:t xml:space="preserve"> </w:t>
      </w:r>
      <w:r w:rsidR="00E70166" w:rsidRPr="004A050E">
        <w:rPr>
          <w:i/>
          <w:color w:val="424242"/>
          <w:spacing w:val="-27"/>
          <w:sz w:val="18"/>
          <w:szCs w:val="18"/>
        </w:rPr>
        <w:t>I</w:t>
      </w:r>
      <w:r w:rsidR="00E70166" w:rsidRPr="004A050E">
        <w:rPr>
          <w:i/>
          <w:color w:val="424242"/>
          <w:sz w:val="18"/>
          <w:szCs w:val="18"/>
        </w:rPr>
        <w:t>n</w:t>
      </w:r>
      <w:r w:rsidR="00E70166" w:rsidRPr="004A050E">
        <w:rPr>
          <w:i/>
          <w:color w:val="424242"/>
          <w:spacing w:val="-32"/>
          <w:sz w:val="18"/>
          <w:szCs w:val="18"/>
        </w:rPr>
        <w:t xml:space="preserve"> </w:t>
      </w:r>
      <w:r w:rsidR="00E70166" w:rsidRPr="004A050E">
        <w:rPr>
          <w:i/>
          <w:color w:val="424242"/>
          <w:sz w:val="18"/>
          <w:szCs w:val="18"/>
        </w:rPr>
        <w:t>school,</w:t>
      </w:r>
      <w:r w:rsidR="00E70166" w:rsidRPr="004A050E">
        <w:rPr>
          <w:i/>
          <w:color w:val="424242"/>
          <w:spacing w:val="-22"/>
          <w:sz w:val="18"/>
          <w:szCs w:val="18"/>
        </w:rPr>
        <w:t xml:space="preserve"> </w:t>
      </w:r>
      <w:r w:rsidR="00E70166" w:rsidRPr="004A050E">
        <w:rPr>
          <w:i/>
          <w:color w:val="424242"/>
          <w:sz w:val="18"/>
          <w:szCs w:val="18"/>
        </w:rPr>
        <w:t>you</w:t>
      </w:r>
      <w:r w:rsidR="00E70166" w:rsidRPr="004A050E">
        <w:rPr>
          <w:i/>
          <w:color w:val="424242"/>
          <w:spacing w:val="-22"/>
          <w:sz w:val="18"/>
          <w:szCs w:val="18"/>
        </w:rPr>
        <w:t xml:space="preserve"> </w:t>
      </w:r>
      <w:r w:rsidR="00E70166" w:rsidRPr="004A050E">
        <w:rPr>
          <w:i/>
          <w:color w:val="424242"/>
          <w:sz w:val="18"/>
          <w:szCs w:val="18"/>
        </w:rPr>
        <w:t>must</w:t>
      </w:r>
      <w:r w:rsidR="00E70166" w:rsidRPr="004A050E">
        <w:rPr>
          <w:i/>
          <w:color w:val="424242"/>
          <w:spacing w:val="-23"/>
          <w:sz w:val="18"/>
          <w:szCs w:val="18"/>
        </w:rPr>
        <w:t xml:space="preserve"> </w:t>
      </w:r>
      <w:r w:rsidR="00E70166" w:rsidRPr="004A050E">
        <w:rPr>
          <w:i/>
          <w:color w:val="424242"/>
          <w:sz w:val="18"/>
          <w:szCs w:val="18"/>
        </w:rPr>
        <w:t>not</w:t>
      </w:r>
      <w:r w:rsidR="00E70166" w:rsidRPr="004A050E">
        <w:rPr>
          <w:i/>
          <w:color w:val="424242"/>
          <w:spacing w:val="-11"/>
          <w:sz w:val="18"/>
          <w:szCs w:val="18"/>
        </w:rPr>
        <w:t>i</w:t>
      </w:r>
      <w:r w:rsidR="00E70166" w:rsidRPr="004A050E">
        <w:rPr>
          <w:i/>
          <w:color w:val="424242"/>
          <w:sz w:val="18"/>
          <w:szCs w:val="18"/>
        </w:rPr>
        <w:t>fy</w:t>
      </w:r>
      <w:r w:rsidR="00E70166" w:rsidRPr="004A050E">
        <w:rPr>
          <w:i/>
          <w:color w:val="424242"/>
          <w:spacing w:val="-25"/>
          <w:sz w:val="18"/>
          <w:szCs w:val="18"/>
        </w:rPr>
        <w:t xml:space="preserve"> </w:t>
      </w:r>
      <w:r w:rsidR="00E70166" w:rsidRPr="004A050E">
        <w:rPr>
          <w:i/>
          <w:color w:val="424242"/>
          <w:sz w:val="18"/>
          <w:szCs w:val="18"/>
        </w:rPr>
        <w:t>your</w:t>
      </w:r>
      <w:r w:rsidR="00E70166" w:rsidRPr="004A050E">
        <w:rPr>
          <w:i/>
          <w:color w:val="424242"/>
          <w:spacing w:val="-21"/>
          <w:sz w:val="18"/>
          <w:szCs w:val="18"/>
        </w:rPr>
        <w:t xml:space="preserve"> </w:t>
      </w:r>
      <w:r w:rsidR="00E70166" w:rsidRPr="004A050E">
        <w:rPr>
          <w:i/>
          <w:color w:val="424242"/>
          <w:sz w:val="18"/>
          <w:szCs w:val="18"/>
        </w:rPr>
        <w:t>school</w:t>
      </w:r>
      <w:r w:rsidR="00E70166" w:rsidRPr="004A050E">
        <w:rPr>
          <w:i/>
          <w:color w:val="424242"/>
          <w:spacing w:val="-20"/>
          <w:sz w:val="18"/>
          <w:szCs w:val="18"/>
        </w:rPr>
        <w:t xml:space="preserve"> </w:t>
      </w:r>
      <w:r w:rsidR="00E70166" w:rsidRPr="004A050E">
        <w:rPr>
          <w:i/>
          <w:color w:val="545454"/>
          <w:spacing w:val="-19"/>
          <w:sz w:val="18"/>
          <w:szCs w:val="18"/>
        </w:rPr>
        <w:t>i</w:t>
      </w:r>
      <w:r w:rsidR="00E70166" w:rsidRPr="004A050E">
        <w:rPr>
          <w:i/>
          <w:color w:val="545454"/>
          <w:sz w:val="18"/>
          <w:szCs w:val="18"/>
        </w:rPr>
        <w:t>f</w:t>
      </w:r>
      <w:r w:rsidR="00E70166" w:rsidRPr="004A050E">
        <w:rPr>
          <w:i/>
          <w:color w:val="545454"/>
          <w:spacing w:val="-21"/>
          <w:sz w:val="18"/>
          <w:szCs w:val="18"/>
        </w:rPr>
        <w:t xml:space="preserve"> </w:t>
      </w:r>
      <w:r w:rsidR="00E70166" w:rsidRPr="004A050E">
        <w:rPr>
          <w:i/>
          <w:color w:val="424242"/>
          <w:sz w:val="18"/>
          <w:szCs w:val="18"/>
        </w:rPr>
        <w:t>you</w:t>
      </w:r>
      <w:r w:rsidR="00E70166" w:rsidRPr="004A050E">
        <w:rPr>
          <w:i/>
          <w:color w:val="424242"/>
          <w:spacing w:val="-21"/>
          <w:sz w:val="18"/>
          <w:szCs w:val="18"/>
        </w:rPr>
        <w:t xml:space="preserve"> </w:t>
      </w:r>
      <w:r w:rsidR="00E70166" w:rsidRPr="004A050E">
        <w:rPr>
          <w:i/>
          <w:color w:val="545454"/>
          <w:spacing w:val="-17"/>
          <w:sz w:val="18"/>
          <w:szCs w:val="18"/>
        </w:rPr>
        <w:t>(</w:t>
      </w:r>
      <w:r w:rsidR="00E70166" w:rsidRPr="004A050E">
        <w:rPr>
          <w:i/>
          <w:color w:val="545454"/>
          <w:spacing w:val="-23"/>
          <w:sz w:val="18"/>
          <w:szCs w:val="18"/>
        </w:rPr>
        <w:t>I</w:t>
      </w:r>
      <w:r w:rsidR="00E70166" w:rsidRPr="004A050E">
        <w:rPr>
          <w:i/>
          <w:color w:val="545454"/>
          <w:sz w:val="18"/>
          <w:szCs w:val="18"/>
        </w:rPr>
        <w:t>)</w:t>
      </w:r>
      <w:r w:rsidR="00E70166" w:rsidRPr="004A050E">
        <w:rPr>
          <w:i/>
          <w:color w:val="545454"/>
          <w:spacing w:val="-31"/>
          <w:sz w:val="18"/>
          <w:szCs w:val="18"/>
        </w:rPr>
        <w:t xml:space="preserve"> </w:t>
      </w:r>
      <w:r w:rsidR="00E70166" w:rsidRPr="004A050E">
        <w:rPr>
          <w:i/>
          <w:color w:val="424242"/>
          <w:sz w:val="18"/>
          <w:szCs w:val="18"/>
        </w:rPr>
        <w:t>change</w:t>
      </w:r>
      <w:r w:rsidR="00E70166" w:rsidRPr="004A050E">
        <w:rPr>
          <w:i/>
          <w:color w:val="424242"/>
          <w:spacing w:val="-20"/>
          <w:sz w:val="18"/>
          <w:szCs w:val="18"/>
        </w:rPr>
        <w:t xml:space="preserve"> </w:t>
      </w:r>
      <w:r w:rsidR="00E70166" w:rsidRPr="004A050E">
        <w:rPr>
          <w:i/>
          <w:color w:val="424242"/>
          <w:sz w:val="18"/>
          <w:szCs w:val="18"/>
        </w:rPr>
        <w:t>your</w:t>
      </w:r>
      <w:r w:rsidR="00E70166" w:rsidRPr="004A050E">
        <w:rPr>
          <w:i/>
          <w:color w:val="424242"/>
          <w:spacing w:val="-17"/>
          <w:sz w:val="18"/>
          <w:szCs w:val="18"/>
        </w:rPr>
        <w:t xml:space="preserve"> </w:t>
      </w:r>
      <w:r w:rsidR="00E70166" w:rsidRPr="004A050E">
        <w:rPr>
          <w:i/>
          <w:color w:val="424242"/>
          <w:spacing w:val="-19"/>
          <w:sz w:val="18"/>
          <w:szCs w:val="18"/>
        </w:rPr>
        <w:t>l</w:t>
      </w:r>
      <w:r w:rsidR="00E70166" w:rsidRPr="004A050E">
        <w:rPr>
          <w:i/>
          <w:color w:val="424242"/>
          <w:sz w:val="18"/>
          <w:szCs w:val="18"/>
        </w:rPr>
        <w:t>ocal</w:t>
      </w:r>
      <w:r w:rsidR="00E70166" w:rsidRPr="004A050E">
        <w:rPr>
          <w:i/>
          <w:color w:val="424242"/>
          <w:spacing w:val="-21"/>
          <w:sz w:val="18"/>
          <w:szCs w:val="18"/>
        </w:rPr>
        <w:t xml:space="preserve"> </w:t>
      </w:r>
      <w:r w:rsidR="00E70166" w:rsidRPr="004A050E">
        <w:rPr>
          <w:i/>
          <w:color w:val="424242"/>
          <w:sz w:val="18"/>
          <w:szCs w:val="18"/>
        </w:rPr>
        <w:t>addres</w:t>
      </w:r>
      <w:r w:rsidR="00E70166" w:rsidRPr="004A050E">
        <w:rPr>
          <w:i/>
          <w:color w:val="424242"/>
          <w:spacing w:val="5"/>
          <w:sz w:val="18"/>
          <w:szCs w:val="18"/>
        </w:rPr>
        <w:t>s</w:t>
      </w:r>
      <w:r w:rsidR="00E70166" w:rsidRPr="004A050E">
        <w:rPr>
          <w:i/>
          <w:color w:val="6B6B6B"/>
          <w:spacing w:val="-4"/>
          <w:sz w:val="18"/>
          <w:szCs w:val="18"/>
        </w:rPr>
        <w:t>,</w:t>
      </w:r>
      <w:r w:rsidRPr="004A050E">
        <w:rPr>
          <w:i/>
          <w:color w:val="6B6B6B"/>
          <w:spacing w:val="-4"/>
          <w:sz w:val="18"/>
          <w:szCs w:val="18"/>
        </w:rPr>
        <w:t xml:space="preserve"> </w:t>
      </w:r>
      <w:r w:rsidR="00E70166" w:rsidRPr="004A050E">
        <w:rPr>
          <w:i/>
          <w:color w:val="424242"/>
          <w:sz w:val="18"/>
          <w:szCs w:val="18"/>
        </w:rPr>
        <w:t>permanent</w:t>
      </w:r>
      <w:r w:rsidR="00E70166" w:rsidRPr="004A050E">
        <w:rPr>
          <w:i/>
          <w:color w:val="424242"/>
          <w:w w:val="92"/>
          <w:sz w:val="18"/>
          <w:szCs w:val="18"/>
        </w:rPr>
        <w:t xml:space="preserve"> </w:t>
      </w:r>
      <w:r w:rsidR="00E70166" w:rsidRPr="004A050E">
        <w:rPr>
          <w:i/>
          <w:color w:val="424242"/>
          <w:sz w:val="18"/>
          <w:szCs w:val="18"/>
        </w:rPr>
        <w:t>ad</w:t>
      </w:r>
      <w:r w:rsidR="00E70166" w:rsidRPr="004A050E">
        <w:rPr>
          <w:i/>
          <w:color w:val="424242"/>
          <w:spacing w:val="-15"/>
          <w:sz w:val="18"/>
          <w:szCs w:val="18"/>
        </w:rPr>
        <w:t>d</w:t>
      </w:r>
      <w:r w:rsidR="00E70166" w:rsidRPr="004A050E">
        <w:rPr>
          <w:i/>
          <w:color w:val="424242"/>
          <w:sz w:val="18"/>
          <w:szCs w:val="18"/>
        </w:rPr>
        <w:t>res</w:t>
      </w:r>
      <w:r w:rsidR="00E70166" w:rsidRPr="004A050E">
        <w:rPr>
          <w:i/>
          <w:color w:val="424242"/>
          <w:spacing w:val="-4"/>
          <w:sz w:val="18"/>
          <w:szCs w:val="18"/>
        </w:rPr>
        <w:t>s</w:t>
      </w:r>
      <w:r w:rsidR="00E70166" w:rsidRPr="004A050E">
        <w:rPr>
          <w:i/>
          <w:color w:val="6B6B6B"/>
          <w:spacing w:val="-4"/>
          <w:sz w:val="18"/>
          <w:szCs w:val="18"/>
        </w:rPr>
        <w:t>,</w:t>
      </w:r>
      <w:r w:rsidRPr="004A050E">
        <w:rPr>
          <w:i/>
          <w:color w:val="6B6B6B"/>
          <w:spacing w:val="-4"/>
          <w:sz w:val="18"/>
          <w:szCs w:val="18"/>
        </w:rPr>
        <w:t xml:space="preserve"> </w:t>
      </w:r>
      <w:r w:rsidR="00E70166" w:rsidRPr="004A050E">
        <w:rPr>
          <w:i/>
          <w:color w:val="424242"/>
          <w:sz w:val="18"/>
          <w:szCs w:val="18"/>
        </w:rPr>
        <w:t>or</w:t>
      </w:r>
      <w:r w:rsidR="00E70166" w:rsidRPr="004A050E">
        <w:rPr>
          <w:i/>
          <w:color w:val="424242"/>
          <w:spacing w:val="-28"/>
          <w:sz w:val="18"/>
          <w:szCs w:val="18"/>
        </w:rPr>
        <w:t xml:space="preserve"> </w:t>
      </w:r>
      <w:r w:rsidR="00E70166" w:rsidRPr="004A050E">
        <w:rPr>
          <w:i/>
          <w:color w:val="424242"/>
          <w:sz w:val="18"/>
          <w:szCs w:val="18"/>
        </w:rPr>
        <w:t>te</w:t>
      </w:r>
      <w:r w:rsidR="00E70166" w:rsidRPr="004A050E">
        <w:rPr>
          <w:i/>
          <w:color w:val="424242"/>
          <w:spacing w:val="-6"/>
          <w:sz w:val="18"/>
          <w:szCs w:val="18"/>
        </w:rPr>
        <w:t>l</w:t>
      </w:r>
      <w:r w:rsidR="00E70166" w:rsidRPr="004A050E">
        <w:rPr>
          <w:i/>
          <w:color w:val="424242"/>
          <w:sz w:val="18"/>
          <w:szCs w:val="18"/>
        </w:rPr>
        <w:t>epho</w:t>
      </w:r>
      <w:r w:rsidR="00E70166" w:rsidRPr="004A050E">
        <w:rPr>
          <w:i/>
          <w:color w:val="424242"/>
          <w:spacing w:val="-8"/>
          <w:sz w:val="18"/>
          <w:szCs w:val="18"/>
        </w:rPr>
        <w:t>n</w:t>
      </w:r>
      <w:r w:rsidR="00E70166" w:rsidRPr="004A050E">
        <w:rPr>
          <w:i/>
          <w:color w:val="424242"/>
          <w:sz w:val="18"/>
          <w:szCs w:val="18"/>
        </w:rPr>
        <w:t>e</w:t>
      </w:r>
      <w:r w:rsidR="00E70166" w:rsidRPr="004A050E">
        <w:rPr>
          <w:i/>
          <w:color w:val="424242"/>
          <w:spacing w:val="-26"/>
          <w:sz w:val="18"/>
          <w:szCs w:val="18"/>
        </w:rPr>
        <w:t xml:space="preserve"> </w:t>
      </w:r>
      <w:r w:rsidR="00E70166" w:rsidRPr="004A050E">
        <w:rPr>
          <w:i/>
          <w:color w:val="424242"/>
          <w:sz w:val="18"/>
          <w:szCs w:val="18"/>
        </w:rPr>
        <w:t>number;</w:t>
      </w:r>
      <w:r w:rsidR="00E70166" w:rsidRPr="004A050E">
        <w:rPr>
          <w:i/>
          <w:color w:val="424242"/>
          <w:spacing w:val="-15"/>
          <w:sz w:val="18"/>
          <w:szCs w:val="18"/>
        </w:rPr>
        <w:t xml:space="preserve"> </w:t>
      </w:r>
      <w:r w:rsidR="00E70166" w:rsidRPr="004A050E">
        <w:rPr>
          <w:i/>
          <w:color w:val="424242"/>
          <w:sz w:val="18"/>
          <w:szCs w:val="18"/>
        </w:rPr>
        <w:t>(</w:t>
      </w:r>
      <w:r w:rsidR="00E70166" w:rsidRPr="004A050E">
        <w:rPr>
          <w:i/>
          <w:color w:val="424242"/>
          <w:spacing w:val="-14"/>
          <w:sz w:val="18"/>
          <w:szCs w:val="18"/>
        </w:rPr>
        <w:t>i</w:t>
      </w:r>
      <w:r w:rsidR="00E70166" w:rsidRPr="004A050E">
        <w:rPr>
          <w:i/>
          <w:color w:val="424242"/>
          <w:spacing w:val="-19"/>
          <w:sz w:val="18"/>
          <w:szCs w:val="18"/>
        </w:rPr>
        <w:t>i</w:t>
      </w:r>
      <w:r w:rsidR="00E70166" w:rsidRPr="004A050E">
        <w:rPr>
          <w:i/>
          <w:color w:val="424242"/>
          <w:sz w:val="18"/>
          <w:szCs w:val="18"/>
        </w:rPr>
        <w:t>)</w:t>
      </w:r>
      <w:r w:rsidR="00E70166" w:rsidRPr="004A050E">
        <w:rPr>
          <w:i/>
          <w:color w:val="424242"/>
          <w:spacing w:val="-31"/>
          <w:sz w:val="18"/>
          <w:szCs w:val="18"/>
        </w:rPr>
        <w:t xml:space="preserve"> </w:t>
      </w:r>
      <w:r w:rsidR="00E70166" w:rsidRPr="004A050E">
        <w:rPr>
          <w:i/>
          <w:color w:val="424242"/>
          <w:sz w:val="18"/>
          <w:szCs w:val="18"/>
        </w:rPr>
        <w:t>change</w:t>
      </w:r>
      <w:r w:rsidR="00E70166" w:rsidRPr="004A050E">
        <w:rPr>
          <w:i/>
          <w:color w:val="424242"/>
          <w:spacing w:val="-18"/>
          <w:sz w:val="18"/>
          <w:szCs w:val="18"/>
        </w:rPr>
        <w:t xml:space="preserve"> </w:t>
      </w:r>
      <w:r w:rsidR="00E70166" w:rsidRPr="004A050E">
        <w:rPr>
          <w:i/>
          <w:color w:val="424242"/>
          <w:sz w:val="18"/>
          <w:szCs w:val="18"/>
        </w:rPr>
        <w:t>your</w:t>
      </w:r>
      <w:r w:rsidR="00E70166" w:rsidRPr="004A050E">
        <w:rPr>
          <w:i/>
          <w:color w:val="424242"/>
          <w:spacing w:val="-23"/>
          <w:sz w:val="18"/>
          <w:szCs w:val="18"/>
        </w:rPr>
        <w:t xml:space="preserve"> </w:t>
      </w:r>
      <w:r w:rsidR="00E70166" w:rsidRPr="004A050E">
        <w:rPr>
          <w:i/>
          <w:color w:val="424242"/>
          <w:sz w:val="18"/>
          <w:szCs w:val="18"/>
        </w:rPr>
        <w:t>name</w:t>
      </w:r>
      <w:r w:rsidR="00E70166" w:rsidRPr="004A050E">
        <w:rPr>
          <w:i/>
          <w:color w:val="424242"/>
          <w:spacing w:val="-25"/>
          <w:sz w:val="18"/>
          <w:szCs w:val="18"/>
        </w:rPr>
        <w:t xml:space="preserve"> </w:t>
      </w:r>
      <w:r w:rsidR="00E70166" w:rsidRPr="004A050E">
        <w:rPr>
          <w:i/>
          <w:color w:val="424242"/>
          <w:sz w:val="18"/>
          <w:szCs w:val="18"/>
        </w:rPr>
        <w:t>(for</w:t>
      </w:r>
      <w:r w:rsidR="00E70166" w:rsidRPr="004A050E">
        <w:rPr>
          <w:i/>
          <w:color w:val="424242"/>
          <w:spacing w:val="-24"/>
          <w:sz w:val="18"/>
          <w:szCs w:val="18"/>
        </w:rPr>
        <w:t xml:space="preserve"> </w:t>
      </w:r>
      <w:r w:rsidR="00E70166" w:rsidRPr="004A050E">
        <w:rPr>
          <w:i/>
          <w:color w:val="424242"/>
          <w:sz w:val="18"/>
          <w:szCs w:val="18"/>
        </w:rPr>
        <w:t>example,</w:t>
      </w:r>
      <w:r w:rsidR="00E70166" w:rsidRPr="004A050E">
        <w:rPr>
          <w:i/>
          <w:color w:val="424242"/>
          <w:spacing w:val="-19"/>
          <w:sz w:val="18"/>
          <w:szCs w:val="18"/>
        </w:rPr>
        <w:t xml:space="preserve"> </w:t>
      </w:r>
      <w:r w:rsidR="00E70166" w:rsidRPr="004A050E">
        <w:rPr>
          <w:i/>
          <w:color w:val="424242"/>
          <w:sz w:val="18"/>
          <w:szCs w:val="18"/>
        </w:rPr>
        <w:t>maiden</w:t>
      </w:r>
      <w:r w:rsidR="00E70166" w:rsidRPr="004A050E">
        <w:rPr>
          <w:i/>
          <w:color w:val="424242"/>
          <w:spacing w:val="-25"/>
          <w:sz w:val="18"/>
          <w:szCs w:val="18"/>
        </w:rPr>
        <w:t xml:space="preserve"> </w:t>
      </w:r>
      <w:r w:rsidR="00E70166" w:rsidRPr="004A050E">
        <w:rPr>
          <w:i/>
          <w:color w:val="424242"/>
          <w:sz w:val="18"/>
          <w:szCs w:val="18"/>
        </w:rPr>
        <w:t>name</w:t>
      </w:r>
      <w:r w:rsidR="00E70166" w:rsidRPr="004A050E">
        <w:rPr>
          <w:i/>
          <w:color w:val="424242"/>
          <w:spacing w:val="-25"/>
          <w:sz w:val="18"/>
          <w:szCs w:val="18"/>
        </w:rPr>
        <w:t xml:space="preserve"> </w:t>
      </w:r>
      <w:r w:rsidR="00E70166" w:rsidRPr="004A050E">
        <w:rPr>
          <w:i/>
          <w:color w:val="424242"/>
          <w:sz w:val="18"/>
          <w:szCs w:val="18"/>
        </w:rPr>
        <w:t>to</w:t>
      </w:r>
      <w:r w:rsidR="00E70166" w:rsidRPr="004A050E">
        <w:rPr>
          <w:i/>
          <w:color w:val="424242"/>
          <w:spacing w:val="-21"/>
          <w:sz w:val="18"/>
          <w:szCs w:val="18"/>
        </w:rPr>
        <w:t xml:space="preserve"> </w:t>
      </w:r>
      <w:r w:rsidR="00E70166" w:rsidRPr="004A050E">
        <w:rPr>
          <w:i/>
          <w:color w:val="424242"/>
          <w:sz w:val="18"/>
          <w:szCs w:val="18"/>
        </w:rPr>
        <w:t>married</w:t>
      </w:r>
      <w:r w:rsidR="00E70166" w:rsidRPr="004A050E">
        <w:rPr>
          <w:i/>
          <w:color w:val="424242"/>
          <w:spacing w:val="-24"/>
          <w:sz w:val="18"/>
          <w:szCs w:val="18"/>
        </w:rPr>
        <w:t xml:space="preserve"> </w:t>
      </w:r>
      <w:r w:rsidR="00E70166" w:rsidRPr="004A050E">
        <w:rPr>
          <w:i/>
          <w:color w:val="424242"/>
          <w:sz w:val="18"/>
          <w:szCs w:val="18"/>
        </w:rPr>
        <w:t>name</w:t>
      </w:r>
      <w:r w:rsidR="00E70166" w:rsidRPr="004A050E">
        <w:rPr>
          <w:i/>
          <w:color w:val="424242"/>
          <w:spacing w:val="-9"/>
          <w:sz w:val="18"/>
          <w:szCs w:val="18"/>
        </w:rPr>
        <w:t>)</w:t>
      </w:r>
      <w:r w:rsidR="00E70166" w:rsidRPr="004A050E">
        <w:rPr>
          <w:i/>
          <w:color w:val="6B6B6B"/>
          <w:spacing w:val="-8"/>
          <w:sz w:val="18"/>
          <w:szCs w:val="18"/>
        </w:rPr>
        <w:t>;</w:t>
      </w:r>
      <w:r w:rsidR="00E70166" w:rsidRPr="004A050E">
        <w:rPr>
          <w:i/>
          <w:color w:val="424242"/>
          <w:sz w:val="18"/>
          <w:szCs w:val="18"/>
        </w:rPr>
        <w:t>(ill)</w:t>
      </w:r>
      <w:r w:rsidR="00E70166" w:rsidRPr="004A050E">
        <w:rPr>
          <w:i/>
          <w:color w:val="424242"/>
          <w:spacing w:val="-24"/>
          <w:sz w:val="18"/>
          <w:szCs w:val="18"/>
        </w:rPr>
        <w:t xml:space="preserve"> </w:t>
      </w:r>
      <w:r w:rsidR="00E70166" w:rsidRPr="004A050E">
        <w:rPr>
          <w:i/>
          <w:color w:val="424242"/>
          <w:sz w:val="18"/>
          <w:szCs w:val="18"/>
        </w:rPr>
        <w:t>do</w:t>
      </w:r>
      <w:r w:rsidR="00E70166" w:rsidRPr="004A050E">
        <w:rPr>
          <w:i/>
          <w:color w:val="424242"/>
          <w:spacing w:val="-22"/>
          <w:sz w:val="18"/>
          <w:szCs w:val="18"/>
        </w:rPr>
        <w:t xml:space="preserve"> </w:t>
      </w:r>
      <w:r w:rsidR="00E70166" w:rsidRPr="004A050E">
        <w:rPr>
          <w:i/>
          <w:color w:val="424242"/>
          <w:sz w:val="18"/>
          <w:szCs w:val="18"/>
        </w:rPr>
        <w:t>not</w:t>
      </w:r>
      <w:r w:rsidR="00E70166" w:rsidRPr="004A050E">
        <w:rPr>
          <w:i/>
          <w:color w:val="424242"/>
          <w:spacing w:val="-24"/>
          <w:sz w:val="18"/>
          <w:szCs w:val="18"/>
        </w:rPr>
        <w:t xml:space="preserve"> </w:t>
      </w:r>
      <w:r w:rsidR="00E70166" w:rsidRPr="004A050E">
        <w:rPr>
          <w:i/>
          <w:color w:val="424242"/>
          <w:sz w:val="18"/>
          <w:szCs w:val="18"/>
        </w:rPr>
        <w:t>enroll</w:t>
      </w:r>
      <w:r w:rsidR="00E70166" w:rsidRPr="004A050E">
        <w:rPr>
          <w:i/>
          <w:color w:val="424242"/>
          <w:spacing w:val="-25"/>
          <w:sz w:val="18"/>
          <w:szCs w:val="18"/>
        </w:rPr>
        <w:t xml:space="preserve"> </w:t>
      </w:r>
      <w:r w:rsidR="00E70166" w:rsidRPr="004A050E">
        <w:rPr>
          <w:i/>
          <w:color w:val="545454"/>
          <w:sz w:val="18"/>
          <w:szCs w:val="18"/>
        </w:rPr>
        <w:t>at</w:t>
      </w:r>
      <w:r w:rsidR="00E70166" w:rsidRPr="004A050E">
        <w:rPr>
          <w:i/>
          <w:color w:val="545454"/>
          <w:spacing w:val="-21"/>
          <w:sz w:val="18"/>
          <w:szCs w:val="18"/>
        </w:rPr>
        <w:t xml:space="preserve"> </w:t>
      </w:r>
      <w:r w:rsidR="00E70166" w:rsidRPr="004A050E">
        <w:rPr>
          <w:i/>
          <w:color w:val="424242"/>
          <w:spacing w:val="-19"/>
          <w:sz w:val="18"/>
          <w:szCs w:val="18"/>
        </w:rPr>
        <w:t>l</w:t>
      </w:r>
      <w:r w:rsidR="00E70166" w:rsidRPr="004A050E">
        <w:rPr>
          <w:i/>
          <w:color w:val="424242"/>
          <w:sz w:val="18"/>
          <w:szCs w:val="18"/>
        </w:rPr>
        <w:t>east</w:t>
      </w:r>
      <w:r w:rsidR="00E70166" w:rsidRPr="004A050E">
        <w:rPr>
          <w:i/>
          <w:color w:val="424242"/>
          <w:spacing w:val="-18"/>
          <w:sz w:val="18"/>
          <w:szCs w:val="18"/>
        </w:rPr>
        <w:t xml:space="preserve"> </w:t>
      </w:r>
      <w:r w:rsidR="00E70166" w:rsidRPr="004A050E">
        <w:rPr>
          <w:i/>
          <w:color w:val="424242"/>
          <w:sz w:val="18"/>
          <w:szCs w:val="18"/>
        </w:rPr>
        <w:t>hal</w:t>
      </w:r>
      <w:r w:rsidR="00E70166" w:rsidRPr="004A050E">
        <w:rPr>
          <w:i/>
          <w:color w:val="424242"/>
          <w:spacing w:val="-9"/>
          <w:sz w:val="18"/>
          <w:szCs w:val="18"/>
        </w:rPr>
        <w:t>f</w:t>
      </w:r>
      <w:r w:rsidR="00E70166" w:rsidRPr="004A050E">
        <w:rPr>
          <w:i/>
          <w:color w:val="6B6B6B"/>
          <w:spacing w:val="-11"/>
          <w:sz w:val="18"/>
          <w:szCs w:val="18"/>
        </w:rPr>
        <w:t>-</w:t>
      </w:r>
      <w:r w:rsidR="00E70166" w:rsidRPr="004A050E">
        <w:rPr>
          <w:i/>
          <w:color w:val="424242"/>
          <w:sz w:val="18"/>
          <w:szCs w:val="18"/>
        </w:rPr>
        <w:t>time</w:t>
      </w:r>
      <w:r w:rsidR="00E70166" w:rsidRPr="004A050E">
        <w:rPr>
          <w:i/>
          <w:color w:val="424242"/>
          <w:spacing w:val="-14"/>
          <w:sz w:val="18"/>
          <w:szCs w:val="18"/>
        </w:rPr>
        <w:t xml:space="preserve"> </w:t>
      </w:r>
      <w:r w:rsidR="00E70166" w:rsidRPr="004A050E">
        <w:rPr>
          <w:i/>
          <w:color w:val="424242"/>
          <w:sz w:val="18"/>
          <w:szCs w:val="18"/>
        </w:rPr>
        <w:t>for</w:t>
      </w:r>
      <w:r w:rsidR="00E70166" w:rsidRPr="004A050E">
        <w:rPr>
          <w:i/>
          <w:color w:val="424242"/>
          <w:w w:val="91"/>
          <w:sz w:val="18"/>
          <w:szCs w:val="18"/>
        </w:rPr>
        <w:t xml:space="preserve"> </w:t>
      </w:r>
      <w:r w:rsidR="00E70166" w:rsidRPr="004A050E">
        <w:rPr>
          <w:i/>
          <w:color w:val="545454"/>
          <w:sz w:val="18"/>
          <w:szCs w:val="18"/>
        </w:rPr>
        <w:t>the</w:t>
      </w:r>
      <w:r w:rsidR="00E70166" w:rsidRPr="004A050E">
        <w:rPr>
          <w:i/>
          <w:color w:val="545454"/>
          <w:spacing w:val="-20"/>
          <w:sz w:val="18"/>
          <w:szCs w:val="18"/>
        </w:rPr>
        <w:t xml:space="preserve"> </w:t>
      </w:r>
      <w:r w:rsidR="00E70166" w:rsidRPr="004A050E">
        <w:rPr>
          <w:i/>
          <w:color w:val="424242"/>
          <w:sz w:val="18"/>
          <w:szCs w:val="18"/>
        </w:rPr>
        <w:t>e</w:t>
      </w:r>
      <w:r w:rsidR="00E70166" w:rsidRPr="004A050E">
        <w:rPr>
          <w:i/>
          <w:color w:val="424242"/>
          <w:spacing w:val="-16"/>
          <w:sz w:val="18"/>
          <w:szCs w:val="18"/>
        </w:rPr>
        <w:t>n</w:t>
      </w:r>
      <w:r w:rsidR="00E70166" w:rsidRPr="004A050E">
        <w:rPr>
          <w:i/>
          <w:color w:val="424242"/>
          <w:sz w:val="18"/>
          <w:szCs w:val="18"/>
        </w:rPr>
        <w:t>ro</w:t>
      </w:r>
      <w:r w:rsidR="00E70166" w:rsidRPr="004A050E">
        <w:rPr>
          <w:i/>
          <w:color w:val="424242"/>
          <w:spacing w:val="-20"/>
          <w:sz w:val="18"/>
          <w:szCs w:val="18"/>
        </w:rPr>
        <w:t>l</w:t>
      </w:r>
      <w:r w:rsidR="00E70166" w:rsidRPr="004A050E">
        <w:rPr>
          <w:i/>
          <w:color w:val="424242"/>
          <w:spacing w:val="-19"/>
          <w:sz w:val="18"/>
          <w:szCs w:val="18"/>
        </w:rPr>
        <w:t>l</w:t>
      </w:r>
      <w:r w:rsidR="00E70166" w:rsidRPr="004A050E">
        <w:rPr>
          <w:i/>
          <w:color w:val="424242"/>
          <w:sz w:val="18"/>
          <w:szCs w:val="18"/>
        </w:rPr>
        <w:t>ment</w:t>
      </w:r>
      <w:r w:rsidR="00E70166" w:rsidRPr="004A050E">
        <w:rPr>
          <w:i/>
          <w:color w:val="424242"/>
          <w:spacing w:val="-14"/>
          <w:sz w:val="18"/>
          <w:szCs w:val="18"/>
        </w:rPr>
        <w:t xml:space="preserve"> </w:t>
      </w:r>
      <w:r w:rsidR="00E70166" w:rsidRPr="004A050E">
        <w:rPr>
          <w:i/>
          <w:color w:val="424242"/>
          <w:sz w:val="18"/>
          <w:szCs w:val="18"/>
        </w:rPr>
        <w:t>period</w:t>
      </w:r>
      <w:r w:rsidR="00E70166" w:rsidRPr="004A050E">
        <w:rPr>
          <w:i/>
          <w:color w:val="424242"/>
          <w:spacing w:val="-22"/>
          <w:sz w:val="18"/>
          <w:szCs w:val="18"/>
        </w:rPr>
        <w:t xml:space="preserve"> </w:t>
      </w:r>
      <w:r w:rsidR="00E70166" w:rsidRPr="004A050E">
        <w:rPr>
          <w:i/>
          <w:color w:val="545454"/>
          <w:sz w:val="18"/>
          <w:szCs w:val="18"/>
        </w:rPr>
        <w:t>cert</w:t>
      </w:r>
      <w:r w:rsidR="00E70166" w:rsidRPr="004A050E">
        <w:rPr>
          <w:i/>
          <w:color w:val="545454"/>
          <w:spacing w:val="-5"/>
          <w:sz w:val="18"/>
          <w:szCs w:val="18"/>
        </w:rPr>
        <w:t>i</w:t>
      </w:r>
      <w:r w:rsidR="00E70166" w:rsidRPr="004A050E">
        <w:rPr>
          <w:i/>
          <w:color w:val="545454"/>
          <w:spacing w:val="-20"/>
          <w:sz w:val="18"/>
          <w:szCs w:val="18"/>
        </w:rPr>
        <w:t>f</w:t>
      </w:r>
      <w:r w:rsidR="00E70166" w:rsidRPr="004A050E">
        <w:rPr>
          <w:i/>
          <w:color w:val="545454"/>
          <w:sz w:val="18"/>
          <w:szCs w:val="18"/>
        </w:rPr>
        <w:t>ied</w:t>
      </w:r>
      <w:r w:rsidR="00E70166" w:rsidRPr="004A050E">
        <w:rPr>
          <w:i/>
          <w:color w:val="545454"/>
          <w:spacing w:val="-20"/>
          <w:sz w:val="18"/>
          <w:szCs w:val="18"/>
        </w:rPr>
        <w:t xml:space="preserve"> </w:t>
      </w:r>
      <w:r w:rsidR="00E70166" w:rsidRPr="004A050E">
        <w:rPr>
          <w:i/>
          <w:color w:val="424242"/>
          <w:sz w:val="18"/>
          <w:szCs w:val="18"/>
        </w:rPr>
        <w:t>by</w:t>
      </w:r>
      <w:r w:rsidR="00E70166" w:rsidRPr="004A050E">
        <w:rPr>
          <w:i/>
          <w:color w:val="424242"/>
          <w:spacing w:val="-18"/>
          <w:sz w:val="18"/>
          <w:szCs w:val="18"/>
        </w:rPr>
        <w:t xml:space="preserve"> </w:t>
      </w:r>
      <w:r w:rsidRPr="004A050E">
        <w:rPr>
          <w:i/>
          <w:color w:val="424242"/>
          <w:sz w:val="18"/>
          <w:szCs w:val="18"/>
        </w:rPr>
        <w:t>t</w:t>
      </w:r>
      <w:r w:rsidR="00E70166" w:rsidRPr="004A050E">
        <w:rPr>
          <w:i/>
          <w:color w:val="424242"/>
          <w:sz w:val="18"/>
          <w:szCs w:val="18"/>
        </w:rPr>
        <w:t>he</w:t>
      </w:r>
      <w:r w:rsidR="00E70166" w:rsidRPr="004A050E">
        <w:rPr>
          <w:i/>
          <w:color w:val="424242"/>
          <w:spacing w:val="-16"/>
          <w:sz w:val="18"/>
          <w:szCs w:val="18"/>
        </w:rPr>
        <w:t xml:space="preserve"> </w:t>
      </w:r>
      <w:r w:rsidR="00E70166" w:rsidRPr="004A050E">
        <w:rPr>
          <w:i/>
          <w:color w:val="424242"/>
          <w:sz w:val="18"/>
          <w:szCs w:val="18"/>
        </w:rPr>
        <w:t>schoo</w:t>
      </w:r>
      <w:r w:rsidR="00E70166" w:rsidRPr="004A050E">
        <w:rPr>
          <w:i/>
          <w:color w:val="424242"/>
          <w:spacing w:val="-2"/>
          <w:sz w:val="18"/>
          <w:szCs w:val="18"/>
        </w:rPr>
        <w:t>l</w:t>
      </w:r>
      <w:r w:rsidR="00E70166" w:rsidRPr="004A050E">
        <w:rPr>
          <w:i/>
          <w:color w:val="6B6B6B"/>
          <w:spacing w:val="7"/>
          <w:sz w:val="18"/>
          <w:szCs w:val="18"/>
        </w:rPr>
        <w:t>;</w:t>
      </w:r>
      <w:r w:rsidR="00E70166" w:rsidRPr="004A050E">
        <w:rPr>
          <w:i/>
          <w:color w:val="424242"/>
          <w:sz w:val="18"/>
          <w:szCs w:val="18"/>
        </w:rPr>
        <w:t>(</w:t>
      </w:r>
      <w:r w:rsidR="00E70166" w:rsidRPr="004A050E">
        <w:rPr>
          <w:i/>
          <w:color w:val="424242"/>
          <w:spacing w:val="-18"/>
          <w:sz w:val="18"/>
          <w:szCs w:val="18"/>
        </w:rPr>
        <w:t>I</w:t>
      </w:r>
      <w:r w:rsidR="00E70166" w:rsidRPr="004A050E">
        <w:rPr>
          <w:i/>
          <w:color w:val="424242"/>
          <w:sz w:val="18"/>
          <w:szCs w:val="18"/>
        </w:rPr>
        <w:t>v)</w:t>
      </w:r>
      <w:r w:rsidR="00E70166" w:rsidRPr="004A050E">
        <w:rPr>
          <w:i/>
          <w:color w:val="424242"/>
          <w:spacing w:val="-25"/>
          <w:sz w:val="18"/>
          <w:szCs w:val="18"/>
        </w:rPr>
        <w:t xml:space="preserve"> </w:t>
      </w:r>
      <w:r w:rsidR="00E70166" w:rsidRPr="004A050E">
        <w:rPr>
          <w:i/>
          <w:color w:val="424242"/>
          <w:sz w:val="18"/>
          <w:szCs w:val="18"/>
        </w:rPr>
        <w:t>do</w:t>
      </w:r>
      <w:r w:rsidR="00E70166" w:rsidRPr="004A050E">
        <w:rPr>
          <w:i/>
          <w:color w:val="424242"/>
          <w:spacing w:val="-17"/>
          <w:sz w:val="18"/>
          <w:szCs w:val="18"/>
        </w:rPr>
        <w:t xml:space="preserve"> </w:t>
      </w:r>
      <w:r w:rsidR="00E70166" w:rsidRPr="004A050E">
        <w:rPr>
          <w:i/>
          <w:color w:val="424242"/>
          <w:sz w:val="18"/>
          <w:szCs w:val="18"/>
        </w:rPr>
        <w:t>not</w:t>
      </w:r>
      <w:r w:rsidR="00E70166" w:rsidRPr="004A050E">
        <w:rPr>
          <w:i/>
          <w:color w:val="424242"/>
          <w:spacing w:val="-23"/>
          <w:sz w:val="18"/>
          <w:szCs w:val="18"/>
        </w:rPr>
        <w:t xml:space="preserve"> </w:t>
      </w:r>
      <w:r w:rsidR="00E70166" w:rsidRPr="004A050E">
        <w:rPr>
          <w:i/>
          <w:color w:val="424242"/>
          <w:sz w:val="18"/>
          <w:szCs w:val="18"/>
        </w:rPr>
        <w:t>enroll</w:t>
      </w:r>
      <w:r w:rsidR="00E70166" w:rsidRPr="004A050E">
        <w:rPr>
          <w:i/>
          <w:color w:val="424242"/>
          <w:spacing w:val="-13"/>
          <w:sz w:val="18"/>
          <w:szCs w:val="18"/>
        </w:rPr>
        <w:t xml:space="preserve"> a</w:t>
      </w:r>
      <w:r w:rsidR="00E70166" w:rsidRPr="004A050E">
        <w:rPr>
          <w:i/>
          <w:color w:val="6B6B6B"/>
          <w:sz w:val="18"/>
          <w:szCs w:val="18"/>
        </w:rPr>
        <w:t>t</w:t>
      </w:r>
      <w:r w:rsidR="00E70166" w:rsidRPr="004A050E">
        <w:rPr>
          <w:i/>
          <w:color w:val="6B6B6B"/>
          <w:spacing w:val="-18"/>
          <w:sz w:val="18"/>
          <w:szCs w:val="18"/>
        </w:rPr>
        <w:t xml:space="preserve"> </w:t>
      </w:r>
      <w:r w:rsidR="00E70166" w:rsidRPr="004A050E">
        <w:rPr>
          <w:i/>
          <w:color w:val="545454"/>
          <w:sz w:val="18"/>
          <w:szCs w:val="18"/>
        </w:rPr>
        <w:t>the</w:t>
      </w:r>
      <w:r w:rsidR="00E70166" w:rsidRPr="004A050E">
        <w:rPr>
          <w:i/>
          <w:color w:val="545454"/>
          <w:spacing w:val="-20"/>
          <w:sz w:val="18"/>
          <w:szCs w:val="18"/>
        </w:rPr>
        <w:t xml:space="preserve"> </w:t>
      </w:r>
      <w:r w:rsidR="00E70166" w:rsidRPr="004A050E">
        <w:rPr>
          <w:i/>
          <w:color w:val="424242"/>
          <w:sz w:val="18"/>
          <w:szCs w:val="18"/>
        </w:rPr>
        <w:t>school</w:t>
      </w:r>
      <w:r w:rsidR="00E70166" w:rsidRPr="004A050E">
        <w:rPr>
          <w:i/>
          <w:color w:val="424242"/>
          <w:spacing w:val="-17"/>
          <w:sz w:val="18"/>
          <w:szCs w:val="18"/>
        </w:rPr>
        <w:t xml:space="preserve"> </w:t>
      </w:r>
      <w:r w:rsidR="00E70166" w:rsidRPr="004A050E">
        <w:rPr>
          <w:i/>
          <w:color w:val="424242"/>
          <w:sz w:val="18"/>
          <w:szCs w:val="18"/>
        </w:rPr>
        <w:t>that</w:t>
      </w:r>
      <w:r w:rsidR="00E70166" w:rsidRPr="004A050E">
        <w:rPr>
          <w:i/>
          <w:color w:val="424242"/>
          <w:spacing w:val="-9"/>
          <w:sz w:val="18"/>
          <w:szCs w:val="18"/>
        </w:rPr>
        <w:t xml:space="preserve"> </w:t>
      </w:r>
      <w:r w:rsidR="00E70166" w:rsidRPr="004A050E">
        <w:rPr>
          <w:i/>
          <w:color w:val="424242"/>
          <w:sz w:val="18"/>
          <w:szCs w:val="18"/>
        </w:rPr>
        <w:t>determined</w:t>
      </w:r>
      <w:r w:rsidR="00E70166" w:rsidRPr="004A050E">
        <w:rPr>
          <w:i/>
          <w:color w:val="424242"/>
          <w:spacing w:val="-18"/>
          <w:sz w:val="18"/>
          <w:szCs w:val="18"/>
        </w:rPr>
        <w:t xml:space="preserve"> </w:t>
      </w:r>
      <w:r w:rsidR="00E70166" w:rsidRPr="004A050E">
        <w:rPr>
          <w:i/>
          <w:color w:val="424242"/>
          <w:sz w:val="18"/>
          <w:szCs w:val="18"/>
        </w:rPr>
        <w:t>you</w:t>
      </w:r>
      <w:r w:rsidR="00E70166" w:rsidRPr="004A050E">
        <w:rPr>
          <w:i/>
          <w:color w:val="424242"/>
          <w:spacing w:val="-24"/>
          <w:sz w:val="18"/>
          <w:szCs w:val="18"/>
        </w:rPr>
        <w:t xml:space="preserve"> </w:t>
      </w:r>
      <w:r w:rsidR="00E70166" w:rsidRPr="004A050E">
        <w:rPr>
          <w:i/>
          <w:color w:val="424242"/>
          <w:sz w:val="18"/>
          <w:szCs w:val="18"/>
        </w:rPr>
        <w:t>were</w:t>
      </w:r>
      <w:r w:rsidR="00E70166" w:rsidRPr="004A050E">
        <w:rPr>
          <w:i/>
          <w:color w:val="424242"/>
          <w:spacing w:val="-15"/>
          <w:sz w:val="18"/>
          <w:szCs w:val="18"/>
        </w:rPr>
        <w:t xml:space="preserve"> </w:t>
      </w:r>
      <w:r w:rsidR="00E70166" w:rsidRPr="004A050E">
        <w:rPr>
          <w:i/>
          <w:color w:val="424242"/>
          <w:sz w:val="18"/>
          <w:szCs w:val="18"/>
        </w:rPr>
        <w:t>el</w:t>
      </w:r>
      <w:r w:rsidR="00E70166" w:rsidRPr="004A050E">
        <w:rPr>
          <w:i/>
          <w:color w:val="424242"/>
          <w:spacing w:val="-16"/>
          <w:sz w:val="18"/>
          <w:szCs w:val="18"/>
        </w:rPr>
        <w:t>igi</w:t>
      </w:r>
      <w:r w:rsidR="00E70166" w:rsidRPr="004A050E">
        <w:rPr>
          <w:i/>
          <w:color w:val="424242"/>
          <w:sz w:val="18"/>
          <w:szCs w:val="18"/>
        </w:rPr>
        <w:t>ble</w:t>
      </w:r>
      <w:r w:rsidR="00E70166" w:rsidRPr="004A050E">
        <w:rPr>
          <w:i/>
          <w:color w:val="424242"/>
          <w:spacing w:val="-20"/>
          <w:sz w:val="18"/>
          <w:szCs w:val="18"/>
        </w:rPr>
        <w:t xml:space="preserve"> </w:t>
      </w:r>
      <w:r w:rsidR="00E70166" w:rsidRPr="004A050E">
        <w:rPr>
          <w:i/>
          <w:color w:val="424242"/>
          <w:sz w:val="18"/>
          <w:szCs w:val="18"/>
        </w:rPr>
        <w:t>to</w:t>
      </w:r>
      <w:r w:rsidR="00E70166" w:rsidRPr="004A050E">
        <w:rPr>
          <w:i/>
          <w:color w:val="424242"/>
          <w:spacing w:val="-21"/>
          <w:sz w:val="18"/>
          <w:szCs w:val="18"/>
        </w:rPr>
        <w:t xml:space="preserve"> </w:t>
      </w:r>
      <w:r w:rsidR="00E70166" w:rsidRPr="004A050E">
        <w:rPr>
          <w:i/>
          <w:color w:val="424242"/>
          <w:sz w:val="18"/>
          <w:szCs w:val="18"/>
        </w:rPr>
        <w:t>rece</w:t>
      </w:r>
      <w:r w:rsidR="00E70166" w:rsidRPr="004A050E">
        <w:rPr>
          <w:i/>
          <w:color w:val="424242"/>
          <w:spacing w:val="-18"/>
          <w:sz w:val="18"/>
          <w:szCs w:val="18"/>
        </w:rPr>
        <w:t>i</w:t>
      </w:r>
      <w:r w:rsidR="00E70166" w:rsidRPr="004A050E">
        <w:rPr>
          <w:i/>
          <w:color w:val="424242"/>
          <w:sz w:val="18"/>
          <w:szCs w:val="18"/>
        </w:rPr>
        <w:t>ve</w:t>
      </w:r>
      <w:r w:rsidR="00E70166" w:rsidRPr="004A050E">
        <w:rPr>
          <w:i/>
          <w:color w:val="424242"/>
          <w:spacing w:val="-20"/>
          <w:sz w:val="18"/>
          <w:szCs w:val="18"/>
        </w:rPr>
        <w:t xml:space="preserve"> </w:t>
      </w:r>
      <w:r w:rsidR="00E70166" w:rsidRPr="004A050E">
        <w:rPr>
          <w:i/>
          <w:color w:val="424242"/>
          <w:sz w:val="18"/>
          <w:szCs w:val="18"/>
        </w:rPr>
        <w:t>the</w:t>
      </w:r>
      <w:r w:rsidR="00E70166" w:rsidRPr="004A050E">
        <w:rPr>
          <w:i/>
          <w:color w:val="424242"/>
          <w:spacing w:val="-35"/>
          <w:sz w:val="18"/>
          <w:szCs w:val="18"/>
        </w:rPr>
        <w:t xml:space="preserve"> </w:t>
      </w:r>
      <w:r w:rsidR="00E70166" w:rsidRPr="004A050E">
        <w:rPr>
          <w:i/>
          <w:color w:val="424242"/>
          <w:spacing w:val="-29"/>
          <w:sz w:val="18"/>
          <w:szCs w:val="18"/>
        </w:rPr>
        <w:t>l</w:t>
      </w:r>
      <w:r w:rsidR="00E70166" w:rsidRPr="004A050E">
        <w:rPr>
          <w:i/>
          <w:color w:val="424242"/>
          <w:sz w:val="18"/>
          <w:szCs w:val="18"/>
        </w:rPr>
        <w:t>oan;</w:t>
      </w:r>
      <w:r w:rsidR="00E70166" w:rsidRPr="004A050E">
        <w:rPr>
          <w:i/>
          <w:color w:val="424242"/>
          <w:spacing w:val="-15"/>
          <w:sz w:val="18"/>
          <w:szCs w:val="18"/>
        </w:rPr>
        <w:t xml:space="preserve"> </w:t>
      </w:r>
      <w:r w:rsidR="00E70166" w:rsidRPr="004A050E">
        <w:rPr>
          <w:i/>
          <w:color w:val="424242"/>
          <w:sz w:val="18"/>
          <w:szCs w:val="18"/>
        </w:rPr>
        <w:t>(v)</w:t>
      </w:r>
      <w:r w:rsidR="00E70166" w:rsidRPr="004A050E">
        <w:rPr>
          <w:i/>
          <w:color w:val="424242"/>
          <w:spacing w:val="-27"/>
          <w:sz w:val="18"/>
          <w:szCs w:val="18"/>
        </w:rPr>
        <w:t xml:space="preserve"> </w:t>
      </w:r>
      <w:r w:rsidR="00E70166" w:rsidRPr="004A050E">
        <w:rPr>
          <w:i/>
          <w:color w:val="545454"/>
          <w:sz w:val="18"/>
          <w:szCs w:val="18"/>
        </w:rPr>
        <w:t>stop</w:t>
      </w:r>
      <w:r w:rsidR="00E70166" w:rsidRPr="004A050E">
        <w:rPr>
          <w:i/>
          <w:color w:val="545454"/>
          <w:w w:val="90"/>
          <w:sz w:val="18"/>
          <w:szCs w:val="18"/>
        </w:rPr>
        <w:t xml:space="preserve"> </w:t>
      </w:r>
      <w:r w:rsidR="00E70166" w:rsidRPr="004A050E">
        <w:rPr>
          <w:i/>
          <w:color w:val="424242"/>
          <w:spacing w:val="-2"/>
          <w:sz w:val="18"/>
          <w:szCs w:val="18"/>
        </w:rPr>
        <w:t>attendi</w:t>
      </w:r>
      <w:r w:rsidR="00E70166" w:rsidRPr="004A050E">
        <w:rPr>
          <w:i/>
          <w:color w:val="424242"/>
          <w:spacing w:val="-1"/>
          <w:sz w:val="18"/>
          <w:szCs w:val="18"/>
        </w:rPr>
        <w:t>ng</w:t>
      </w:r>
      <w:r w:rsidR="00E70166" w:rsidRPr="004A050E">
        <w:rPr>
          <w:i/>
          <w:color w:val="424242"/>
          <w:spacing w:val="-26"/>
          <w:sz w:val="18"/>
          <w:szCs w:val="18"/>
        </w:rPr>
        <w:t xml:space="preserve"> </w:t>
      </w:r>
      <w:r w:rsidR="00E70166" w:rsidRPr="004A050E">
        <w:rPr>
          <w:i/>
          <w:color w:val="424242"/>
          <w:sz w:val="18"/>
          <w:szCs w:val="18"/>
        </w:rPr>
        <w:t>school</w:t>
      </w:r>
      <w:r w:rsidR="00E70166" w:rsidRPr="004A050E">
        <w:rPr>
          <w:i/>
          <w:color w:val="424242"/>
          <w:spacing w:val="-18"/>
          <w:sz w:val="18"/>
          <w:szCs w:val="18"/>
        </w:rPr>
        <w:t xml:space="preserve"> </w:t>
      </w:r>
      <w:r w:rsidR="00E70166" w:rsidRPr="004A050E">
        <w:rPr>
          <w:i/>
          <w:color w:val="424242"/>
          <w:sz w:val="18"/>
          <w:szCs w:val="18"/>
        </w:rPr>
        <w:t>or</w:t>
      </w:r>
      <w:r w:rsidR="00E70166" w:rsidRPr="004A050E">
        <w:rPr>
          <w:i/>
          <w:color w:val="424242"/>
          <w:spacing w:val="-22"/>
          <w:sz w:val="18"/>
          <w:szCs w:val="18"/>
        </w:rPr>
        <w:t xml:space="preserve"> </w:t>
      </w:r>
      <w:r w:rsidR="00E70166" w:rsidRPr="004A050E">
        <w:rPr>
          <w:i/>
          <w:color w:val="424242"/>
          <w:sz w:val="18"/>
          <w:szCs w:val="18"/>
        </w:rPr>
        <w:t>drop</w:t>
      </w:r>
      <w:r w:rsidR="00E70166" w:rsidRPr="004A050E">
        <w:rPr>
          <w:i/>
          <w:color w:val="424242"/>
          <w:spacing w:val="-25"/>
          <w:sz w:val="18"/>
          <w:szCs w:val="18"/>
        </w:rPr>
        <w:t xml:space="preserve"> </w:t>
      </w:r>
      <w:r w:rsidR="00E70166" w:rsidRPr="004A050E">
        <w:rPr>
          <w:i/>
          <w:color w:val="424242"/>
          <w:spacing w:val="-3"/>
          <w:sz w:val="18"/>
          <w:szCs w:val="18"/>
        </w:rPr>
        <w:t>bel</w:t>
      </w:r>
      <w:r w:rsidR="00E70166" w:rsidRPr="004A050E">
        <w:rPr>
          <w:i/>
          <w:color w:val="424242"/>
          <w:spacing w:val="-4"/>
          <w:sz w:val="18"/>
          <w:szCs w:val="18"/>
        </w:rPr>
        <w:t>ow</w:t>
      </w:r>
      <w:r w:rsidR="00E70166" w:rsidRPr="004A050E">
        <w:rPr>
          <w:i/>
          <w:color w:val="424242"/>
          <w:spacing w:val="-23"/>
          <w:sz w:val="18"/>
          <w:szCs w:val="18"/>
        </w:rPr>
        <w:t xml:space="preserve"> </w:t>
      </w:r>
      <w:r w:rsidR="00E70166" w:rsidRPr="004A050E">
        <w:rPr>
          <w:i/>
          <w:color w:val="424242"/>
          <w:spacing w:val="-2"/>
          <w:sz w:val="18"/>
          <w:szCs w:val="18"/>
        </w:rPr>
        <w:t>half</w:t>
      </w:r>
      <w:r w:rsidR="00E70166" w:rsidRPr="004A050E">
        <w:rPr>
          <w:i/>
          <w:color w:val="6B6B6B"/>
          <w:spacing w:val="-2"/>
          <w:sz w:val="18"/>
          <w:szCs w:val="18"/>
        </w:rPr>
        <w:t>-ti</w:t>
      </w:r>
      <w:r w:rsidR="00E70166" w:rsidRPr="004A050E">
        <w:rPr>
          <w:i/>
          <w:color w:val="424242"/>
          <w:spacing w:val="-2"/>
          <w:sz w:val="18"/>
          <w:szCs w:val="18"/>
        </w:rPr>
        <w:t>me</w:t>
      </w:r>
      <w:r w:rsidR="00E70166" w:rsidRPr="004A050E">
        <w:rPr>
          <w:i/>
          <w:color w:val="424242"/>
          <w:spacing w:val="-30"/>
          <w:sz w:val="18"/>
          <w:szCs w:val="18"/>
        </w:rPr>
        <w:t xml:space="preserve"> </w:t>
      </w:r>
      <w:r w:rsidR="00E70166" w:rsidRPr="004A050E">
        <w:rPr>
          <w:i/>
          <w:color w:val="424242"/>
          <w:spacing w:val="-2"/>
          <w:sz w:val="18"/>
          <w:szCs w:val="18"/>
        </w:rPr>
        <w:t>enrollment;</w:t>
      </w:r>
      <w:r w:rsidR="00E70166" w:rsidRPr="004A050E">
        <w:rPr>
          <w:i/>
          <w:color w:val="424242"/>
          <w:spacing w:val="-33"/>
          <w:sz w:val="18"/>
          <w:szCs w:val="18"/>
        </w:rPr>
        <w:t xml:space="preserve"> </w:t>
      </w:r>
      <w:r w:rsidR="00E70166" w:rsidRPr="004A050E">
        <w:rPr>
          <w:i/>
          <w:color w:val="424242"/>
          <w:sz w:val="18"/>
          <w:szCs w:val="18"/>
        </w:rPr>
        <w:t>(</w:t>
      </w:r>
      <w:r w:rsidR="00306B97" w:rsidRPr="004A050E">
        <w:rPr>
          <w:i/>
          <w:color w:val="424242"/>
          <w:sz w:val="18"/>
          <w:szCs w:val="18"/>
        </w:rPr>
        <w:t>vi) transfer</w:t>
      </w:r>
      <w:r w:rsidR="00E70166" w:rsidRPr="004A050E">
        <w:rPr>
          <w:i/>
          <w:color w:val="424242"/>
          <w:spacing w:val="-24"/>
          <w:sz w:val="18"/>
          <w:szCs w:val="18"/>
        </w:rPr>
        <w:t xml:space="preserve"> </w:t>
      </w:r>
      <w:r w:rsidR="00E70166" w:rsidRPr="004A050E">
        <w:rPr>
          <w:i/>
          <w:color w:val="424242"/>
          <w:sz w:val="18"/>
          <w:szCs w:val="18"/>
        </w:rPr>
        <w:t>from</w:t>
      </w:r>
      <w:r w:rsidR="00E70166" w:rsidRPr="004A050E">
        <w:rPr>
          <w:i/>
          <w:color w:val="424242"/>
          <w:spacing w:val="-24"/>
          <w:sz w:val="18"/>
          <w:szCs w:val="18"/>
        </w:rPr>
        <w:t xml:space="preserve"> </w:t>
      </w:r>
      <w:r w:rsidR="00E70166" w:rsidRPr="004A050E">
        <w:rPr>
          <w:i/>
          <w:color w:val="424242"/>
          <w:sz w:val="18"/>
          <w:szCs w:val="18"/>
        </w:rPr>
        <w:t>one</w:t>
      </w:r>
      <w:r w:rsidR="00E70166" w:rsidRPr="004A050E">
        <w:rPr>
          <w:i/>
          <w:color w:val="424242"/>
          <w:spacing w:val="-27"/>
          <w:sz w:val="18"/>
          <w:szCs w:val="18"/>
        </w:rPr>
        <w:t xml:space="preserve"> </w:t>
      </w:r>
      <w:r w:rsidR="00E70166" w:rsidRPr="004A050E">
        <w:rPr>
          <w:i/>
          <w:color w:val="545454"/>
          <w:sz w:val="18"/>
          <w:szCs w:val="18"/>
        </w:rPr>
        <w:t>school</w:t>
      </w:r>
      <w:r w:rsidR="00E70166" w:rsidRPr="004A050E">
        <w:rPr>
          <w:i/>
          <w:color w:val="545454"/>
          <w:spacing w:val="-26"/>
          <w:sz w:val="18"/>
          <w:szCs w:val="18"/>
        </w:rPr>
        <w:t xml:space="preserve"> </w:t>
      </w:r>
      <w:r w:rsidR="00E70166" w:rsidRPr="004A050E">
        <w:rPr>
          <w:i/>
          <w:color w:val="424242"/>
          <w:sz w:val="18"/>
          <w:szCs w:val="18"/>
        </w:rPr>
        <w:t>to</w:t>
      </w:r>
      <w:r w:rsidR="00E70166" w:rsidRPr="004A050E">
        <w:rPr>
          <w:i/>
          <w:color w:val="424242"/>
          <w:spacing w:val="-26"/>
          <w:sz w:val="18"/>
          <w:szCs w:val="18"/>
        </w:rPr>
        <w:t xml:space="preserve"> </w:t>
      </w:r>
      <w:r w:rsidR="00E70166" w:rsidRPr="004A050E">
        <w:rPr>
          <w:i/>
          <w:color w:val="424242"/>
          <w:sz w:val="18"/>
          <w:szCs w:val="18"/>
        </w:rPr>
        <w:t>another</w:t>
      </w:r>
      <w:r w:rsidR="00E70166" w:rsidRPr="004A050E">
        <w:rPr>
          <w:i/>
          <w:color w:val="424242"/>
          <w:spacing w:val="-25"/>
          <w:sz w:val="18"/>
          <w:szCs w:val="18"/>
        </w:rPr>
        <w:t xml:space="preserve"> </w:t>
      </w:r>
      <w:r w:rsidR="00E70166" w:rsidRPr="004A050E">
        <w:rPr>
          <w:i/>
          <w:color w:val="424242"/>
          <w:spacing w:val="2"/>
          <w:sz w:val="18"/>
          <w:szCs w:val="18"/>
        </w:rPr>
        <w:t>school</w:t>
      </w:r>
      <w:r w:rsidR="00E70166" w:rsidRPr="004A050E">
        <w:rPr>
          <w:i/>
          <w:color w:val="424242"/>
          <w:spacing w:val="1"/>
          <w:sz w:val="18"/>
          <w:szCs w:val="18"/>
        </w:rPr>
        <w:t>;</w:t>
      </w:r>
      <w:r w:rsidRPr="004A050E">
        <w:rPr>
          <w:i/>
          <w:color w:val="424242"/>
          <w:spacing w:val="1"/>
          <w:sz w:val="18"/>
          <w:szCs w:val="18"/>
        </w:rPr>
        <w:t xml:space="preserve"> </w:t>
      </w:r>
      <w:r w:rsidR="00E70166" w:rsidRPr="004A050E">
        <w:rPr>
          <w:i/>
          <w:color w:val="424242"/>
          <w:spacing w:val="2"/>
          <w:sz w:val="18"/>
          <w:szCs w:val="18"/>
        </w:rPr>
        <w:t>or</w:t>
      </w:r>
      <w:r w:rsidR="00E70166" w:rsidRPr="004A050E">
        <w:rPr>
          <w:i/>
          <w:color w:val="424242"/>
          <w:spacing w:val="-22"/>
          <w:sz w:val="18"/>
          <w:szCs w:val="18"/>
        </w:rPr>
        <w:t xml:space="preserve"> </w:t>
      </w:r>
      <w:r w:rsidR="00E70166" w:rsidRPr="004A050E">
        <w:rPr>
          <w:i/>
          <w:color w:val="424242"/>
          <w:spacing w:val="-1"/>
          <w:sz w:val="18"/>
          <w:szCs w:val="18"/>
        </w:rPr>
        <w:t>(</w:t>
      </w:r>
      <w:r w:rsidR="00306B97" w:rsidRPr="004A050E">
        <w:rPr>
          <w:i/>
          <w:color w:val="424242"/>
          <w:spacing w:val="-1"/>
          <w:sz w:val="18"/>
          <w:szCs w:val="18"/>
        </w:rPr>
        <w:t>vii) graduate</w:t>
      </w:r>
      <w:r w:rsidR="00E70166" w:rsidRPr="004A050E">
        <w:rPr>
          <w:i/>
          <w:color w:val="6B6B6B"/>
          <w:spacing w:val="-1"/>
          <w:sz w:val="18"/>
          <w:szCs w:val="18"/>
        </w:rPr>
        <w:t>.</w:t>
      </w:r>
    </w:p>
    <w:p w14:paraId="504223D5" w14:textId="77777777" w:rsidR="00E70166" w:rsidRPr="004A050E" w:rsidRDefault="00E70166" w:rsidP="006F5239">
      <w:pPr>
        <w:pStyle w:val="ListParagraph"/>
        <w:numPr>
          <w:ilvl w:val="0"/>
          <w:numId w:val="26"/>
        </w:numPr>
        <w:rPr>
          <w:rFonts w:ascii="Times New Roman" w:eastAsia="Arial" w:hAnsi="Times New Roman"/>
          <w:i/>
          <w:sz w:val="18"/>
          <w:szCs w:val="18"/>
        </w:rPr>
      </w:pPr>
      <w:r w:rsidRPr="004A050E">
        <w:rPr>
          <w:rFonts w:ascii="Times New Roman" w:hAnsi="Times New Roman"/>
          <w:i/>
          <w:color w:val="424242"/>
          <w:sz w:val="18"/>
          <w:szCs w:val="18"/>
        </w:rPr>
        <w:t>You</w:t>
      </w:r>
      <w:r w:rsidRPr="004A050E">
        <w:rPr>
          <w:rFonts w:ascii="Times New Roman" w:hAnsi="Times New Roman"/>
          <w:i/>
          <w:color w:val="424242"/>
          <w:spacing w:val="-22"/>
          <w:sz w:val="18"/>
          <w:szCs w:val="18"/>
        </w:rPr>
        <w:t xml:space="preserve"> </w:t>
      </w:r>
      <w:r w:rsidRPr="004A050E">
        <w:rPr>
          <w:rFonts w:ascii="Times New Roman" w:hAnsi="Times New Roman"/>
          <w:i/>
          <w:color w:val="424242"/>
          <w:sz w:val="18"/>
          <w:szCs w:val="18"/>
        </w:rPr>
        <w:t>m</w:t>
      </w:r>
      <w:r w:rsidRPr="004A050E">
        <w:rPr>
          <w:rFonts w:ascii="Times New Roman" w:hAnsi="Times New Roman"/>
          <w:i/>
          <w:color w:val="424242"/>
          <w:spacing w:val="-20"/>
          <w:sz w:val="18"/>
          <w:szCs w:val="18"/>
        </w:rPr>
        <w:t>u</w:t>
      </w:r>
      <w:r w:rsidRPr="004A050E">
        <w:rPr>
          <w:rFonts w:ascii="Times New Roman" w:hAnsi="Times New Roman"/>
          <w:i/>
          <w:color w:val="424242"/>
          <w:sz w:val="18"/>
          <w:szCs w:val="18"/>
        </w:rPr>
        <w:t>st</w:t>
      </w:r>
      <w:r w:rsidRPr="004A050E">
        <w:rPr>
          <w:rFonts w:ascii="Times New Roman" w:hAnsi="Times New Roman"/>
          <w:i/>
          <w:color w:val="424242"/>
          <w:spacing w:val="-21"/>
          <w:sz w:val="18"/>
          <w:szCs w:val="18"/>
        </w:rPr>
        <w:t xml:space="preserve"> </w:t>
      </w:r>
      <w:r w:rsidRPr="004A050E">
        <w:rPr>
          <w:rFonts w:ascii="Times New Roman" w:hAnsi="Times New Roman"/>
          <w:i/>
          <w:color w:val="424242"/>
          <w:sz w:val="18"/>
          <w:szCs w:val="18"/>
        </w:rPr>
        <w:t>a</w:t>
      </w:r>
      <w:r w:rsidRPr="004A050E">
        <w:rPr>
          <w:rFonts w:ascii="Times New Roman" w:hAnsi="Times New Roman"/>
          <w:i/>
          <w:color w:val="424242"/>
          <w:spacing w:val="-10"/>
          <w:sz w:val="18"/>
          <w:szCs w:val="18"/>
        </w:rPr>
        <w:t>l</w:t>
      </w:r>
      <w:r w:rsidRPr="004A050E">
        <w:rPr>
          <w:rFonts w:ascii="Times New Roman" w:hAnsi="Times New Roman"/>
          <w:i/>
          <w:color w:val="424242"/>
          <w:sz w:val="18"/>
          <w:szCs w:val="18"/>
        </w:rPr>
        <w:t>so</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not</w:t>
      </w:r>
      <w:r w:rsidRPr="004A050E">
        <w:rPr>
          <w:rFonts w:ascii="Times New Roman" w:hAnsi="Times New Roman"/>
          <w:i/>
          <w:color w:val="424242"/>
          <w:spacing w:val="-11"/>
          <w:sz w:val="18"/>
          <w:szCs w:val="18"/>
        </w:rPr>
        <w:t>i</w:t>
      </w:r>
      <w:r w:rsidRPr="004A050E">
        <w:rPr>
          <w:rFonts w:ascii="Times New Roman" w:hAnsi="Times New Roman"/>
          <w:i/>
          <w:color w:val="424242"/>
          <w:sz w:val="18"/>
          <w:szCs w:val="18"/>
        </w:rPr>
        <w:t>fy</w:t>
      </w:r>
      <w:r w:rsidRPr="004A050E">
        <w:rPr>
          <w:rFonts w:ascii="Times New Roman" w:hAnsi="Times New Roman"/>
          <w:i/>
          <w:color w:val="424242"/>
          <w:spacing w:val="-18"/>
          <w:sz w:val="18"/>
          <w:szCs w:val="18"/>
        </w:rPr>
        <w:t xml:space="preserve"> </w:t>
      </w:r>
      <w:r w:rsidRPr="004A050E">
        <w:rPr>
          <w:rFonts w:ascii="Times New Roman" w:hAnsi="Times New Roman"/>
          <w:i/>
          <w:color w:val="424242"/>
          <w:sz w:val="18"/>
          <w:szCs w:val="18"/>
        </w:rPr>
        <w:t>the</w:t>
      </w:r>
      <w:r w:rsidRPr="004A050E">
        <w:rPr>
          <w:rFonts w:ascii="Times New Roman" w:hAnsi="Times New Roman"/>
          <w:i/>
          <w:color w:val="424242"/>
          <w:spacing w:val="-22"/>
          <w:sz w:val="18"/>
          <w:szCs w:val="18"/>
        </w:rPr>
        <w:t xml:space="preserve"> </w:t>
      </w:r>
      <w:r w:rsidRPr="004A050E">
        <w:rPr>
          <w:rFonts w:ascii="Times New Roman" w:hAnsi="Times New Roman"/>
          <w:i/>
          <w:color w:val="424242"/>
          <w:sz w:val="18"/>
          <w:szCs w:val="18"/>
        </w:rPr>
        <w:t>D</w:t>
      </w:r>
      <w:r w:rsidRPr="004A050E">
        <w:rPr>
          <w:rFonts w:ascii="Times New Roman" w:hAnsi="Times New Roman"/>
          <w:i/>
          <w:color w:val="424242"/>
          <w:spacing w:val="-17"/>
          <w:sz w:val="18"/>
          <w:szCs w:val="18"/>
        </w:rPr>
        <w:t>i</w:t>
      </w:r>
      <w:r w:rsidRPr="004A050E">
        <w:rPr>
          <w:rFonts w:ascii="Times New Roman" w:hAnsi="Times New Roman"/>
          <w:i/>
          <w:color w:val="424242"/>
          <w:sz w:val="18"/>
          <w:szCs w:val="18"/>
        </w:rPr>
        <w:t>rect</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Loan</w:t>
      </w:r>
      <w:r w:rsidRPr="004A050E">
        <w:rPr>
          <w:rFonts w:ascii="Times New Roman" w:hAnsi="Times New Roman"/>
          <w:i/>
          <w:color w:val="424242"/>
          <w:spacing w:val="-18"/>
          <w:sz w:val="18"/>
          <w:szCs w:val="18"/>
        </w:rPr>
        <w:t xml:space="preserve"> </w:t>
      </w:r>
      <w:r w:rsidRPr="004A050E">
        <w:rPr>
          <w:rFonts w:ascii="Times New Roman" w:hAnsi="Times New Roman"/>
          <w:i/>
          <w:color w:val="424242"/>
          <w:sz w:val="18"/>
          <w:szCs w:val="18"/>
        </w:rPr>
        <w:t>Servic</w:t>
      </w:r>
      <w:r w:rsidRPr="004A050E">
        <w:rPr>
          <w:rFonts w:ascii="Times New Roman" w:hAnsi="Times New Roman"/>
          <w:i/>
          <w:color w:val="424242"/>
          <w:spacing w:val="-12"/>
          <w:sz w:val="18"/>
          <w:szCs w:val="18"/>
        </w:rPr>
        <w:t>i</w:t>
      </w:r>
      <w:r w:rsidRPr="004A050E">
        <w:rPr>
          <w:rFonts w:ascii="Times New Roman" w:hAnsi="Times New Roman"/>
          <w:i/>
          <w:color w:val="424242"/>
          <w:sz w:val="18"/>
          <w:szCs w:val="18"/>
        </w:rPr>
        <w:t>ng</w:t>
      </w:r>
      <w:r w:rsidRPr="004A050E">
        <w:rPr>
          <w:rFonts w:ascii="Times New Roman" w:hAnsi="Times New Roman"/>
          <w:i/>
          <w:color w:val="424242"/>
          <w:spacing w:val="-27"/>
          <w:sz w:val="18"/>
          <w:szCs w:val="18"/>
        </w:rPr>
        <w:t xml:space="preserve"> </w:t>
      </w:r>
      <w:r w:rsidRPr="004A050E">
        <w:rPr>
          <w:rFonts w:ascii="Times New Roman" w:hAnsi="Times New Roman"/>
          <w:i/>
          <w:color w:val="424242"/>
          <w:sz w:val="18"/>
          <w:szCs w:val="18"/>
        </w:rPr>
        <w:t>Center</w:t>
      </w:r>
      <w:r w:rsidRPr="004A050E">
        <w:rPr>
          <w:rFonts w:ascii="Times New Roman" w:hAnsi="Times New Roman"/>
          <w:i/>
          <w:color w:val="424242"/>
          <w:spacing w:val="-14"/>
          <w:sz w:val="18"/>
          <w:szCs w:val="18"/>
        </w:rPr>
        <w:t xml:space="preserve"> </w:t>
      </w:r>
      <w:r w:rsidRPr="004A050E">
        <w:rPr>
          <w:rFonts w:ascii="Times New Roman" w:hAnsi="Times New Roman"/>
          <w:i/>
          <w:color w:val="424242"/>
          <w:sz w:val="18"/>
          <w:szCs w:val="18"/>
        </w:rPr>
        <w:t>of</w:t>
      </w:r>
      <w:r w:rsidRPr="004A050E">
        <w:rPr>
          <w:rFonts w:ascii="Times New Roman" w:hAnsi="Times New Roman"/>
          <w:i/>
          <w:color w:val="424242"/>
          <w:spacing w:val="-26"/>
          <w:sz w:val="18"/>
          <w:szCs w:val="18"/>
        </w:rPr>
        <w:t xml:space="preserve"> </w:t>
      </w:r>
      <w:r w:rsidRPr="004A050E">
        <w:rPr>
          <w:rFonts w:ascii="Times New Roman" w:hAnsi="Times New Roman"/>
          <w:i/>
          <w:color w:val="424242"/>
          <w:sz w:val="18"/>
          <w:szCs w:val="18"/>
        </w:rPr>
        <w:t>any</w:t>
      </w:r>
      <w:r w:rsidRPr="004A050E">
        <w:rPr>
          <w:rFonts w:ascii="Times New Roman" w:hAnsi="Times New Roman"/>
          <w:i/>
          <w:color w:val="424242"/>
          <w:spacing w:val="-20"/>
          <w:sz w:val="18"/>
          <w:szCs w:val="18"/>
        </w:rPr>
        <w:t xml:space="preserve"> </w:t>
      </w:r>
      <w:r w:rsidRPr="004A050E">
        <w:rPr>
          <w:rFonts w:ascii="Times New Roman" w:hAnsi="Times New Roman"/>
          <w:i/>
          <w:color w:val="424242"/>
          <w:sz w:val="18"/>
          <w:szCs w:val="18"/>
        </w:rPr>
        <w:t>of</w:t>
      </w:r>
      <w:r w:rsidRPr="004A050E">
        <w:rPr>
          <w:rFonts w:ascii="Times New Roman" w:hAnsi="Times New Roman"/>
          <w:i/>
          <w:color w:val="424242"/>
          <w:spacing w:val="-25"/>
          <w:sz w:val="18"/>
          <w:szCs w:val="18"/>
        </w:rPr>
        <w:t xml:space="preserve"> </w:t>
      </w:r>
      <w:r w:rsidRPr="004A050E">
        <w:rPr>
          <w:rFonts w:ascii="Times New Roman" w:hAnsi="Times New Roman"/>
          <w:i/>
          <w:color w:val="424242"/>
          <w:sz w:val="18"/>
          <w:szCs w:val="18"/>
        </w:rPr>
        <w:t>the</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above</w:t>
      </w:r>
      <w:r w:rsidRPr="004A050E">
        <w:rPr>
          <w:rFonts w:ascii="Times New Roman" w:hAnsi="Times New Roman"/>
          <w:i/>
          <w:color w:val="424242"/>
          <w:spacing w:val="-21"/>
          <w:sz w:val="18"/>
          <w:szCs w:val="18"/>
        </w:rPr>
        <w:t xml:space="preserve"> </w:t>
      </w:r>
      <w:r w:rsidRPr="004A050E">
        <w:rPr>
          <w:rFonts w:ascii="Times New Roman" w:hAnsi="Times New Roman"/>
          <w:i/>
          <w:color w:val="545454"/>
          <w:sz w:val="18"/>
          <w:szCs w:val="18"/>
        </w:rPr>
        <w:t>c</w:t>
      </w:r>
      <w:r w:rsidRPr="004A050E">
        <w:rPr>
          <w:rFonts w:ascii="Times New Roman" w:hAnsi="Times New Roman"/>
          <w:i/>
          <w:color w:val="545454"/>
          <w:spacing w:val="-17"/>
          <w:sz w:val="18"/>
          <w:szCs w:val="18"/>
        </w:rPr>
        <w:t>h</w:t>
      </w:r>
      <w:r w:rsidRPr="004A050E">
        <w:rPr>
          <w:rFonts w:ascii="Times New Roman" w:hAnsi="Times New Roman"/>
          <w:i/>
          <w:color w:val="545454"/>
          <w:sz w:val="18"/>
          <w:szCs w:val="18"/>
        </w:rPr>
        <w:t>anges</w:t>
      </w:r>
      <w:r w:rsidRPr="004A050E">
        <w:rPr>
          <w:rFonts w:ascii="Times New Roman" w:hAnsi="Times New Roman"/>
          <w:i/>
          <w:color w:val="545454"/>
          <w:spacing w:val="-21"/>
          <w:sz w:val="18"/>
          <w:szCs w:val="18"/>
        </w:rPr>
        <w:t xml:space="preserve"> </w:t>
      </w:r>
      <w:r w:rsidRPr="004A050E">
        <w:rPr>
          <w:rFonts w:ascii="Times New Roman" w:hAnsi="Times New Roman"/>
          <w:i/>
          <w:color w:val="545454"/>
          <w:sz w:val="18"/>
          <w:szCs w:val="18"/>
        </w:rPr>
        <w:t>at</w:t>
      </w:r>
      <w:r w:rsidRPr="004A050E">
        <w:rPr>
          <w:rFonts w:ascii="Times New Roman" w:hAnsi="Times New Roman"/>
          <w:i/>
          <w:color w:val="545454"/>
          <w:spacing w:val="-22"/>
          <w:sz w:val="18"/>
          <w:szCs w:val="18"/>
        </w:rPr>
        <w:t xml:space="preserve"> </w:t>
      </w:r>
      <w:r w:rsidRPr="004A050E">
        <w:rPr>
          <w:rFonts w:ascii="Times New Roman" w:hAnsi="Times New Roman"/>
          <w:i/>
          <w:color w:val="424242"/>
          <w:sz w:val="18"/>
          <w:szCs w:val="18"/>
        </w:rPr>
        <w:t>any</w:t>
      </w:r>
      <w:r w:rsidRPr="004A050E">
        <w:rPr>
          <w:rFonts w:ascii="Times New Roman" w:hAnsi="Times New Roman"/>
          <w:i/>
          <w:color w:val="424242"/>
          <w:spacing w:val="-20"/>
          <w:sz w:val="18"/>
          <w:szCs w:val="18"/>
        </w:rPr>
        <w:t xml:space="preserve"> </w:t>
      </w:r>
      <w:r w:rsidRPr="004A050E">
        <w:rPr>
          <w:rFonts w:ascii="Times New Roman" w:hAnsi="Times New Roman"/>
          <w:i/>
          <w:color w:val="424242"/>
          <w:sz w:val="18"/>
          <w:szCs w:val="18"/>
        </w:rPr>
        <w:t>t</w:t>
      </w:r>
      <w:r w:rsidRPr="004A050E">
        <w:rPr>
          <w:rFonts w:ascii="Times New Roman" w:hAnsi="Times New Roman"/>
          <w:i/>
          <w:color w:val="424242"/>
          <w:spacing w:val="-7"/>
          <w:sz w:val="18"/>
          <w:szCs w:val="18"/>
        </w:rPr>
        <w:t>i</w:t>
      </w:r>
      <w:r w:rsidRPr="004A050E">
        <w:rPr>
          <w:rFonts w:ascii="Times New Roman" w:hAnsi="Times New Roman"/>
          <w:i/>
          <w:color w:val="424242"/>
          <w:sz w:val="18"/>
          <w:szCs w:val="18"/>
        </w:rPr>
        <w:t>me</w:t>
      </w:r>
      <w:r w:rsidRPr="004A050E">
        <w:rPr>
          <w:rFonts w:ascii="Times New Roman" w:hAnsi="Times New Roman"/>
          <w:i/>
          <w:color w:val="424242"/>
          <w:spacing w:val="-17"/>
          <w:sz w:val="18"/>
          <w:szCs w:val="18"/>
        </w:rPr>
        <w:t xml:space="preserve"> </w:t>
      </w:r>
      <w:r w:rsidRPr="004A050E">
        <w:rPr>
          <w:rFonts w:ascii="Times New Roman" w:hAnsi="Times New Roman"/>
          <w:i/>
          <w:color w:val="424242"/>
          <w:sz w:val="18"/>
          <w:szCs w:val="18"/>
        </w:rPr>
        <w:t>after</w:t>
      </w:r>
      <w:r w:rsidRPr="004A050E">
        <w:rPr>
          <w:rFonts w:ascii="Times New Roman" w:hAnsi="Times New Roman"/>
          <w:i/>
          <w:color w:val="424242"/>
          <w:spacing w:val="-16"/>
          <w:sz w:val="18"/>
          <w:szCs w:val="18"/>
        </w:rPr>
        <w:t xml:space="preserve"> </w:t>
      </w:r>
      <w:r w:rsidRPr="004A050E">
        <w:rPr>
          <w:rFonts w:ascii="Times New Roman" w:hAnsi="Times New Roman"/>
          <w:i/>
          <w:color w:val="424242"/>
          <w:sz w:val="18"/>
          <w:szCs w:val="18"/>
        </w:rPr>
        <w:t>you</w:t>
      </w:r>
      <w:r w:rsidRPr="004A050E">
        <w:rPr>
          <w:rFonts w:ascii="Times New Roman" w:hAnsi="Times New Roman"/>
          <w:i/>
          <w:color w:val="424242"/>
          <w:spacing w:val="-14"/>
          <w:sz w:val="18"/>
          <w:szCs w:val="18"/>
        </w:rPr>
        <w:t xml:space="preserve"> </w:t>
      </w:r>
      <w:r w:rsidRPr="004A050E">
        <w:rPr>
          <w:rFonts w:ascii="Times New Roman" w:hAnsi="Times New Roman"/>
          <w:i/>
          <w:color w:val="424242"/>
          <w:sz w:val="18"/>
          <w:szCs w:val="18"/>
        </w:rPr>
        <w:t>rece</w:t>
      </w:r>
      <w:r w:rsidRPr="004A050E">
        <w:rPr>
          <w:rFonts w:ascii="Times New Roman" w:hAnsi="Times New Roman"/>
          <w:i/>
          <w:color w:val="424242"/>
          <w:spacing w:val="-18"/>
          <w:sz w:val="18"/>
          <w:szCs w:val="18"/>
        </w:rPr>
        <w:t>i</w:t>
      </w:r>
      <w:r w:rsidRPr="004A050E">
        <w:rPr>
          <w:rFonts w:ascii="Times New Roman" w:hAnsi="Times New Roman"/>
          <w:i/>
          <w:color w:val="424242"/>
          <w:spacing w:val="-17"/>
          <w:sz w:val="18"/>
          <w:szCs w:val="18"/>
        </w:rPr>
        <w:t>v</w:t>
      </w:r>
      <w:r w:rsidRPr="004A050E">
        <w:rPr>
          <w:rFonts w:ascii="Times New Roman" w:hAnsi="Times New Roman"/>
          <w:i/>
          <w:color w:val="424242"/>
          <w:sz w:val="18"/>
          <w:szCs w:val="18"/>
        </w:rPr>
        <w:t>e</w:t>
      </w:r>
      <w:r w:rsidRPr="004A050E">
        <w:rPr>
          <w:rFonts w:ascii="Times New Roman" w:hAnsi="Times New Roman"/>
          <w:i/>
          <w:color w:val="424242"/>
          <w:spacing w:val="-16"/>
          <w:sz w:val="18"/>
          <w:szCs w:val="18"/>
        </w:rPr>
        <w:t xml:space="preserve"> </w:t>
      </w:r>
      <w:r w:rsidR="00023337" w:rsidRPr="004A050E">
        <w:rPr>
          <w:rFonts w:ascii="Times New Roman" w:hAnsi="Times New Roman"/>
          <w:i/>
          <w:color w:val="424242"/>
          <w:sz w:val="18"/>
          <w:szCs w:val="18"/>
        </w:rPr>
        <w:t>your loan</w:t>
      </w:r>
      <w:r w:rsidRPr="004A050E">
        <w:rPr>
          <w:rFonts w:ascii="Times New Roman" w:hAnsi="Times New Roman"/>
          <w:i/>
          <w:color w:val="424242"/>
          <w:sz w:val="18"/>
          <w:szCs w:val="18"/>
        </w:rPr>
        <w:t>.</w:t>
      </w:r>
      <w:r w:rsidRPr="004A050E">
        <w:rPr>
          <w:rFonts w:ascii="Times New Roman" w:hAnsi="Times New Roman"/>
          <w:i/>
          <w:color w:val="424242"/>
          <w:spacing w:val="-17"/>
          <w:sz w:val="18"/>
          <w:szCs w:val="18"/>
        </w:rPr>
        <w:t xml:space="preserve"> </w:t>
      </w:r>
      <w:r w:rsidRPr="004A050E">
        <w:rPr>
          <w:rFonts w:ascii="Times New Roman" w:hAnsi="Times New Roman"/>
          <w:i/>
          <w:color w:val="424242"/>
          <w:spacing w:val="-23"/>
          <w:sz w:val="18"/>
          <w:szCs w:val="18"/>
        </w:rPr>
        <w:t>I</w:t>
      </w:r>
      <w:r w:rsidRPr="004A050E">
        <w:rPr>
          <w:rFonts w:ascii="Times New Roman" w:hAnsi="Times New Roman"/>
          <w:i/>
          <w:color w:val="424242"/>
          <w:sz w:val="18"/>
          <w:szCs w:val="18"/>
        </w:rPr>
        <w:t>n</w:t>
      </w:r>
      <w:r w:rsidRPr="004A050E">
        <w:rPr>
          <w:rFonts w:ascii="Times New Roman" w:hAnsi="Times New Roman"/>
          <w:i/>
          <w:color w:val="424242"/>
          <w:spacing w:val="-35"/>
          <w:sz w:val="18"/>
          <w:szCs w:val="18"/>
        </w:rPr>
        <w:t xml:space="preserve"> </w:t>
      </w:r>
      <w:r w:rsidRPr="004A050E">
        <w:rPr>
          <w:rFonts w:ascii="Times New Roman" w:hAnsi="Times New Roman"/>
          <w:i/>
          <w:color w:val="424242"/>
          <w:sz w:val="18"/>
          <w:szCs w:val="18"/>
        </w:rPr>
        <w:t>additio</w:t>
      </w:r>
      <w:r w:rsidRPr="004A050E">
        <w:rPr>
          <w:rFonts w:ascii="Times New Roman" w:hAnsi="Times New Roman"/>
          <w:i/>
          <w:color w:val="424242"/>
          <w:spacing w:val="-7"/>
          <w:sz w:val="18"/>
          <w:szCs w:val="18"/>
        </w:rPr>
        <w:t>n</w:t>
      </w:r>
      <w:r w:rsidRPr="004A050E">
        <w:rPr>
          <w:rFonts w:ascii="Times New Roman" w:hAnsi="Times New Roman"/>
          <w:i/>
          <w:color w:val="424242"/>
          <w:spacing w:val="7"/>
          <w:sz w:val="18"/>
          <w:szCs w:val="18"/>
        </w:rPr>
        <w:t>,</w:t>
      </w:r>
      <w:r w:rsidR="00023337" w:rsidRPr="004A050E">
        <w:rPr>
          <w:rFonts w:ascii="Times New Roman" w:hAnsi="Times New Roman"/>
          <w:i/>
          <w:color w:val="424242"/>
          <w:spacing w:val="7"/>
          <w:sz w:val="18"/>
          <w:szCs w:val="18"/>
        </w:rPr>
        <w:t xml:space="preserve"> </w:t>
      </w:r>
      <w:r w:rsidRPr="004A050E">
        <w:rPr>
          <w:rFonts w:ascii="Times New Roman" w:hAnsi="Times New Roman"/>
          <w:i/>
          <w:color w:val="545454"/>
          <w:sz w:val="18"/>
          <w:szCs w:val="18"/>
        </w:rPr>
        <w:t>you</w:t>
      </w:r>
      <w:r w:rsidRPr="004A050E">
        <w:rPr>
          <w:rFonts w:ascii="Times New Roman" w:hAnsi="Times New Roman"/>
          <w:i/>
          <w:color w:val="545454"/>
          <w:w w:val="98"/>
          <w:sz w:val="18"/>
          <w:szCs w:val="18"/>
        </w:rPr>
        <w:t xml:space="preserve"> </w:t>
      </w:r>
      <w:r w:rsidRPr="004A050E">
        <w:rPr>
          <w:rFonts w:ascii="Times New Roman" w:hAnsi="Times New Roman"/>
          <w:i/>
          <w:color w:val="424242"/>
          <w:spacing w:val="-20"/>
          <w:sz w:val="18"/>
          <w:szCs w:val="18"/>
        </w:rPr>
        <w:t>m</w:t>
      </w:r>
      <w:r w:rsidRPr="004A050E">
        <w:rPr>
          <w:rFonts w:ascii="Times New Roman" w:hAnsi="Times New Roman"/>
          <w:i/>
          <w:color w:val="424242"/>
          <w:spacing w:val="-23"/>
          <w:sz w:val="18"/>
          <w:szCs w:val="18"/>
        </w:rPr>
        <w:t>u</w:t>
      </w:r>
      <w:r w:rsidRPr="004A050E">
        <w:rPr>
          <w:rFonts w:ascii="Times New Roman" w:hAnsi="Times New Roman"/>
          <w:i/>
          <w:color w:val="424242"/>
          <w:sz w:val="18"/>
          <w:szCs w:val="18"/>
        </w:rPr>
        <w:t>st</w:t>
      </w:r>
      <w:r w:rsidRPr="004A050E">
        <w:rPr>
          <w:rFonts w:ascii="Times New Roman" w:hAnsi="Times New Roman"/>
          <w:i/>
          <w:color w:val="424242"/>
          <w:spacing w:val="-17"/>
          <w:sz w:val="18"/>
          <w:szCs w:val="18"/>
        </w:rPr>
        <w:t xml:space="preserve"> </w:t>
      </w:r>
      <w:r w:rsidRPr="004A050E">
        <w:rPr>
          <w:rFonts w:ascii="Times New Roman" w:hAnsi="Times New Roman"/>
          <w:i/>
          <w:color w:val="424242"/>
          <w:sz w:val="18"/>
          <w:szCs w:val="18"/>
        </w:rPr>
        <w:t>notify</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t</w:t>
      </w:r>
      <w:r w:rsidRPr="004A050E">
        <w:rPr>
          <w:rFonts w:ascii="Times New Roman" w:hAnsi="Times New Roman"/>
          <w:i/>
          <w:color w:val="424242"/>
          <w:spacing w:val="-13"/>
          <w:sz w:val="18"/>
          <w:szCs w:val="18"/>
        </w:rPr>
        <w:t>h</w:t>
      </w:r>
      <w:r w:rsidRPr="004A050E">
        <w:rPr>
          <w:rFonts w:ascii="Times New Roman" w:hAnsi="Times New Roman"/>
          <w:i/>
          <w:color w:val="424242"/>
          <w:sz w:val="18"/>
          <w:szCs w:val="18"/>
        </w:rPr>
        <w:t>e</w:t>
      </w:r>
      <w:r w:rsidRPr="004A050E">
        <w:rPr>
          <w:rFonts w:ascii="Times New Roman" w:hAnsi="Times New Roman"/>
          <w:i/>
          <w:color w:val="424242"/>
          <w:spacing w:val="-23"/>
          <w:sz w:val="18"/>
          <w:szCs w:val="18"/>
        </w:rPr>
        <w:t xml:space="preserve"> </w:t>
      </w:r>
      <w:r w:rsidRPr="004A050E">
        <w:rPr>
          <w:rFonts w:ascii="Times New Roman" w:hAnsi="Times New Roman"/>
          <w:i/>
          <w:color w:val="424242"/>
          <w:spacing w:val="-21"/>
          <w:sz w:val="18"/>
          <w:szCs w:val="18"/>
        </w:rPr>
        <w:t>D</w:t>
      </w:r>
      <w:r w:rsidRPr="004A050E">
        <w:rPr>
          <w:rFonts w:ascii="Times New Roman" w:hAnsi="Times New Roman"/>
          <w:i/>
          <w:color w:val="424242"/>
          <w:spacing w:val="-16"/>
          <w:sz w:val="18"/>
          <w:szCs w:val="18"/>
        </w:rPr>
        <w:t>i</w:t>
      </w:r>
      <w:r w:rsidRPr="004A050E">
        <w:rPr>
          <w:rFonts w:ascii="Times New Roman" w:hAnsi="Times New Roman"/>
          <w:i/>
          <w:color w:val="424242"/>
          <w:sz w:val="18"/>
          <w:szCs w:val="18"/>
        </w:rPr>
        <w:t>rect</w:t>
      </w:r>
      <w:r w:rsidRPr="004A050E">
        <w:rPr>
          <w:rFonts w:ascii="Times New Roman" w:hAnsi="Times New Roman"/>
          <w:i/>
          <w:color w:val="424242"/>
          <w:spacing w:val="-5"/>
          <w:sz w:val="18"/>
          <w:szCs w:val="18"/>
        </w:rPr>
        <w:t xml:space="preserve"> </w:t>
      </w:r>
      <w:r w:rsidRPr="004A050E">
        <w:rPr>
          <w:rFonts w:ascii="Times New Roman" w:hAnsi="Times New Roman"/>
          <w:i/>
          <w:color w:val="424242"/>
          <w:sz w:val="18"/>
          <w:szCs w:val="18"/>
        </w:rPr>
        <w:t>Loan</w:t>
      </w:r>
      <w:r w:rsidRPr="004A050E">
        <w:rPr>
          <w:rFonts w:ascii="Times New Roman" w:hAnsi="Times New Roman"/>
          <w:i/>
          <w:color w:val="424242"/>
          <w:spacing w:val="-13"/>
          <w:sz w:val="18"/>
          <w:szCs w:val="18"/>
        </w:rPr>
        <w:t xml:space="preserve"> </w:t>
      </w:r>
      <w:r w:rsidRPr="004A050E">
        <w:rPr>
          <w:rFonts w:ascii="Times New Roman" w:hAnsi="Times New Roman"/>
          <w:i/>
          <w:color w:val="424242"/>
          <w:sz w:val="18"/>
          <w:szCs w:val="18"/>
        </w:rPr>
        <w:t>Serv</w:t>
      </w:r>
      <w:r w:rsidRPr="004A050E">
        <w:rPr>
          <w:rFonts w:ascii="Times New Roman" w:hAnsi="Times New Roman"/>
          <w:i/>
          <w:color w:val="424242"/>
          <w:spacing w:val="2"/>
          <w:sz w:val="18"/>
          <w:szCs w:val="18"/>
        </w:rPr>
        <w:t>i</w:t>
      </w:r>
      <w:r w:rsidRPr="004A050E">
        <w:rPr>
          <w:rFonts w:ascii="Times New Roman" w:hAnsi="Times New Roman"/>
          <w:i/>
          <w:color w:val="424242"/>
          <w:sz w:val="18"/>
          <w:szCs w:val="18"/>
        </w:rPr>
        <w:t>c</w:t>
      </w:r>
      <w:r w:rsidRPr="004A050E">
        <w:rPr>
          <w:rFonts w:ascii="Times New Roman" w:hAnsi="Times New Roman"/>
          <w:i/>
          <w:color w:val="424242"/>
          <w:spacing w:val="-2"/>
          <w:sz w:val="18"/>
          <w:szCs w:val="18"/>
        </w:rPr>
        <w:t>i</w:t>
      </w:r>
      <w:r w:rsidRPr="004A050E">
        <w:rPr>
          <w:rFonts w:ascii="Times New Roman" w:hAnsi="Times New Roman"/>
          <w:i/>
          <w:color w:val="424242"/>
          <w:sz w:val="18"/>
          <w:szCs w:val="18"/>
        </w:rPr>
        <w:t>ng</w:t>
      </w:r>
      <w:r w:rsidRPr="004A050E">
        <w:rPr>
          <w:rFonts w:ascii="Times New Roman" w:hAnsi="Times New Roman"/>
          <w:i/>
          <w:color w:val="424242"/>
          <w:spacing w:val="-30"/>
          <w:sz w:val="18"/>
          <w:szCs w:val="18"/>
        </w:rPr>
        <w:t xml:space="preserve"> </w:t>
      </w:r>
      <w:r w:rsidRPr="004A050E">
        <w:rPr>
          <w:rFonts w:ascii="Times New Roman" w:hAnsi="Times New Roman"/>
          <w:i/>
          <w:color w:val="424242"/>
          <w:sz w:val="18"/>
          <w:szCs w:val="18"/>
        </w:rPr>
        <w:t>Cen</w:t>
      </w:r>
      <w:r w:rsidRPr="004A050E">
        <w:rPr>
          <w:rFonts w:ascii="Times New Roman" w:hAnsi="Times New Roman"/>
          <w:i/>
          <w:color w:val="424242"/>
          <w:spacing w:val="-19"/>
          <w:sz w:val="18"/>
          <w:szCs w:val="18"/>
        </w:rPr>
        <w:t>t</w:t>
      </w:r>
      <w:r w:rsidRPr="004A050E">
        <w:rPr>
          <w:rFonts w:ascii="Times New Roman" w:hAnsi="Times New Roman"/>
          <w:i/>
          <w:color w:val="424242"/>
          <w:sz w:val="18"/>
          <w:szCs w:val="18"/>
        </w:rPr>
        <w:t>er</w:t>
      </w:r>
      <w:r w:rsidRPr="004A050E">
        <w:rPr>
          <w:rFonts w:ascii="Times New Roman" w:hAnsi="Times New Roman"/>
          <w:i/>
          <w:color w:val="424242"/>
          <w:spacing w:val="-25"/>
          <w:sz w:val="18"/>
          <w:szCs w:val="18"/>
        </w:rPr>
        <w:t xml:space="preserve"> </w:t>
      </w:r>
      <w:r w:rsidRPr="004A050E">
        <w:rPr>
          <w:rFonts w:ascii="Times New Roman" w:hAnsi="Times New Roman"/>
          <w:i/>
          <w:color w:val="545454"/>
          <w:sz w:val="18"/>
          <w:szCs w:val="18"/>
        </w:rPr>
        <w:t>if</w:t>
      </w:r>
      <w:r w:rsidRPr="004A050E">
        <w:rPr>
          <w:rFonts w:ascii="Times New Roman" w:hAnsi="Times New Roman"/>
          <w:i/>
          <w:color w:val="545454"/>
          <w:spacing w:val="-12"/>
          <w:sz w:val="18"/>
          <w:szCs w:val="18"/>
        </w:rPr>
        <w:t xml:space="preserve"> </w:t>
      </w:r>
      <w:r w:rsidRPr="004A050E">
        <w:rPr>
          <w:rFonts w:ascii="Times New Roman" w:hAnsi="Times New Roman"/>
          <w:i/>
          <w:color w:val="424242"/>
          <w:sz w:val="18"/>
          <w:szCs w:val="18"/>
        </w:rPr>
        <w:t>you</w:t>
      </w:r>
      <w:r w:rsidRPr="004A050E">
        <w:rPr>
          <w:rFonts w:ascii="Times New Roman" w:hAnsi="Times New Roman"/>
          <w:i/>
          <w:color w:val="424242"/>
          <w:spacing w:val="-21"/>
          <w:sz w:val="18"/>
          <w:szCs w:val="18"/>
        </w:rPr>
        <w:t xml:space="preserve"> </w:t>
      </w:r>
      <w:r w:rsidRPr="004A050E">
        <w:rPr>
          <w:rFonts w:ascii="Times New Roman" w:hAnsi="Times New Roman"/>
          <w:i/>
          <w:color w:val="424242"/>
          <w:sz w:val="18"/>
          <w:szCs w:val="18"/>
        </w:rPr>
        <w:t>(</w:t>
      </w:r>
      <w:proofErr w:type="spellStart"/>
      <w:r w:rsidRPr="004A050E">
        <w:rPr>
          <w:rFonts w:ascii="Times New Roman" w:hAnsi="Times New Roman"/>
          <w:i/>
          <w:color w:val="424242"/>
          <w:sz w:val="18"/>
          <w:szCs w:val="18"/>
        </w:rPr>
        <w:t>i</w:t>
      </w:r>
      <w:proofErr w:type="spellEnd"/>
      <w:r w:rsidRPr="004A050E">
        <w:rPr>
          <w:rFonts w:ascii="Times New Roman" w:hAnsi="Times New Roman"/>
          <w:i/>
          <w:color w:val="424242"/>
          <w:sz w:val="18"/>
          <w:szCs w:val="18"/>
        </w:rPr>
        <w:t>)</w:t>
      </w:r>
      <w:r w:rsidRPr="004A050E">
        <w:rPr>
          <w:rFonts w:ascii="Times New Roman" w:hAnsi="Times New Roman"/>
          <w:i/>
          <w:color w:val="424242"/>
          <w:spacing w:val="-16"/>
          <w:sz w:val="18"/>
          <w:szCs w:val="18"/>
        </w:rPr>
        <w:t xml:space="preserve"> </w:t>
      </w:r>
      <w:r w:rsidRPr="004A050E">
        <w:rPr>
          <w:rFonts w:ascii="Times New Roman" w:hAnsi="Times New Roman"/>
          <w:i/>
          <w:color w:val="424242"/>
          <w:sz w:val="18"/>
          <w:szCs w:val="18"/>
        </w:rPr>
        <w:t>c</w:t>
      </w:r>
      <w:r w:rsidRPr="004A050E">
        <w:rPr>
          <w:rFonts w:ascii="Times New Roman" w:hAnsi="Times New Roman"/>
          <w:i/>
          <w:color w:val="424242"/>
          <w:spacing w:val="-17"/>
          <w:sz w:val="18"/>
          <w:szCs w:val="18"/>
        </w:rPr>
        <w:t>h</w:t>
      </w:r>
      <w:r w:rsidRPr="004A050E">
        <w:rPr>
          <w:rFonts w:ascii="Times New Roman" w:hAnsi="Times New Roman"/>
          <w:i/>
          <w:color w:val="424242"/>
          <w:sz w:val="18"/>
          <w:szCs w:val="18"/>
        </w:rPr>
        <w:t>ange</w:t>
      </w:r>
      <w:r w:rsidRPr="004A050E">
        <w:rPr>
          <w:rFonts w:ascii="Times New Roman" w:hAnsi="Times New Roman"/>
          <w:i/>
          <w:color w:val="424242"/>
          <w:spacing w:val="-16"/>
          <w:sz w:val="18"/>
          <w:szCs w:val="18"/>
        </w:rPr>
        <w:t xml:space="preserve"> </w:t>
      </w:r>
      <w:r w:rsidRPr="004A050E">
        <w:rPr>
          <w:rFonts w:ascii="Times New Roman" w:hAnsi="Times New Roman"/>
          <w:i/>
          <w:color w:val="424242"/>
          <w:sz w:val="18"/>
          <w:szCs w:val="18"/>
        </w:rPr>
        <w:t>e</w:t>
      </w:r>
      <w:r w:rsidRPr="004A050E">
        <w:rPr>
          <w:rFonts w:ascii="Times New Roman" w:hAnsi="Times New Roman"/>
          <w:i/>
          <w:color w:val="424242"/>
          <w:spacing w:val="-14"/>
          <w:sz w:val="18"/>
          <w:szCs w:val="18"/>
        </w:rPr>
        <w:t>m</w:t>
      </w:r>
      <w:r w:rsidRPr="004A050E">
        <w:rPr>
          <w:rFonts w:ascii="Times New Roman" w:hAnsi="Times New Roman"/>
          <w:i/>
          <w:color w:val="424242"/>
          <w:sz w:val="18"/>
          <w:szCs w:val="18"/>
        </w:rPr>
        <w:t>p</w:t>
      </w:r>
      <w:r w:rsidRPr="004A050E">
        <w:rPr>
          <w:rFonts w:ascii="Times New Roman" w:hAnsi="Times New Roman"/>
          <w:i/>
          <w:color w:val="424242"/>
          <w:spacing w:val="-22"/>
          <w:sz w:val="18"/>
          <w:szCs w:val="18"/>
        </w:rPr>
        <w:t>l</w:t>
      </w:r>
      <w:r w:rsidRPr="004A050E">
        <w:rPr>
          <w:rFonts w:ascii="Times New Roman" w:hAnsi="Times New Roman"/>
          <w:i/>
          <w:color w:val="424242"/>
          <w:sz w:val="18"/>
          <w:szCs w:val="18"/>
        </w:rPr>
        <w:t>oyers</w:t>
      </w:r>
      <w:r w:rsidRPr="004A050E">
        <w:rPr>
          <w:rFonts w:ascii="Times New Roman" w:hAnsi="Times New Roman"/>
          <w:i/>
          <w:color w:val="424242"/>
          <w:spacing w:val="-11"/>
          <w:sz w:val="18"/>
          <w:szCs w:val="18"/>
        </w:rPr>
        <w:t xml:space="preserve"> </w:t>
      </w:r>
      <w:r w:rsidRPr="004A050E">
        <w:rPr>
          <w:rFonts w:ascii="Times New Roman" w:hAnsi="Times New Roman"/>
          <w:i/>
          <w:color w:val="424242"/>
          <w:sz w:val="18"/>
          <w:szCs w:val="18"/>
        </w:rPr>
        <w:t>or</w:t>
      </w:r>
      <w:r w:rsidRPr="004A050E">
        <w:rPr>
          <w:rFonts w:ascii="Times New Roman" w:hAnsi="Times New Roman"/>
          <w:i/>
          <w:color w:val="424242"/>
          <w:spacing w:val="-23"/>
          <w:sz w:val="18"/>
          <w:szCs w:val="18"/>
        </w:rPr>
        <w:t xml:space="preserve"> </w:t>
      </w:r>
      <w:r w:rsidRPr="004A050E">
        <w:rPr>
          <w:rFonts w:ascii="Times New Roman" w:hAnsi="Times New Roman"/>
          <w:i/>
          <w:color w:val="424242"/>
          <w:spacing w:val="-39"/>
          <w:sz w:val="18"/>
          <w:szCs w:val="18"/>
        </w:rPr>
        <w:t>I</w:t>
      </w:r>
      <w:r w:rsidRPr="004A050E">
        <w:rPr>
          <w:rFonts w:ascii="Times New Roman" w:hAnsi="Times New Roman"/>
          <w:i/>
          <w:color w:val="424242"/>
          <w:sz w:val="18"/>
          <w:szCs w:val="18"/>
        </w:rPr>
        <w:t>f</w:t>
      </w:r>
      <w:r w:rsidRPr="004A050E">
        <w:rPr>
          <w:rFonts w:ascii="Times New Roman" w:hAnsi="Times New Roman"/>
          <w:i/>
          <w:color w:val="424242"/>
          <w:spacing w:val="-14"/>
          <w:sz w:val="18"/>
          <w:szCs w:val="18"/>
        </w:rPr>
        <w:t xml:space="preserve"> </w:t>
      </w:r>
      <w:r w:rsidRPr="004A050E">
        <w:rPr>
          <w:rFonts w:ascii="Times New Roman" w:hAnsi="Times New Roman"/>
          <w:i/>
          <w:color w:val="424242"/>
          <w:sz w:val="18"/>
          <w:szCs w:val="18"/>
        </w:rPr>
        <w:t>your</w:t>
      </w:r>
      <w:r w:rsidRPr="004A050E">
        <w:rPr>
          <w:rFonts w:ascii="Times New Roman" w:hAnsi="Times New Roman"/>
          <w:i/>
          <w:color w:val="424242"/>
          <w:spacing w:val="-20"/>
          <w:sz w:val="18"/>
          <w:szCs w:val="18"/>
        </w:rPr>
        <w:t xml:space="preserve"> </w:t>
      </w:r>
      <w:r w:rsidRPr="004A050E">
        <w:rPr>
          <w:rFonts w:ascii="Times New Roman" w:hAnsi="Times New Roman"/>
          <w:i/>
          <w:color w:val="424242"/>
          <w:sz w:val="18"/>
          <w:szCs w:val="18"/>
        </w:rPr>
        <w:t>emp</w:t>
      </w:r>
      <w:r w:rsidRPr="004A050E">
        <w:rPr>
          <w:rFonts w:ascii="Times New Roman" w:hAnsi="Times New Roman"/>
          <w:i/>
          <w:color w:val="424242"/>
          <w:spacing w:val="-11"/>
          <w:sz w:val="18"/>
          <w:szCs w:val="18"/>
        </w:rPr>
        <w:t>l</w:t>
      </w:r>
      <w:r w:rsidRPr="004A050E">
        <w:rPr>
          <w:rFonts w:ascii="Times New Roman" w:hAnsi="Times New Roman"/>
          <w:i/>
          <w:color w:val="424242"/>
          <w:sz w:val="18"/>
          <w:szCs w:val="18"/>
        </w:rPr>
        <w:t>oyer</w:t>
      </w:r>
      <w:r w:rsidRPr="004A050E">
        <w:rPr>
          <w:rFonts w:ascii="Times New Roman" w:hAnsi="Times New Roman"/>
          <w:i/>
          <w:color w:val="424242"/>
          <w:spacing w:val="-9"/>
          <w:sz w:val="18"/>
          <w:szCs w:val="18"/>
        </w:rPr>
        <w:t>'</w:t>
      </w:r>
      <w:r w:rsidRPr="004A050E">
        <w:rPr>
          <w:rFonts w:ascii="Times New Roman" w:hAnsi="Times New Roman"/>
          <w:i/>
          <w:color w:val="424242"/>
          <w:sz w:val="18"/>
          <w:szCs w:val="18"/>
        </w:rPr>
        <w:t>s</w:t>
      </w:r>
      <w:r w:rsidRPr="004A050E">
        <w:rPr>
          <w:rFonts w:ascii="Times New Roman" w:hAnsi="Times New Roman"/>
          <w:i/>
          <w:color w:val="424242"/>
          <w:spacing w:val="-22"/>
          <w:sz w:val="18"/>
          <w:szCs w:val="18"/>
        </w:rPr>
        <w:t xml:space="preserve"> </w:t>
      </w:r>
      <w:r w:rsidRPr="004A050E">
        <w:rPr>
          <w:rFonts w:ascii="Times New Roman" w:hAnsi="Times New Roman"/>
          <w:i/>
          <w:color w:val="424242"/>
          <w:sz w:val="18"/>
          <w:szCs w:val="18"/>
        </w:rPr>
        <w:t>address</w:t>
      </w:r>
      <w:r w:rsidRPr="004A050E">
        <w:rPr>
          <w:rFonts w:ascii="Times New Roman" w:hAnsi="Times New Roman"/>
          <w:i/>
          <w:color w:val="424242"/>
          <w:spacing w:val="-15"/>
          <w:sz w:val="18"/>
          <w:szCs w:val="18"/>
        </w:rPr>
        <w:t xml:space="preserve"> </w:t>
      </w:r>
      <w:r w:rsidRPr="004A050E">
        <w:rPr>
          <w:rFonts w:ascii="Times New Roman" w:hAnsi="Times New Roman"/>
          <w:i/>
          <w:color w:val="424242"/>
          <w:sz w:val="18"/>
          <w:szCs w:val="18"/>
        </w:rPr>
        <w:t>or</w:t>
      </w:r>
      <w:r w:rsidRPr="004A050E">
        <w:rPr>
          <w:rFonts w:ascii="Times New Roman" w:hAnsi="Times New Roman"/>
          <w:i/>
          <w:color w:val="424242"/>
          <w:spacing w:val="-19"/>
          <w:sz w:val="18"/>
          <w:szCs w:val="18"/>
        </w:rPr>
        <w:t xml:space="preserve"> </w:t>
      </w:r>
      <w:r w:rsidRPr="004A050E">
        <w:rPr>
          <w:rFonts w:ascii="Times New Roman" w:hAnsi="Times New Roman"/>
          <w:i/>
          <w:color w:val="424242"/>
          <w:sz w:val="18"/>
          <w:szCs w:val="18"/>
        </w:rPr>
        <w:t>pho</w:t>
      </w:r>
      <w:r w:rsidRPr="004A050E">
        <w:rPr>
          <w:rFonts w:ascii="Times New Roman" w:hAnsi="Times New Roman"/>
          <w:i/>
          <w:color w:val="424242"/>
          <w:spacing w:val="-17"/>
          <w:sz w:val="18"/>
          <w:szCs w:val="18"/>
        </w:rPr>
        <w:t>n</w:t>
      </w:r>
      <w:r w:rsidRPr="004A050E">
        <w:rPr>
          <w:rFonts w:ascii="Times New Roman" w:hAnsi="Times New Roman"/>
          <w:i/>
          <w:color w:val="424242"/>
          <w:sz w:val="18"/>
          <w:szCs w:val="18"/>
        </w:rPr>
        <w:t>e</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nu</w:t>
      </w:r>
      <w:r w:rsidRPr="004A050E">
        <w:rPr>
          <w:rFonts w:ascii="Times New Roman" w:hAnsi="Times New Roman"/>
          <w:i/>
          <w:color w:val="424242"/>
          <w:spacing w:val="-15"/>
          <w:sz w:val="18"/>
          <w:szCs w:val="18"/>
        </w:rPr>
        <w:t>m</w:t>
      </w:r>
      <w:r w:rsidRPr="004A050E">
        <w:rPr>
          <w:rFonts w:ascii="Times New Roman" w:hAnsi="Times New Roman"/>
          <w:i/>
          <w:color w:val="424242"/>
          <w:sz w:val="18"/>
          <w:szCs w:val="18"/>
        </w:rPr>
        <w:t>ber</w:t>
      </w:r>
      <w:r w:rsidRPr="004A050E">
        <w:rPr>
          <w:rFonts w:ascii="Times New Roman" w:hAnsi="Times New Roman"/>
          <w:i/>
          <w:color w:val="424242"/>
          <w:spacing w:val="-16"/>
          <w:sz w:val="18"/>
          <w:szCs w:val="18"/>
        </w:rPr>
        <w:t xml:space="preserve"> </w:t>
      </w:r>
      <w:r w:rsidRPr="004A050E">
        <w:rPr>
          <w:rFonts w:ascii="Times New Roman" w:hAnsi="Times New Roman"/>
          <w:i/>
          <w:color w:val="424242"/>
          <w:sz w:val="18"/>
          <w:szCs w:val="18"/>
        </w:rPr>
        <w:t>change</w:t>
      </w:r>
      <w:r w:rsidRPr="004A050E">
        <w:rPr>
          <w:rFonts w:ascii="Times New Roman" w:hAnsi="Times New Roman"/>
          <w:i/>
          <w:color w:val="424242"/>
          <w:spacing w:val="-2"/>
          <w:sz w:val="18"/>
          <w:szCs w:val="18"/>
        </w:rPr>
        <w:t>s</w:t>
      </w:r>
      <w:r w:rsidRPr="004A050E">
        <w:rPr>
          <w:rFonts w:ascii="Times New Roman" w:hAnsi="Times New Roman"/>
          <w:i/>
          <w:color w:val="6B6B6B"/>
          <w:spacing w:val="-11"/>
          <w:sz w:val="18"/>
          <w:szCs w:val="18"/>
        </w:rPr>
        <w:t>;</w:t>
      </w:r>
      <w:r w:rsidR="00023337" w:rsidRPr="004A050E">
        <w:rPr>
          <w:rFonts w:ascii="Times New Roman" w:hAnsi="Times New Roman"/>
          <w:i/>
          <w:color w:val="6B6B6B"/>
          <w:spacing w:val="-11"/>
          <w:sz w:val="18"/>
          <w:szCs w:val="18"/>
        </w:rPr>
        <w:t xml:space="preserve"> </w:t>
      </w:r>
      <w:r w:rsidRPr="004A050E">
        <w:rPr>
          <w:rFonts w:ascii="Times New Roman" w:hAnsi="Times New Roman"/>
          <w:i/>
          <w:color w:val="424242"/>
          <w:sz w:val="18"/>
          <w:szCs w:val="18"/>
        </w:rPr>
        <w:t>or</w:t>
      </w:r>
      <w:r w:rsidRPr="004A050E">
        <w:rPr>
          <w:rFonts w:ascii="Times New Roman" w:hAnsi="Times New Roman"/>
          <w:i/>
          <w:color w:val="424242"/>
          <w:spacing w:val="-13"/>
          <w:sz w:val="18"/>
          <w:szCs w:val="18"/>
        </w:rPr>
        <w:t xml:space="preserve"> </w:t>
      </w:r>
      <w:r w:rsidRPr="004A050E">
        <w:rPr>
          <w:rFonts w:ascii="Times New Roman" w:hAnsi="Times New Roman"/>
          <w:i/>
          <w:color w:val="424242"/>
          <w:spacing w:val="-16"/>
          <w:sz w:val="18"/>
          <w:szCs w:val="18"/>
        </w:rPr>
        <w:t>(</w:t>
      </w:r>
      <w:r w:rsidRPr="004A050E">
        <w:rPr>
          <w:rFonts w:ascii="Times New Roman" w:hAnsi="Times New Roman"/>
          <w:i/>
          <w:color w:val="424242"/>
          <w:sz w:val="18"/>
          <w:szCs w:val="18"/>
        </w:rPr>
        <w:t>ii)</w:t>
      </w:r>
      <w:r w:rsidRPr="004A050E">
        <w:rPr>
          <w:rFonts w:ascii="Times New Roman" w:hAnsi="Times New Roman"/>
          <w:i/>
          <w:color w:val="424242"/>
          <w:w w:val="104"/>
          <w:sz w:val="18"/>
          <w:szCs w:val="18"/>
        </w:rPr>
        <w:t xml:space="preserve"> </w:t>
      </w:r>
      <w:r w:rsidRPr="004A050E">
        <w:rPr>
          <w:rFonts w:ascii="Times New Roman" w:hAnsi="Times New Roman"/>
          <w:i/>
          <w:color w:val="424242"/>
          <w:spacing w:val="-23"/>
          <w:sz w:val="18"/>
          <w:szCs w:val="18"/>
        </w:rPr>
        <w:t>h</w:t>
      </w:r>
      <w:r w:rsidRPr="004A050E">
        <w:rPr>
          <w:rFonts w:ascii="Times New Roman" w:hAnsi="Times New Roman"/>
          <w:i/>
          <w:color w:val="424242"/>
          <w:sz w:val="18"/>
          <w:szCs w:val="18"/>
        </w:rPr>
        <w:t>ave</w:t>
      </w:r>
      <w:r w:rsidRPr="004A050E">
        <w:rPr>
          <w:rFonts w:ascii="Times New Roman" w:hAnsi="Times New Roman"/>
          <w:i/>
          <w:color w:val="424242"/>
          <w:spacing w:val="-21"/>
          <w:sz w:val="18"/>
          <w:szCs w:val="18"/>
        </w:rPr>
        <w:t xml:space="preserve"> </w:t>
      </w:r>
      <w:r w:rsidRPr="004A050E">
        <w:rPr>
          <w:rFonts w:ascii="Times New Roman" w:hAnsi="Times New Roman"/>
          <w:i/>
          <w:color w:val="424242"/>
          <w:sz w:val="18"/>
          <w:szCs w:val="18"/>
        </w:rPr>
        <w:t>any</w:t>
      </w:r>
      <w:r w:rsidRPr="004A050E">
        <w:rPr>
          <w:rFonts w:ascii="Times New Roman" w:hAnsi="Times New Roman"/>
          <w:i/>
          <w:color w:val="424242"/>
          <w:spacing w:val="-22"/>
          <w:sz w:val="18"/>
          <w:szCs w:val="18"/>
        </w:rPr>
        <w:t xml:space="preserve"> </w:t>
      </w:r>
      <w:r w:rsidRPr="004A050E">
        <w:rPr>
          <w:rFonts w:ascii="Times New Roman" w:hAnsi="Times New Roman"/>
          <w:i/>
          <w:color w:val="424242"/>
          <w:sz w:val="18"/>
          <w:szCs w:val="18"/>
        </w:rPr>
        <w:t>other</w:t>
      </w:r>
      <w:r w:rsidRPr="004A050E">
        <w:rPr>
          <w:rFonts w:ascii="Times New Roman" w:hAnsi="Times New Roman"/>
          <w:i/>
          <w:color w:val="424242"/>
          <w:spacing w:val="-21"/>
          <w:sz w:val="18"/>
          <w:szCs w:val="18"/>
        </w:rPr>
        <w:t xml:space="preserve"> </w:t>
      </w:r>
      <w:r w:rsidRPr="004A050E">
        <w:rPr>
          <w:rFonts w:ascii="Times New Roman" w:hAnsi="Times New Roman"/>
          <w:i/>
          <w:color w:val="424242"/>
          <w:sz w:val="18"/>
          <w:szCs w:val="18"/>
        </w:rPr>
        <w:t>c</w:t>
      </w:r>
      <w:r w:rsidRPr="004A050E">
        <w:rPr>
          <w:rFonts w:ascii="Times New Roman" w:hAnsi="Times New Roman"/>
          <w:i/>
          <w:color w:val="424242"/>
          <w:spacing w:val="-17"/>
          <w:sz w:val="18"/>
          <w:szCs w:val="18"/>
        </w:rPr>
        <w:t>h</w:t>
      </w:r>
      <w:r w:rsidRPr="004A050E">
        <w:rPr>
          <w:rFonts w:ascii="Times New Roman" w:hAnsi="Times New Roman"/>
          <w:i/>
          <w:color w:val="424242"/>
          <w:sz w:val="18"/>
          <w:szCs w:val="18"/>
        </w:rPr>
        <w:t>an</w:t>
      </w:r>
      <w:r w:rsidRPr="004A050E">
        <w:rPr>
          <w:rFonts w:ascii="Times New Roman" w:hAnsi="Times New Roman"/>
          <w:i/>
          <w:color w:val="424242"/>
          <w:spacing w:val="-14"/>
          <w:sz w:val="18"/>
          <w:szCs w:val="18"/>
        </w:rPr>
        <w:t>g</w:t>
      </w:r>
      <w:r w:rsidRPr="004A050E">
        <w:rPr>
          <w:rFonts w:ascii="Times New Roman" w:hAnsi="Times New Roman"/>
          <w:i/>
          <w:color w:val="424242"/>
          <w:sz w:val="18"/>
          <w:szCs w:val="18"/>
        </w:rPr>
        <w:t>e</w:t>
      </w:r>
      <w:r w:rsidRPr="004A050E">
        <w:rPr>
          <w:rFonts w:ascii="Times New Roman" w:hAnsi="Times New Roman"/>
          <w:i/>
          <w:color w:val="424242"/>
          <w:spacing w:val="-23"/>
          <w:sz w:val="18"/>
          <w:szCs w:val="18"/>
        </w:rPr>
        <w:t xml:space="preserve"> I</w:t>
      </w:r>
      <w:r w:rsidRPr="004A050E">
        <w:rPr>
          <w:rFonts w:ascii="Times New Roman" w:hAnsi="Times New Roman"/>
          <w:i/>
          <w:color w:val="424242"/>
          <w:sz w:val="18"/>
          <w:szCs w:val="18"/>
        </w:rPr>
        <w:t>n</w:t>
      </w:r>
      <w:r w:rsidRPr="004A050E">
        <w:rPr>
          <w:rFonts w:ascii="Times New Roman" w:hAnsi="Times New Roman"/>
          <w:i/>
          <w:color w:val="424242"/>
          <w:spacing w:val="-25"/>
          <w:sz w:val="18"/>
          <w:szCs w:val="18"/>
        </w:rPr>
        <w:t xml:space="preserve"> </w:t>
      </w:r>
      <w:r w:rsidRPr="004A050E">
        <w:rPr>
          <w:rFonts w:ascii="Times New Roman" w:hAnsi="Times New Roman"/>
          <w:i/>
          <w:color w:val="545454"/>
          <w:sz w:val="18"/>
          <w:szCs w:val="18"/>
        </w:rPr>
        <w:t>stat</w:t>
      </w:r>
      <w:r w:rsidRPr="004A050E">
        <w:rPr>
          <w:rFonts w:ascii="Times New Roman" w:hAnsi="Times New Roman"/>
          <w:i/>
          <w:color w:val="545454"/>
          <w:spacing w:val="-10"/>
          <w:sz w:val="18"/>
          <w:szCs w:val="18"/>
        </w:rPr>
        <w:t>u</w:t>
      </w:r>
      <w:r w:rsidRPr="004A050E">
        <w:rPr>
          <w:rFonts w:ascii="Times New Roman" w:hAnsi="Times New Roman"/>
          <w:i/>
          <w:color w:val="545454"/>
          <w:sz w:val="18"/>
          <w:szCs w:val="18"/>
        </w:rPr>
        <w:t>s</w:t>
      </w:r>
      <w:r w:rsidRPr="004A050E">
        <w:rPr>
          <w:rFonts w:ascii="Times New Roman" w:hAnsi="Times New Roman"/>
          <w:i/>
          <w:color w:val="545454"/>
          <w:spacing w:val="-23"/>
          <w:sz w:val="18"/>
          <w:szCs w:val="18"/>
        </w:rPr>
        <w:t xml:space="preserve"> </w:t>
      </w:r>
      <w:r w:rsidRPr="004A050E">
        <w:rPr>
          <w:rFonts w:ascii="Times New Roman" w:hAnsi="Times New Roman"/>
          <w:i/>
          <w:color w:val="424242"/>
          <w:sz w:val="18"/>
          <w:szCs w:val="18"/>
        </w:rPr>
        <w:t>that</w:t>
      </w:r>
      <w:r w:rsidRPr="004A050E">
        <w:rPr>
          <w:rFonts w:ascii="Times New Roman" w:hAnsi="Times New Roman"/>
          <w:i/>
          <w:color w:val="424242"/>
          <w:spacing w:val="-21"/>
          <w:sz w:val="18"/>
          <w:szCs w:val="18"/>
        </w:rPr>
        <w:t xml:space="preserve"> </w:t>
      </w:r>
      <w:r w:rsidRPr="004A050E">
        <w:rPr>
          <w:rFonts w:ascii="Times New Roman" w:hAnsi="Times New Roman"/>
          <w:i/>
          <w:color w:val="424242"/>
          <w:sz w:val="18"/>
          <w:szCs w:val="18"/>
        </w:rPr>
        <w:t>affects</w:t>
      </w:r>
      <w:r w:rsidRPr="004A050E">
        <w:rPr>
          <w:rFonts w:ascii="Times New Roman" w:hAnsi="Times New Roman"/>
          <w:i/>
          <w:color w:val="424242"/>
          <w:spacing w:val="-21"/>
          <w:sz w:val="18"/>
          <w:szCs w:val="18"/>
        </w:rPr>
        <w:t xml:space="preserve"> </w:t>
      </w:r>
      <w:r w:rsidRPr="004A050E">
        <w:rPr>
          <w:rFonts w:ascii="Times New Roman" w:hAnsi="Times New Roman"/>
          <w:i/>
          <w:color w:val="424242"/>
          <w:sz w:val="18"/>
          <w:szCs w:val="18"/>
        </w:rPr>
        <w:t>yo</w:t>
      </w:r>
      <w:r w:rsidRPr="004A050E">
        <w:rPr>
          <w:rFonts w:ascii="Times New Roman" w:hAnsi="Times New Roman"/>
          <w:i/>
          <w:color w:val="424242"/>
          <w:spacing w:val="-12"/>
          <w:sz w:val="18"/>
          <w:szCs w:val="18"/>
        </w:rPr>
        <w:t>u</w:t>
      </w:r>
      <w:r w:rsidRPr="004A050E">
        <w:rPr>
          <w:rFonts w:ascii="Times New Roman" w:hAnsi="Times New Roman"/>
          <w:i/>
          <w:color w:val="424242"/>
          <w:sz w:val="18"/>
          <w:szCs w:val="18"/>
        </w:rPr>
        <w:t>r</w:t>
      </w:r>
      <w:r w:rsidRPr="004A050E">
        <w:rPr>
          <w:rFonts w:ascii="Times New Roman" w:hAnsi="Times New Roman"/>
          <w:i/>
          <w:color w:val="424242"/>
          <w:spacing w:val="-33"/>
          <w:sz w:val="18"/>
          <w:szCs w:val="18"/>
        </w:rPr>
        <w:t xml:space="preserve"> </w:t>
      </w:r>
      <w:r w:rsidRPr="004A050E">
        <w:rPr>
          <w:rFonts w:ascii="Times New Roman" w:hAnsi="Times New Roman"/>
          <w:i/>
          <w:color w:val="424242"/>
          <w:spacing w:val="-28"/>
          <w:sz w:val="18"/>
          <w:szCs w:val="18"/>
        </w:rPr>
        <w:t>l</w:t>
      </w:r>
      <w:r w:rsidRPr="004A050E">
        <w:rPr>
          <w:rFonts w:ascii="Times New Roman" w:hAnsi="Times New Roman"/>
          <w:i/>
          <w:color w:val="424242"/>
          <w:sz w:val="18"/>
          <w:szCs w:val="18"/>
        </w:rPr>
        <w:t>oan</w:t>
      </w:r>
      <w:r w:rsidRPr="004A050E">
        <w:rPr>
          <w:rFonts w:ascii="Times New Roman" w:hAnsi="Times New Roman"/>
          <w:i/>
          <w:color w:val="424242"/>
          <w:spacing w:val="-18"/>
          <w:sz w:val="18"/>
          <w:szCs w:val="18"/>
        </w:rPr>
        <w:t xml:space="preserve"> </w:t>
      </w:r>
      <w:r w:rsidRPr="004A050E">
        <w:rPr>
          <w:rFonts w:ascii="Times New Roman" w:hAnsi="Times New Roman"/>
          <w:i/>
          <w:color w:val="424242"/>
          <w:sz w:val="18"/>
          <w:szCs w:val="18"/>
        </w:rPr>
        <w:t>(for</w:t>
      </w:r>
      <w:r w:rsidRPr="004A050E">
        <w:rPr>
          <w:rFonts w:ascii="Times New Roman" w:hAnsi="Times New Roman"/>
          <w:i/>
          <w:color w:val="424242"/>
          <w:spacing w:val="-23"/>
          <w:sz w:val="18"/>
          <w:szCs w:val="18"/>
        </w:rPr>
        <w:t xml:space="preserve"> </w:t>
      </w:r>
      <w:r w:rsidRPr="004A050E">
        <w:rPr>
          <w:rFonts w:ascii="Times New Roman" w:hAnsi="Times New Roman"/>
          <w:i/>
          <w:color w:val="424242"/>
          <w:sz w:val="18"/>
          <w:szCs w:val="18"/>
        </w:rPr>
        <w:t>examp</w:t>
      </w:r>
      <w:r w:rsidRPr="004A050E">
        <w:rPr>
          <w:rFonts w:ascii="Times New Roman" w:hAnsi="Times New Roman"/>
          <w:i/>
          <w:color w:val="424242"/>
          <w:spacing w:val="-9"/>
          <w:sz w:val="18"/>
          <w:szCs w:val="18"/>
        </w:rPr>
        <w:t>l</w:t>
      </w:r>
      <w:r w:rsidRPr="004A050E">
        <w:rPr>
          <w:rFonts w:ascii="Times New Roman" w:hAnsi="Times New Roman"/>
          <w:i/>
          <w:color w:val="424242"/>
          <w:sz w:val="18"/>
          <w:szCs w:val="18"/>
        </w:rPr>
        <w:t>e,</w:t>
      </w:r>
      <w:r w:rsidRPr="004A050E">
        <w:rPr>
          <w:rFonts w:ascii="Times New Roman" w:hAnsi="Times New Roman"/>
          <w:i/>
          <w:color w:val="424242"/>
          <w:spacing w:val="-24"/>
          <w:sz w:val="18"/>
          <w:szCs w:val="18"/>
        </w:rPr>
        <w:t xml:space="preserve"> </w:t>
      </w:r>
      <w:r w:rsidRPr="004A050E">
        <w:rPr>
          <w:rFonts w:ascii="Times New Roman" w:hAnsi="Times New Roman"/>
          <w:i/>
          <w:color w:val="545454"/>
          <w:sz w:val="18"/>
          <w:szCs w:val="18"/>
        </w:rPr>
        <w:t>If</w:t>
      </w:r>
      <w:r w:rsidRPr="004A050E">
        <w:rPr>
          <w:rFonts w:ascii="Times New Roman" w:hAnsi="Times New Roman"/>
          <w:i/>
          <w:color w:val="545454"/>
          <w:spacing w:val="-30"/>
          <w:sz w:val="18"/>
          <w:szCs w:val="18"/>
        </w:rPr>
        <w:t xml:space="preserve"> </w:t>
      </w:r>
      <w:r w:rsidRPr="004A050E">
        <w:rPr>
          <w:rFonts w:ascii="Times New Roman" w:hAnsi="Times New Roman"/>
          <w:i/>
          <w:color w:val="424242"/>
          <w:sz w:val="18"/>
          <w:szCs w:val="18"/>
        </w:rPr>
        <w:t>you</w:t>
      </w:r>
      <w:r w:rsidRPr="004A050E">
        <w:rPr>
          <w:rFonts w:ascii="Times New Roman" w:hAnsi="Times New Roman"/>
          <w:i/>
          <w:color w:val="424242"/>
          <w:spacing w:val="-27"/>
          <w:sz w:val="18"/>
          <w:szCs w:val="18"/>
        </w:rPr>
        <w:t xml:space="preserve"> </w:t>
      </w:r>
      <w:r w:rsidRPr="004A050E">
        <w:rPr>
          <w:rFonts w:ascii="Times New Roman" w:hAnsi="Times New Roman"/>
          <w:i/>
          <w:color w:val="424242"/>
          <w:sz w:val="18"/>
          <w:szCs w:val="18"/>
        </w:rPr>
        <w:t>rece</w:t>
      </w:r>
      <w:r w:rsidRPr="004A050E">
        <w:rPr>
          <w:rFonts w:ascii="Times New Roman" w:hAnsi="Times New Roman"/>
          <w:i/>
          <w:color w:val="424242"/>
          <w:spacing w:val="-18"/>
          <w:sz w:val="18"/>
          <w:szCs w:val="18"/>
        </w:rPr>
        <w:t>i</w:t>
      </w:r>
      <w:r w:rsidRPr="004A050E">
        <w:rPr>
          <w:rFonts w:ascii="Times New Roman" w:hAnsi="Times New Roman"/>
          <w:i/>
          <w:color w:val="424242"/>
          <w:sz w:val="18"/>
          <w:szCs w:val="18"/>
        </w:rPr>
        <w:t>ved</w:t>
      </w:r>
      <w:r w:rsidRPr="004A050E">
        <w:rPr>
          <w:rFonts w:ascii="Times New Roman" w:hAnsi="Times New Roman"/>
          <w:i/>
          <w:color w:val="424242"/>
          <w:spacing w:val="-28"/>
          <w:sz w:val="18"/>
          <w:szCs w:val="18"/>
        </w:rPr>
        <w:t xml:space="preserve"> </w:t>
      </w:r>
      <w:r w:rsidRPr="004A050E">
        <w:rPr>
          <w:rFonts w:ascii="Times New Roman" w:hAnsi="Times New Roman"/>
          <w:i/>
          <w:color w:val="424242"/>
          <w:sz w:val="18"/>
          <w:szCs w:val="18"/>
        </w:rPr>
        <w:t>a</w:t>
      </w:r>
      <w:r w:rsidRPr="004A050E">
        <w:rPr>
          <w:rFonts w:ascii="Times New Roman" w:hAnsi="Times New Roman"/>
          <w:i/>
          <w:color w:val="424242"/>
          <w:spacing w:val="-19"/>
          <w:sz w:val="18"/>
          <w:szCs w:val="18"/>
        </w:rPr>
        <w:t xml:space="preserve"> </w:t>
      </w:r>
      <w:r w:rsidRPr="004A050E">
        <w:rPr>
          <w:rFonts w:ascii="Times New Roman" w:hAnsi="Times New Roman"/>
          <w:i/>
          <w:color w:val="424242"/>
          <w:sz w:val="18"/>
          <w:szCs w:val="18"/>
        </w:rPr>
        <w:t>deferment</w:t>
      </w:r>
      <w:r w:rsidRPr="004A050E">
        <w:rPr>
          <w:rFonts w:ascii="Times New Roman" w:hAnsi="Times New Roman"/>
          <w:i/>
          <w:color w:val="424242"/>
          <w:spacing w:val="-12"/>
          <w:sz w:val="18"/>
          <w:szCs w:val="18"/>
        </w:rPr>
        <w:t xml:space="preserve"> </w:t>
      </w:r>
      <w:r w:rsidRPr="004A050E">
        <w:rPr>
          <w:rFonts w:ascii="Times New Roman" w:hAnsi="Times New Roman"/>
          <w:i/>
          <w:color w:val="424242"/>
          <w:sz w:val="18"/>
          <w:szCs w:val="18"/>
        </w:rPr>
        <w:t>but</w:t>
      </w:r>
      <w:r w:rsidRPr="004A050E">
        <w:rPr>
          <w:rFonts w:ascii="Times New Roman" w:hAnsi="Times New Roman"/>
          <w:i/>
          <w:color w:val="424242"/>
          <w:spacing w:val="-24"/>
          <w:sz w:val="18"/>
          <w:szCs w:val="18"/>
        </w:rPr>
        <w:t xml:space="preserve"> </w:t>
      </w:r>
      <w:r w:rsidRPr="004A050E">
        <w:rPr>
          <w:rFonts w:ascii="Times New Roman" w:hAnsi="Times New Roman"/>
          <w:i/>
          <w:color w:val="424242"/>
          <w:sz w:val="18"/>
          <w:szCs w:val="18"/>
        </w:rPr>
        <w:t>no</w:t>
      </w:r>
      <w:r w:rsidRPr="004A050E">
        <w:rPr>
          <w:rFonts w:ascii="Times New Roman" w:hAnsi="Times New Roman"/>
          <w:i/>
          <w:color w:val="424242"/>
          <w:spacing w:val="-26"/>
          <w:sz w:val="18"/>
          <w:szCs w:val="18"/>
        </w:rPr>
        <w:t xml:space="preserve"> </w:t>
      </w:r>
      <w:r w:rsidRPr="004A050E">
        <w:rPr>
          <w:rFonts w:ascii="Times New Roman" w:hAnsi="Times New Roman"/>
          <w:i/>
          <w:color w:val="424242"/>
          <w:spacing w:val="-28"/>
          <w:sz w:val="18"/>
          <w:szCs w:val="18"/>
        </w:rPr>
        <w:t>l</w:t>
      </w:r>
      <w:r w:rsidRPr="004A050E">
        <w:rPr>
          <w:rFonts w:ascii="Times New Roman" w:hAnsi="Times New Roman"/>
          <w:i/>
          <w:color w:val="424242"/>
          <w:sz w:val="18"/>
          <w:szCs w:val="18"/>
        </w:rPr>
        <w:t>onger</w:t>
      </w:r>
      <w:r w:rsidRPr="004A050E">
        <w:rPr>
          <w:rFonts w:ascii="Times New Roman" w:hAnsi="Times New Roman"/>
          <w:i/>
          <w:color w:val="424242"/>
          <w:spacing w:val="-14"/>
          <w:sz w:val="18"/>
          <w:szCs w:val="18"/>
        </w:rPr>
        <w:t xml:space="preserve"> </w:t>
      </w:r>
      <w:r w:rsidRPr="004A050E">
        <w:rPr>
          <w:rFonts w:ascii="Times New Roman" w:hAnsi="Times New Roman"/>
          <w:i/>
          <w:color w:val="424242"/>
          <w:sz w:val="18"/>
          <w:szCs w:val="18"/>
        </w:rPr>
        <w:t>meet</w:t>
      </w:r>
      <w:r w:rsidRPr="004A050E">
        <w:rPr>
          <w:rFonts w:ascii="Times New Roman" w:hAnsi="Times New Roman"/>
          <w:i/>
          <w:color w:val="424242"/>
          <w:spacing w:val="-22"/>
          <w:sz w:val="18"/>
          <w:szCs w:val="18"/>
        </w:rPr>
        <w:t xml:space="preserve"> </w:t>
      </w:r>
      <w:r w:rsidRPr="004A050E">
        <w:rPr>
          <w:rFonts w:ascii="Times New Roman" w:hAnsi="Times New Roman"/>
          <w:i/>
          <w:color w:val="424242"/>
          <w:sz w:val="18"/>
          <w:szCs w:val="18"/>
        </w:rPr>
        <w:t>the</w:t>
      </w:r>
      <w:r w:rsidRPr="004A050E">
        <w:rPr>
          <w:rFonts w:ascii="Times New Roman" w:hAnsi="Times New Roman"/>
          <w:i/>
          <w:color w:val="424242"/>
          <w:spacing w:val="-19"/>
          <w:sz w:val="18"/>
          <w:szCs w:val="18"/>
        </w:rPr>
        <w:t xml:space="preserve"> </w:t>
      </w:r>
      <w:r w:rsidRPr="004A050E">
        <w:rPr>
          <w:rFonts w:ascii="Times New Roman" w:hAnsi="Times New Roman"/>
          <w:i/>
          <w:color w:val="424242"/>
          <w:sz w:val="18"/>
          <w:szCs w:val="18"/>
        </w:rPr>
        <w:t>e</w:t>
      </w:r>
      <w:r w:rsidRPr="004A050E">
        <w:rPr>
          <w:rFonts w:ascii="Times New Roman" w:hAnsi="Times New Roman"/>
          <w:i/>
          <w:color w:val="424242"/>
          <w:spacing w:val="-13"/>
          <w:sz w:val="18"/>
          <w:szCs w:val="18"/>
        </w:rPr>
        <w:t>l</w:t>
      </w:r>
      <w:r w:rsidRPr="004A050E">
        <w:rPr>
          <w:rFonts w:ascii="Times New Roman" w:hAnsi="Times New Roman"/>
          <w:i/>
          <w:color w:val="424242"/>
          <w:spacing w:val="-28"/>
          <w:sz w:val="18"/>
          <w:szCs w:val="18"/>
        </w:rPr>
        <w:t>i</w:t>
      </w:r>
      <w:r w:rsidRPr="004A050E">
        <w:rPr>
          <w:rFonts w:ascii="Times New Roman" w:hAnsi="Times New Roman"/>
          <w:i/>
          <w:color w:val="424242"/>
          <w:sz w:val="18"/>
          <w:szCs w:val="18"/>
        </w:rPr>
        <w:t>g</w:t>
      </w:r>
      <w:r w:rsidRPr="004A050E">
        <w:rPr>
          <w:rFonts w:ascii="Times New Roman" w:hAnsi="Times New Roman"/>
          <w:i/>
          <w:color w:val="424242"/>
          <w:spacing w:val="-1"/>
          <w:sz w:val="18"/>
          <w:szCs w:val="18"/>
        </w:rPr>
        <w:t>i</w:t>
      </w:r>
      <w:r w:rsidRPr="004A050E">
        <w:rPr>
          <w:rFonts w:ascii="Times New Roman" w:hAnsi="Times New Roman"/>
          <w:i/>
          <w:color w:val="424242"/>
          <w:sz w:val="18"/>
          <w:szCs w:val="18"/>
        </w:rPr>
        <w:t>bility</w:t>
      </w:r>
      <w:r w:rsidRPr="004A050E">
        <w:rPr>
          <w:rFonts w:ascii="Times New Roman" w:hAnsi="Times New Roman"/>
          <w:i/>
          <w:color w:val="424242"/>
          <w:w w:val="94"/>
          <w:sz w:val="18"/>
          <w:szCs w:val="18"/>
        </w:rPr>
        <w:t xml:space="preserve"> </w:t>
      </w:r>
      <w:r w:rsidRPr="004A050E">
        <w:rPr>
          <w:rFonts w:ascii="Times New Roman" w:hAnsi="Times New Roman"/>
          <w:i/>
          <w:color w:val="424242"/>
          <w:w w:val="95"/>
          <w:sz w:val="18"/>
          <w:szCs w:val="18"/>
        </w:rPr>
        <w:t>req</w:t>
      </w:r>
      <w:r w:rsidRPr="004A050E">
        <w:rPr>
          <w:rFonts w:ascii="Times New Roman" w:hAnsi="Times New Roman"/>
          <w:i/>
          <w:color w:val="424242"/>
          <w:spacing w:val="-18"/>
          <w:w w:val="95"/>
          <w:sz w:val="18"/>
          <w:szCs w:val="18"/>
        </w:rPr>
        <w:t>u</w:t>
      </w:r>
      <w:r w:rsidRPr="004A050E">
        <w:rPr>
          <w:rFonts w:ascii="Times New Roman" w:hAnsi="Times New Roman"/>
          <w:i/>
          <w:color w:val="424242"/>
          <w:spacing w:val="-15"/>
          <w:w w:val="95"/>
          <w:sz w:val="18"/>
          <w:szCs w:val="18"/>
        </w:rPr>
        <w:t>i</w:t>
      </w:r>
      <w:r w:rsidRPr="004A050E">
        <w:rPr>
          <w:rFonts w:ascii="Times New Roman" w:hAnsi="Times New Roman"/>
          <w:i/>
          <w:color w:val="424242"/>
          <w:w w:val="95"/>
          <w:sz w:val="18"/>
          <w:szCs w:val="18"/>
        </w:rPr>
        <w:t>rements</w:t>
      </w:r>
      <w:r w:rsidRPr="004A050E">
        <w:rPr>
          <w:rFonts w:ascii="Times New Roman" w:hAnsi="Times New Roman"/>
          <w:i/>
          <w:color w:val="424242"/>
          <w:spacing w:val="-2"/>
          <w:w w:val="95"/>
          <w:sz w:val="18"/>
          <w:szCs w:val="18"/>
        </w:rPr>
        <w:t xml:space="preserve"> </w:t>
      </w:r>
      <w:r w:rsidRPr="004A050E">
        <w:rPr>
          <w:rFonts w:ascii="Times New Roman" w:hAnsi="Times New Roman"/>
          <w:i/>
          <w:color w:val="424242"/>
          <w:w w:val="95"/>
          <w:sz w:val="18"/>
          <w:szCs w:val="18"/>
        </w:rPr>
        <w:t>for</w:t>
      </w:r>
      <w:r w:rsidRPr="004A050E">
        <w:rPr>
          <w:rFonts w:ascii="Times New Roman" w:hAnsi="Times New Roman"/>
          <w:i/>
          <w:color w:val="424242"/>
          <w:spacing w:val="-1"/>
          <w:w w:val="95"/>
          <w:sz w:val="18"/>
          <w:szCs w:val="18"/>
        </w:rPr>
        <w:t xml:space="preserve"> </w:t>
      </w:r>
      <w:r w:rsidRPr="004A050E">
        <w:rPr>
          <w:rFonts w:ascii="Times New Roman" w:hAnsi="Times New Roman"/>
          <w:i/>
          <w:color w:val="545454"/>
          <w:w w:val="95"/>
          <w:sz w:val="18"/>
          <w:szCs w:val="18"/>
        </w:rPr>
        <w:t>t</w:t>
      </w:r>
      <w:r w:rsidRPr="004A050E">
        <w:rPr>
          <w:rFonts w:ascii="Times New Roman" w:hAnsi="Times New Roman"/>
          <w:i/>
          <w:color w:val="545454"/>
          <w:spacing w:val="-13"/>
          <w:w w:val="95"/>
          <w:sz w:val="18"/>
          <w:szCs w:val="18"/>
        </w:rPr>
        <w:t>h</w:t>
      </w:r>
      <w:r w:rsidRPr="004A050E">
        <w:rPr>
          <w:rFonts w:ascii="Times New Roman" w:hAnsi="Times New Roman"/>
          <w:i/>
          <w:color w:val="545454"/>
          <w:w w:val="95"/>
          <w:sz w:val="18"/>
          <w:szCs w:val="18"/>
        </w:rPr>
        <w:t>at</w:t>
      </w:r>
      <w:r w:rsidRPr="004A050E">
        <w:rPr>
          <w:rFonts w:ascii="Times New Roman" w:hAnsi="Times New Roman"/>
          <w:i/>
          <w:color w:val="545454"/>
          <w:spacing w:val="-3"/>
          <w:w w:val="95"/>
          <w:sz w:val="18"/>
          <w:szCs w:val="18"/>
        </w:rPr>
        <w:t xml:space="preserve"> </w:t>
      </w:r>
      <w:r w:rsidRPr="004A050E">
        <w:rPr>
          <w:rFonts w:ascii="Times New Roman" w:hAnsi="Times New Roman"/>
          <w:i/>
          <w:color w:val="424242"/>
          <w:w w:val="95"/>
          <w:sz w:val="18"/>
          <w:szCs w:val="18"/>
        </w:rPr>
        <w:t>deferment).</w:t>
      </w:r>
    </w:p>
    <w:p w14:paraId="146577A6" w14:textId="77777777" w:rsidR="00E70166" w:rsidRPr="004A050E" w:rsidRDefault="00E70166" w:rsidP="001B516D">
      <w:pPr>
        <w:rPr>
          <w:rFonts w:eastAsia="Arial"/>
          <w:i/>
          <w:sz w:val="18"/>
          <w:szCs w:val="18"/>
        </w:rPr>
      </w:pPr>
    </w:p>
    <w:p w14:paraId="68821164" w14:textId="77777777" w:rsidR="004A050E" w:rsidRPr="001B516D" w:rsidRDefault="004A050E" w:rsidP="001B516D">
      <w:pPr>
        <w:rPr>
          <w:rFonts w:ascii="Arial" w:eastAsia="Arial" w:hAnsi="Arial" w:cs="Arial"/>
        </w:rPr>
        <w:sectPr w:rsidR="004A050E" w:rsidRPr="001B516D" w:rsidSect="004B6A5C">
          <w:footerReference w:type="even" r:id="rId115"/>
          <w:footerReference w:type="default" r:id="rId116"/>
          <w:pgSz w:w="12240" w:h="15840"/>
          <w:pgMar w:top="763" w:right="720" w:bottom="778" w:left="720" w:header="720" w:footer="720" w:gutter="0"/>
          <w:cols w:space="720"/>
        </w:sectPr>
      </w:pPr>
    </w:p>
    <w:p w14:paraId="13ABE9E8" w14:textId="58F75CA5" w:rsidR="00E70166" w:rsidRPr="004A050E" w:rsidRDefault="004A050E" w:rsidP="004A050E">
      <w:pPr>
        <w:ind w:left="-810"/>
        <w:rPr>
          <w:i/>
          <w:sz w:val="18"/>
          <w:szCs w:val="18"/>
        </w:rPr>
      </w:pPr>
      <w:r w:rsidRPr="004A050E">
        <w:rPr>
          <w:b/>
          <w:i/>
          <w:w w:val="110"/>
          <w:sz w:val="18"/>
          <w:szCs w:val="18"/>
        </w:rPr>
        <w:lastRenderedPageBreak/>
        <w:t xml:space="preserve">10. </w:t>
      </w:r>
      <w:r w:rsidR="00E70166" w:rsidRPr="004A050E">
        <w:rPr>
          <w:i/>
          <w:w w:val="110"/>
          <w:sz w:val="18"/>
          <w:szCs w:val="18"/>
        </w:rPr>
        <w:t>Amount</w:t>
      </w:r>
      <w:r w:rsidR="00E70166" w:rsidRPr="004A050E">
        <w:rPr>
          <w:i/>
          <w:spacing w:val="-13"/>
          <w:w w:val="110"/>
          <w:sz w:val="18"/>
          <w:szCs w:val="18"/>
        </w:rPr>
        <w:t xml:space="preserve"> </w:t>
      </w:r>
      <w:r w:rsidR="00E70166" w:rsidRPr="004A050E">
        <w:rPr>
          <w:i/>
          <w:w w:val="110"/>
          <w:sz w:val="18"/>
          <w:szCs w:val="18"/>
        </w:rPr>
        <w:t>you</w:t>
      </w:r>
      <w:r w:rsidR="00E70166" w:rsidRPr="004A050E">
        <w:rPr>
          <w:i/>
          <w:spacing w:val="-8"/>
          <w:w w:val="110"/>
          <w:sz w:val="18"/>
          <w:szCs w:val="18"/>
        </w:rPr>
        <w:t xml:space="preserve"> </w:t>
      </w:r>
      <w:r w:rsidR="00E70166" w:rsidRPr="004A050E">
        <w:rPr>
          <w:i/>
          <w:w w:val="110"/>
          <w:sz w:val="18"/>
          <w:szCs w:val="18"/>
        </w:rPr>
        <w:t>may</w:t>
      </w:r>
      <w:r w:rsidR="00E70166" w:rsidRPr="004A050E">
        <w:rPr>
          <w:i/>
          <w:spacing w:val="-10"/>
          <w:w w:val="110"/>
          <w:sz w:val="18"/>
          <w:szCs w:val="18"/>
        </w:rPr>
        <w:t xml:space="preserve"> </w:t>
      </w:r>
      <w:r w:rsidR="00E70166" w:rsidRPr="004A050E">
        <w:rPr>
          <w:i/>
          <w:w w:val="110"/>
          <w:sz w:val="18"/>
          <w:szCs w:val="18"/>
        </w:rPr>
        <w:t>borrow.</w:t>
      </w:r>
      <w:r w:rsidR="00E70166" w:rsidRPr="004A050E">
        <w:rPr>
          <w:i/>
          <w:spacing w:val="-14"/>
          <w:w w:val="110"/>
          <w:sz w:val="18"/>
          <w:szCs w:val="18"/>
        </w:rPr>
        <w:t xml:space="preserve"> </w:t>
      </w:r>
      <w:r w:rsidR="00E70166" w:rsidRPr="004A050E">
        <w:rPr>
          <w:i/>
          <w:w w:val="110"/>
          <w:sz w:val="18"/>
          <w:szCs w:val="18"/>
        </w:rPr>
        <w:t>There</w:t>
      </w:r>
      <w:r w:rsidR="00E70166" w:rsidRPr="004A050E">
        <w:rPr>
          <w:i/>
          <w:spacing w:val="-4"/>
          <w:w w:val="110"/>
          <w:sz w:val="18"/>
          <w:szCs w:val="18"/>
        </w:rPr>
        <w:t xml:space="preserve"> </w:t>
      </w:r>
      <w:r w:rsidR="00E70166" w:rsidRPr="004A050E">
        <w:rPr>
          <w:i/>
          <w:w w:val="110"/>
          <w:sz w:val="18"/>
          <w:szCs w:val="18"/>
        </w:rPr>
        <w:t>are</w:t>
      </w:r>
      <w:r w:rsidR="00E70166" w:rsidRPr="004A050E">
        <w:rPr>
          <w:i/>
          <w:spacing w:val="-14"/>
          <w:w w:val="110"/>
          <w:sz w:val="18"/>
          <w:szCs w:val="18"/>
        </w:rPr>
        <w:t xml:space="preserve"> </w:t>
      </w:r>
      <w:r w:rsidR="00E70166" w:rsidRPr="004A050E">
        <w:rPr>
          <w:i/>
          <w:w w:val="110"/>
          <w:sz w:val="18"/>
          <w:szCs w:val="18"/>
        </w:rPr>
        <w:t>limits</w:t>
      </w:r>
      <w:r w:rsidR="00E70166" w:rsidRPr="004A050E">
        <w:rPr>
          <w:i/>
          <w:spacing w:val="-19"/>
          <w:w w:val="110"/>
          <w:sz w:val="18"/>
          <w:szCs w:val="18"/>
        </w:rPr>
        <w:t xml:space="preserve"> </w:t>
      </w:r>
      <w:r w:rsidR="00E70166" w:rsidRPr="004A050E">
        <w:rPr>
          <w:i/>
          <w:w w:val="110"/>
          <w:sz w:val="18"/>
          <w:szCs w:val="18"/>
        </w:rPr>
        <w:t>on</w:t>
      </w:r>
      <w:r w:rsidR="00E70166" w:rsidRPr="004A050E">
        <w:rPr>
          <w:i/>
          <w:spacing w:val="-18"/>
          <w:w w:val="110"/>
          <w:sz w:val="18"/>
          <w:szCs w:val="18"/>
        </w:rPr>
        <w:t xml:space="preserve"> </w:t>
      </w:r>
      <w:r w:rsidR="00E70166" w:rsidRPr="004A050E">
        <w:rPr>
          <w:i/>
          <w:w w:val="110"/>
          <w:sz w:val="18"/>
          <w:szCs w:val="18"/>
        </w:rPr>
        <w:t>the</w:t>
      </w:r>
      <w:r w:rsidR="00E70166" w:rsidRPr="004A050E">
        <w:rPr>
          <w:i/>
          <w:spacing w:val="-5"/>
          <w:w w:val="110"/>
          <w:sz w:val="18"/>
          <w:szCs w:val="18"/>
        </w:rPr>
        <w:t xml:space="preserve"> </w:t>
      </w:r>
      <w:r w:rsidR="00E70166" w:rsidRPr="004A050E">
        <w:rPr>
          <w:i/>
          <w:w w:val="110"/>
          <w:sz w:val="18"/>
          <w:szCs w:val="18"/>
        </w:rPr>
        <w:t>amount</w:t>
      </w:r>
      <w:r w:rsidR="00E70166" w:rsidRPr="004A050E">
        <w:rPr>
          <w:i/>
          <w:spacing w:val="-9"/>
          <w:w w:val="110"/>
          <w:sz w:val="18"/>
          <w:szCs w:val="18"/>
        </w:rPr>
        <w:t xml:space="preserve"> </w:t>
      </w:r>
      <w:r w:rsidR="00E70166" w:rsidRPr="004A050E">
        <w:rPr>
          <w:i/>
          <w:w w:val="110"/>
          <w:sz w:val="18"/>
          <w:szCs w:val="18"/>
        </w:rPr>
        <w:t>you</w:t>
      </w:r>
      <w:r w:rsidR="00E70166" w:rsidRPr="004A050E">
        <w:rPr>
          <w:i/>
          <w:spacing w:val="-20"/>
          <w:w w:val="110"/>
          <w:sz w:val="18"/>
          <w:szCs w:val="18"/>
        </w:rPr>
        <w:t xml:space="preserve"> </w:t>
      </w:r>
      <w:r w:rsidR="00E70166" w:rsidRPr="004A050E">
        <w:rPr>
          <w:i/>
          <w:w w:val="110"/>
          <w:sz w:val="18"/>
          <w:szCs w:val="18"/>
        </w:rPr>
        <w:t>may</w:t>
      </w:r>
      <w:r w:rsidR="00E70166" w:rsidRPr="004A050E">
        <w:rPr>
          <w:i/>
          <w:spacing w:val="-16"/>
          <w:w w:val="110"/>
          <w:sz w:val="18"/>
          <w:szCs w:val="18"/>
        </w:rPr>
        <w:t xml:space="preserve"> </w:t>
      </w:r>
      <w:r w:rsidR="00E70166" w:rsidRPr="004A050E">
        <w:rPr>
          <w:i/>
          <w:w w:val="110"/>
          <w:sz w:val="18"/>
          <w:szCs w:val="18"/>
        </w:rPr>
        <w:t>borrow</w:t>
      </w:r>
      <w:r w:rsidR="00E70166" w:rsidRPr="004A050E">
        <w:rPr>
          <w:i/>
          <w:spacing w:val="-13"/>
          <w:w w:val="110"/>
          <w:sz w:val="18"/>
          <w:szCs w:val="18"/>
        </w:rPr>
        <w:t xml:space="preserve"> </w:t>
      </w:r>
      <w:r w:rsidR="00E70166" w:rsidRPr="004A050E">
        <w:rPr>
          <w:i/>
          <w:w w:val="110"/>
          <w:sz w:val="18"/>
          <w:szCs w:val="18"/>
        </w:rPr>
        <w:t>each</w:t>
      </w:r>
      <w:r w:rsidR="00E70166" w:rsidRPr="004A050E">
        <w:rPr>
          <w:i/>
          <w:spacing w:val="-22"/>
          <w:w w:val="110"/>
          <w:sz w:val="18"/>
          <w:szCs w:val="18"/>
        </w:rPr>
        <w:t xml:space="preserve"> </w:t>
      </w:r>
      <w:r w:rsidR="00E70166" w:rsidRPr="004A050E">
        <w:rPr>
          <w:i/>
          <w:w w:val="110"/>
          <w:sz w:val="18"/>
          <w:szCs w:val="18"/>
        </w:rPr>
        <w:t>academ</w:t>
      </w:r>
      <w:r w:rsidR="00E70166" w:rsidRPr="004A050E">
        <w:rPr>
          <w:i/>
          <w:spacing w:val="7"/>
          <w:w w:val="110"/>
          <w:sz w:val="18"/>
          <w:szCs w:val="18"/>
        </w:rPr>
        <w:t>i</w:t>
      </w:r>
      <w:r w:rsidR="00E70166" w:rsidRPr="004A050E">
        <w:rPr>
          <w:i/>
          <w:w w:val="110"/>
          <w:sz w:val="18"/>
          <w:szCs w:val="18"/>
        </w:rPr>
        <w:t>c</w:t>
      </w:r>
      <w:r w:rsidR="00E70166" w:rsidRPr="004A050E">
        <w:rPr>
          <w:i/>
          <w:spacing w:val="-17"/>
          <w:w w:val="110"/>
          <w:sz w:val="18"/>
          <w:szCs w:val="18"/>
        </w:rPr>
        <w:t xml:space="preserve"> </w:t>
      </w:r>
      <w:r w:rsidR="00E70166" w:rsidRPr="004A050E">
        <w:rPr>
          <w:i/>
          <w:w w:val="110"/>
          <w:sz w:val="18"/>
          <w:szCs w:val="18"/>
        </w:rPr>
        <w:t>year</w:t>
      </w:r>
      <w:r w:rsidR="00E70166" w:rsidRPr="004A050E">
        <w:rPr>
          <w:i/>
          <w:spacing w:val="-8"/>
          <w:w w:val="110"/>
          <w:sz w:val="18"/>
          <w:szCs w:val="18"/>
        </w:rPr>
        <w:t xml:space="preserve"> </w:t>
      </w:r>
      <w:r w:rsidR="00E70166" w:rsidRPr="004A050E">
        <w:rPr>
          <w:i/>
          <w:w w:val="110"/>
          <w:sz w:val="18"/>
          <w:szCs w:val="18"/>
        </w:rPr>
        <w:t>(annual</w:t>
      </w:r>
      <w:r w:rsidR="00E70166" w:rsidRPr="004A050E">
        <w:rPr>
          <w:i/>
          <w:spacing w:val="-31"/>
          <w:w w:val="110"/>
          <w:sz w:val="18"/>
          <w:szCs w:val="18"/>
        </w:rPr>
        <w:t xml:space="preserve"> </w:t>
      </w:r>
      <w:r w:rsidR="00E70166" w:rsidRPr="004A050E">
        <w:rPr>
          <w:i/>
          <w:spacing w:val="-34"/>
          <w:w w:val="110"/>
          <w:sz w:val="18"/>
          <w:szCs w:val="18"/>
        </w:rPr>
        <w:t>l</w:t>
      </w:r>
      <w:r w:rsidR="00E70166" w:rsidRPr="004A050E">
        <w:rPr>
          <w:i/>
          <w:w w:val="110"/>
          <w:sz w:val="18"/>
          <w:szCs w:val="18"/>
        </w:rPr>
        <w:t>oan</w:t>
      </w:r>
      <w:r w:rsidR="00E70166" w:rsidRPr="004A050E">
        <w:rPr>
          <w:i/>
          <w:spacing w:val="-15"/>
          <w:w w:val="110"/>
          <w:sz w:val="18"/>
          <w:szCs w:val="18"/>
        </w:rPr>
        <w:t xml:space="preserve"> </w:t>
      </w:r>
      <w:r w:rsidR="00E70166" w:rsidRPr="004A050E">
        <w:rPr>
          <w:i/>
          <w:w w:val="110"/>
          <w:sz w:val="18"/>
          <w:szCs w:val="18"/>
        </w:rPr>
        <w:t>lim</w:t>
      </w:r>
      <w:r w:rsidR="00E70166" w:rsidRPr="004A050E">
        <w:rPr>
          <w:i/>
          <w:spacing w:val="-17"/>
          <w:w w:val="110"/>
          <w:sz w:val="18"/>
          <w:szCs w:val="18"/>
        </w:rPr>
        <w:t>i</w:t>
      </w:r>
      <w:r w:rsidR="00E70166" w:rsidRPr="004A050E">
        <w:rPr>
          <w:i/>
          <w:w w:val="110"/>
          <w:sz w:val="18"/>
          <w:szCs w:val="18"/>
        </w:rPr>
        <w:t>ts)</w:t>
      </w:r>
      <w:r w:rsidR="00E70166" w:rsidRPr="004A050E">
        <w:rPr>
          <w:i/>
          <w:spacing w:val="-11"/>
          <w:w w:val="110"/>
          <w:sz w:val="18"/>
          <w:szCs w:val="18"/>
        </w:rPr>
        <w:t xml:space="preserve"> </w:t>
      </w:r>
      <w:r w:rsidR="00E70166" w:rsidRPr="004A050E">
        <w:rPr>
          <w:i/>
          <w:w w:val="110"/>
          <w:sz w:val="18"/>
          <w:szCs w:val="18"/>
        </w:rPr>
        <w:t>and</w:t>
      </w:r>
      <w:r w:rsidR="00E70166" w:rsidRPr="004A050E">
        <w:rPr>
          <w:i/>
          <w:spacing w:val="-17"/>
          <w:w w:val="110"/>
          <w:sz w:val="18"/>
          <w:szCs w:val="18"/>
        </w:rPr>
        <w:t xml:space="preserve"> </w:t>
      </w:r>
      <w:r w:rsidR="00E70166" w:rsidRPr="004A050E">
        <w:rPr>
          <w:i/>
          <w:spacing w:val="-15"/>
          <w:w w:val="110"/>
          <w:sz w:val="18"/>
          <w:szCs w:val="18"/>
        </w:rPr>
        <w:t>i</w:t>
      </w:r>
      <w:r w:rsidR="00E70166" w:rsidRPr="004A050E">
        <w:rPr>
          <w:i/>
          <w:w w:val="110"/>
          <w:sz w:val="18"/>
          <w:szCs w:val="18"/>
        </w:rPr>
        <w:t>n</w:t>
      </w:r>
      <w:r w:rsidR="00E70166" w:rsidRPr="004A050E">
        <w:rPr>
          <w:i/>
          <w:spacing w:val="-24"/>
          <w:w w:val="110"/>
          <w:sz w:val="18"/>
          <w:szCs w:val="18"/>
        </w:rPr>
        <w:t xml:space="preserve"> </w:t>
      </w:r>
      <w:r w:rsidR="00E70166" w:rsidRPr="004A050E">
        <w:rPr>
          <w:i/>
          <w:w w:val="110"/>
          <w:sz w:val="18"/>
          <w:szCs w:val="18"/>
        </w:rPr>
        <w:t>total</w:t>
      </w:r>
      <w:r w:rsidR="00E70166" w:rsidRPr="004A050E">
        <w:rPr>
          <w:i/>
          <w:w w:val="106"/>
          <w:sz w:val="18"/>
          <w:szCs w:val="18"/>
        </w:rPr>
        <w:t xml:space="preserve"> </w:t>
      </w:r>
      <w:r w:rsidR="00E70166" w:rsidRPr="004A050E">
        <w:rPr>
          <w:i/>
          <w:w w:val="110"/>
          <w:sz w:val="18"/>
          <w:szCs w:val="18"/>
        </w:rPr>
        <w:t>(aggregate</w:t>
      </w:r>
      <w:r w:rsidR="00E70166" w:rsidRPr="004A050E">
        <w:rPr>
          <w:i/>
          <w:spacing w:val="-12"/>
          <w:w w:val="110"/>
          <w:sz w:val="18"/>
          <w:szCs w:val="18"/>
        </w:rPr>
        <w:t xml:space="preserve"> </w:t>
      </w:r>
      <w:r w:rsidR="00023337" w:rsidRPr="004A050E">
        <w:rPr>
          <w:i/>
          <w:w w:val="110"/>
          <w:sz w:val="18"/>
          <w:szCs w:val="18"/>
        </w:rPr>
        <w:t>loan limits</w:t>
      </w:r>
      <w:r w:rsidR="00E70166" w:rsidRPr="004A050E">
        <w:rPr>
          <w:i/>
          <w:w w:val="110"/>
          <w:sz w:val="18"/>
          <w:szCs w:val="18"/>
        </w:rPr>
        <w:t>),</w:t>
      </w:r>
      <w:r w:rsidR="00E70166" w:rsidRPr="004A050E">
        <w:rPr>
          <w:i/>
          <w:spacing w:val="-19"/>
          <w:w w:val="110"/>
          <w:sz w:val="18"/>
          <w:szCs w:val="18"/>
        </w:rPr>
        <w:t xml:space="preserve"> </w:t>
      </w:r>
      <w:r w:rsidR="00E70166" w:rsidRPr="004A050E">
        <w:rPr>
          <w:i/>
          <w:w w:val="110"/>
          <w:sz w:val="18"/>
          <w:szCs w:val="18"/>
        </w:rPr>
        <w:t>as</w:t>
      </w:r>
      <w:r w:rsidR="00E70166" w:rsidRPr="004A050E">
        <w:rPr>
          <w:i/>
          <w:spacing w:val="-14"/>
          <w:w w:val="110"/>
          <w:sz w:val="18"/>
          <w:szCs w:val="18"/>
        </w:rPr>
        <w:t xml:space="preserve"> </w:t>
      </w:r>
      <w:r w:rsidR="00E70166" w:rsidRPr="004A050E">
        <w:rPr>
          <w:i/>
          <w:w w:val="110"/>
          <w:sz w:val="18"/>
          <w:szCs w:val="18"/>
        </w:rPr>
        <w:t>expla</w:t>
      </w:r>
      <w:r w:rsidR="00E70166" w:rsidRPr="004A050E">
        <w:rPr>
          <w:i/>
          <w:spacing w:val="6"/>
          <w:w w:val="110"/>
          <w:sz w:val="18"/>
          <w:szCs w:val="18"/>
        </w:rPr>
        <w:t>i</w:t>
      </w:r>
      <w:r w:rsidR="00E70166" w:rsidRPr="004A050E">
        <w:rPr>
          <w:i/>
          <w:w w:val="110"/>
          <w:sz w:val="18"/>
          <w:szCs w:val="18"/>
        </w:rPr>
        <w:t>ned</w:t>
      </w:r>
      <w:r w:rsidR="00E70166" w:rsidRPr="004A050E">
        <w:rPr>
          <w:i/>
          <w:spacing w:val="-25"/>
          <w:w w:val="110"/>
          <w:sz w:val="18"/>
          <w:szCs w:val="18"/>
        </w:rPr>
        <w:t xml:space="preserve"> </w:t>
      </w:r>
      <w:r w:rsidR="00E70166" w:rsidRPr="004A050E">
        <w:rPr>
          <w:i/>
          <w:spacing w:val="-15"/>
          <w:w w:val="110"/>
          <w:sz w:val="18"/>
          <w:szCs w:val="18"/>
        </w:rPr>
        <w:t>i</w:t>
      </w:r>
      <w:r w:rsidR="00E70166" w:rsidRPr="004A050E">
        <w:rPr>
          <w:i/>
          <w:w w:val="110"/>
          <w:sz w:val="18"/>
          <w:szCs w:val="18"/>
        </w:rPr>
        <w:t>n</w:t>
      </w:r>
      <w:r w:rsidR="00E70166" w:rsidRPr="004A050E">
        <w:rPr>
          <w:i/>
          <w:spacing w:val="-28"/>
          <w:w w:val="110"/>
          <w:sz w:val="18"/>
          <w:szCs w:val="18"/>
        </w:rPr>
        <w:t xml:space="preserve"> </w:t>
      </w:r>
      <w:r w:rsidR="00E70166" w:rsidRPr="004A050E">
        <w:rPr>
          <w:i/>
          <w:w w:val="110"/>
          <w:sz w:val="18"/>
          <w:szCs w:val="18"/>
        </w:rPr>
        <w:t>t</w:t>
      </w:r>
      <w:r w:rsidR="00E70166" w:rsidRPr="004A050E">
        <w:rPr>
          <w:i/>
          <w:spacing w:val="-13"/>
          <w:w w:val="110"/>
          <w:sz w:val="18"/>
          <w:szCs w:val="18"/>
        </w:rPr>
        <w:t>h</w:t>
      </w:r>
      <w:r w:rsidR="00E70166" w:rsidRPr="004A050E">
        <w:rPr>
          <w:i/>
          <w:w w:val="110"/>
          <w:sz w:val="18"/>
          <w:szCs w:val="18"/>
        </w:rPr>
        <w:t>e</w:t>
      </w:r>
      <w:r w:rsidR="00E70166" w:rsidRPr="004A050E">
        <w:rPr>
          <w:i/>
          <w:spacing w:val="-16"/>
          <w:w w:val="110"/>
          <w:sz w:val="18"/>
          <w:szCs w:val="18"/>
        </w:rPr>
        <w:t xml:space="preserve"> </w:t>
      </w:r>
      <w:r w:rsidR="00E70166" w:rsidRPr="004A050E">
        <w:rPr>
          <w:i/>
          <w:w w:val="110"/>
          <w:sz w:val="18"/>
          <w:szCs w:val="18"/>
        </w:rPr>
        <w:t>Borrower's</w:t>
      </w:r>
      <w:r w:rsidR="00E70166" w:rsidRPr="004A050E">
        <w:rPr>
          <w:i/>
          <w:spacing w:val="-16"/>
          <w:w w:val="110"/>
          <w:sz w:val="18"/>
          <w:szCs w:val="18"/>
        </w:rPr>
        <w:t xml:space="preserve"> </w:t>
      </w:r>
      <w:r w:rsidR="00E70166" w:rsidRPr="004A050E">
        <w:rPr>
          <w:i/>
          <w:w w:val="110"/>
          <w:sz w:val="18"/>
          <w:szCs w:val="18"/>
        </w:rPr>
        <w:t>Rights</w:t>
      </w:r>
      <w:r w:rsidR="00E70166" w:rsidRPr="004A050E">
        <w:rPr>
          <w:i/>
          <w:spacing w:val="-26"/>
          <w:w w:val="110"/>
          <w:sz w:val="18"/>
          <w:szCs w:val="18"/>
        </w:rPr>
        <w:t xml:space="preserve"> </w:t>
      </w:r>
      <w:r w:rsidR="00E70166" w:rsidRPr="004A050E">
        <w:rPr>
          <w:i/>
          <w:w w:val="110"/>
          <w:sz w:val="18"/>
          <w:szCs w:val="18"/>
        </w:rPr>
        <w:t>and</w:t>
      </w:r>
      <w:r w:rsidR="00E70166" w:rsidRPr="004A050E">
        <w:rPr>
          <w:i/>
          <w:spacing w:val="-17"/>
          <w:w w:val="110"/>
          <w:sz w:val="18"/>
          <w:szCs w:val="18"/>
        </w:rPr>
        <w:t xml:space="preserve"> </w:t>
      </w:r>
      <w:r w:rsidR="00E70166" w:rsidRPr="004A050E">
        <w:rPr>
          <w:i/>
          <w:w w:val="110"/>
          <w:sz w:val="18"/>
          <w:szCs w:val="18"/>
        </w:rPr>
        <w:t>Respons</w:t>
      </w:r>
      <w:r w:rsidR="00E70166" w:rsidRPr="004A050E">
        <w:rPr>
          <w:i/>
          <w:spacing w:val="-8"/>
          <w:w w:val="110"/>
          <w:sz w:val="18"/>
          <w:szCs w:val="18"/>
        </w:rPr>
        <w:t>i</w:t>
      </w:r>
      <w:r w:rsidR="00E70166" w:rsidRPr="004A050E">
        <w:rPr>
          <w:i/>
          <w:w w:val="110"/>
          <w:sz w:val="18"/>
          <w:szCs w:val="18"/>
        </w:rPr>
        <w:t>bilities</w:t>
      </w:r>
      <w:r w:rsidR="00E70166" w:rsidRPr="004A050E">
        <w:rPr>
          <w:i/>
          <w:spacing w:val="-17"/>
          <w:w w:val="110"/>
          <w:sz w:val="18"/>
          <w:szCs w:val="18"/>
        </w:rPr>
        <w:t xml:space="preserve"> </w:t>
      </w:r>
      <w:r w:rsidR="00E70166" w:rsidRPr="004A050E">
        <w:rPr>
          <w:i/>
          <w:w w:val="110"/>
          <w:sz w:val="18"/>
          <w:szCs w:val="18"/>
        </w:rPr>
        <w:t>Statement.</w:t>
      </w:r>
      <w:r w:rsidR="00E70166" w:rsidRPr="004A050E">
        <w:rPr>
          <w:i/>
          <w:spacing w:val="-11"/>
          <w:w w:val="110"/>
          <w:sz w:val="18"/>
          <w:szCs w:val="18"/>
        </w:rPr>
        <w:t xml:space="preserve"> </w:t>
      </w:r>
      <w:r w:rsidR="00E70166" w:rsidRPr="004A050E">
        <w:rPr>
          <w:i/>
          <w:w w:val="110"/>
          <w:sz w:val="18"/>
          <w:szCs w:val="18"/>
        </w:rPr>
        <w:t>You</w:t>
      </w:r>
      <w:r w:rsidR="00E70166" w:rsidRPr="004A050E">
        <w:rPr>
          <w:i/>
          <w:spacing w:val="-12"/>
          <w:w w:val="110"/>
          <w:sz w:val="18"/>
          <w:szCs w:val="18"/>
        </w:rPr>
        <w:t xml:space="preserve"> </w:t>
      </w:r>
      <w:r w:rsidR="00E70166" w:rsidRPr="004A050E">
        <w:rPr>
          <w:i/>
          <w:w w:val="110"/>
          <w:sz w:val="18"/>
          <w:szCs w:val="18"/>
        </w:rPr>
        <w:t>ca</w:t>
      </w:r>
      <w:r w:rsidR="00E70166" w:rsidRPr="004A050E">
        <w:rPr>
          <w:i/>
          <w:spacing w:val="-15"/>
          <w:w w:val="110"/>
          <w:sz w:val="18"/>
          <w:szCs w:val="18"/>
        </w:rPr>
        <w:t>n</w:t>
      </w:r>
      <w:r w:rsidR="00E70166" w:rsidRPr="004A050E">
        <w:rPr>
          <w:i/>
          <w:w w:val="110"/>
          <w:sz w:val="18"/>
          <w:szCs w:val="18"/>
        </w:rPr>
        <w:t>not</w:t>
      </w:r>
      <w:r w:rsidR="00E70166" w:rsidRPr="004A050E">
        <w:rPr>
          <w:i/>
          <w:spacing w:val="-24"/>
          <w:w w:val="110"/>
          <w:sz w:val="18"/>
          <w:szCs w:val="18"/>
        </w:rPr>
        <w:t xml:space="preserve"> </w:t>
      </w:r>
      <w:r w:rsidR="00E70166" w:rsidRPr="004A050E">
        <w:rPr>
          <w:i/>
          <w:w w:val="110"/>
          <w:sz w:val="18"/>
          <w:szCs w:val="18"/>
        </w:rPr>
        <w:t>borrow</w:t>
      </w:r>
      <w:r w:rsidR="00E70166" w:rsidRPr="004A050E">
        <w:rPr>
          <w:i/>
          <w:spacing w:val="-14"/>
          <w:w w:val="110"/>
          <w:sz w:val="18"/>
          <w:szCs w:val="18"/>
        </w:rPr>
        <w:t xml:space="preserve"> </w:t>
      </w:r>
      <w:r w:rsidR="00E70166" w:rsidRPr="004A050E">
        <w:rPr>
          <w:i/>
          <w:w w:val="110"/>
          <w:sz w:val="18"/>
          <w:szCs w:val="18"/>
        </w:rPr>
        <w:t>more</w:t>
      </w:r>
      <w:r w:rsidR="00E70166" w:rsidRPr="004A050E">
        <w:rPr>
          <w:i/>
          <w:spacing w:val="-19"/>
          <w:w w:val="110"/>
          <w:sz w:val="18"/>
          <w:szCs w:val="18"/>
        </w:rPr>
        <w:t xml:space="preserve"> </w:t>
      </w:r>
      <w:r w:rsidR="00E70166" w:rsidRPr="004A050E">
        <w:rPr>
          <w:i/>
          <w:w w:val="110"/>
          <w:sz w:val="18"/>
          <w:szCs w:val="18"/>
        </w:rPr>
        <w:t>than</w:t>
      </w:r>
      <w:r w:rsidR="00E70166" w:rsidRPr="004A050E">
        <w:rPr>
          <w:i/>
          <w:spacing w:val="-12"/>
          <w:w w:val="110"/>
          <w:sz w:val="18"/>
          <w:szCs w:val="18"/>
        </w:rPr>
        <w:t xml:space="preserve"> </w:t>
      </w:r>
      <w:r w:rsidR="00E70166" w:rsidRPr="004A050E">
        <w:rPr>
          <w:i/>
          <w:w w:val="110"/>
          <w:sz w:val="18"/>
          <w:szCs w:val="18"/>
        </w:rPr>
        <w:t>these</w:t>
      </w:r>
      <w:r w:rsidR="00E70166" w:rsidRPr="004A050E">
        <w:rPr>
          <w:i/>
          <w:spacing w:val="-15"/>
          <w:w w:val="110"/>
          <w:sz w:val="18"/>
          <w:szCs w:val="18"/>
        </w:rPr>
        <w:t xml:space="preserve"> </w:t>
      </w:r>
      <w:r w:rsidR="00E70166" w:rsidRPr="004A050E">
        <w:rPr>
          <w:i/>
          <w:w w:val="110"/>
          <w:sz w:val="18"/>
          <w:szCs w:val="18"/>
        </w:rPr>
        <w:t>limits.</w:t>
      </w:r>
      <w:r w:rsidR="00E70166" w:rsidRPr="004A050E">
        <w:rPr>
          <w:i/>
          <w:w w:val="107"/>
          <w:sz w:val="18"/>
          <w:szCs w:val="18"/>
        </w:rPr>
        <w:t xml:space="preserve"> </w:t>
      </w:r>
      <w:r w:rsidR="00E70166" w:rsidRPr="004A050E">
        <w:rPr>
          <w:i/>
          <w:w w:val="110"/>
          <w:sz w:val="18"/>
          <w:szCs w:val="18"/>
        </w:rPr>
        <w:t>Effective</w:t>
      </w:r>
      <w:r w:rsidR="00E70166" w:rsidRPr="004A050E">
        <w:rPr>
          <w:i/>
          <w:spacing w:val="-20"/>
          <w:w w:val="110"/>
          <w:sz w:val="18"/>
          <w:szCs w:val="18"/>
        </w:rPr>
        <w:t xml:space="preserve"> </w:t>
      </w:r>
      <w:r w:rsidR="00E70166" w:rsidRPr="004A050E">
        <w:rPr>
          <w:i/>
          <w:w w:val="110"/>
          <w:sz w:val="18"/>
          <w:szCs w:val="18"/>
        </w:rPr>
        <w:t>for</w:t>
      </w:r>
      <w:r w:rsidR="00E70166" w:rsidRPr="004A050E">
        <w:rPr>
          <w:i/>
          <w:spacing w:val="-9"/>
          <w:w w:val="110"/>
          <w:sz w:val="18"/>
          <w:szCs w:val="18"/>
        </w:rPr>
        <w:t xml:space="preserve"> </w:t>
      </w:r>
      <w:r w:rsidR="00E70166" w:rsidRPr="004A050E">
        <w:rPr>
          <w:i/>
          <w:w w:val="110"/>
          <w:sz w:val="18"/>
          <w:szCs w:val="18"/>
        </w:rPr>
        <w:t>loans</w:t>
      </w:r>
      <w:r w:rsidR="00E70166" w:rsidRPr="004A050E">
        <w:rPr>
          <w:i/>
          <w:spacing w:val="-18"/>
          <w:w w:val="110"/>
          <w:sz w:val="18"/>
          <w:szCs w:val="18"/>
        </w:rPr>
        <w:t xml:space="preserve"> </w:t>
      </w:r>
      <w:r w:rsidR="00E70166" w:rsidRPr="004A050E">
        <w:rPr>
          <w:i/>
          <w:w w:val="110"/>
          <w:sz w:val="18"/>
          <w:szCs w:val="18"/>
        </w:rPr>
        <w:t>first</w:t>
      </w:r>
      <w:r w:rsidR="00E70166" w:rsidRPr="004A050E">
        <w:rPr>
          <w:i/>
          <w:spacing w:val="-11"/>
          <w:w w:val="110"/>
          <w:sz w:val="18"/>
          <w:szCs w:val="18"/>
        </w:rPr>
        <w:t xml:space="preserve"> </w:t>
      </w:r>
      <w:r w:rsidR="00E70166" w:rsidRPr="004A050E">
        <w:rPr>
          <w:i/>
          <w:w w:val="110"/>
          <w:sz w:val="18"/>
          <w:szCs w:val="18"/>
        </w:rPr>
        <w:t>disbursed</w:t>
      </w:r>
      <w:r w:rsidR="00E70166" w:rsidRPr="004A050E">
        <w:rPr>
          <w:i/>
          <w:spacing w:val="-16"/>
          <w:w w:val="110"/>
          <w:sz w:val="18"/>
          <w:szCs w:val="18"/>
        </w:rPr>
        <w:t xml:space="preserve"> </w:t>
      </w:r>
      <w:r w:rsidR="00E70166" w:rsidRPr="004A050E">
        <w:rPr>
          <w:i/>
          <w:w w:val="110"/>
          <w:sz w:val="18"/>
          <w:szCs w:val="18"/>
        </w:rPr>
        <w:t>on</w:t>
      </w:r>
      <w:r w:rsidR="00E70166" w:rsidRPr="004A050E">
        <w:rPr>
          <w:i/>
          <w:spacing w:val="-11"/>
          <w:w w:val="110"/>
          <w:sz w:val="18"/>
          <w:szCs w:val="18"/>
        </w:rPr>
        <w:t xml:space="preserve"> </w:t>
      </w:r>
      <w:r w:rsidR="00E70166" w:rsidRPr="004A050E">
        <w:rPr>
          <w:i/>
          <w:w w:val="110"/>
          <w:sz w:val="18"/>
          <w:szCs w:val="18"/>
        </w:rPr>
        <w:t>or</w:t>
      </w:r>
      <w:r w:rsidR="00E70166" w:rsidRPr="004A050E">
        <w:rPr>
          <w:i/>
          <w:spacing w:val="-12"/>
          <w:w w:val="110"/>
          <w:sz w:val="18"/>
          <w:szCs w:val="18"/>
        </w:rPr>
        <w:t xml:space="preserve"> </w:t>
      </w:r>
      <w:r w:rsidR="00E70166" w:rsidRPr="004A050E">
        <w:rPr>
          <w:i/>
          <w:w w:val="110"/>
          <w:sz w:val="18"/>
          <w:szCs w:val="18"/>
        </w:rPr>
        <w:t>after</w:t>
      </w:r>
      <w:r w:rsidR="00E70166" w:rsidRPr="004A050E">
        <w:rPr>
          <w:i/>
          <w:spacing w:val="-15"/>
          <w:w w:val="110"/>
          <w:sz w:val="18"/>
          <w:szCs w:val="18"/>
        </w:rPr>
        <w:t xml:space="preserve"> </w:t>
      </w:r>
      <w:r w:rsidR="00E70166" w:rsidRPr="004A050E">
        <w:rPr>
          <w:i/>
          <w:w w:val="110"/>
          <w:sz w:val="18"/>
          <w:szCs w:val="18"/>
        </w:rPr>
        <w:t>July</w:t>
      </w:r>
      <w:r w:rsidR="00E70166" w:rsidRPr="004A050E">
        <w:rPr>
          <w:i/>
          <w:spacing w:val="-2"/>
          <w:w w:val="110"/>
          <w:sz w:val="18"/>
          <w:szCs w:val="18"/>
        </w:rPr>
        <w:t xml:space="preserve"> </w:t>
      </w:r>
      <w:r w:rsidR="00E70166" w:rsidRPr="004A050E">
        <w:rPr>
          <w:i/>
          <w:w w:val="110"/>
          <w:sz w:val="18"/>
          <w:szCs w:val="18"/>
        </w:rPr>
        <w:t>1.</w:t>
      </w:r>
      <w:r w:rsidR="00E70166" w:rsidRPr="004A050E">
        <w:rPr>
          <w:i/>
          <w:spacing w:val="-26"/>
          <w:w w:val="110"/>
          <w:sz w:val="18"/>
          <w:szCs w:val="18"/>
        </w:rPr>
        <w:t xml:space="preserve"> </w:t>
      </w:r>
      <w:r w:rsidR="00E70166" w:rsidRPr="004A050E">
        <w:rPr>
          <w:i/>
          <w:w w:val="110"/>
          <w:sz w:val="18"/>
          <w:szCs w:val="18"/>
        </w:rPr>
        <w:t>2008,</w:t>
      </w:r>
      <w:r w:rsidR="00E70166" w:rsidRPr="004A050E">
        <w:rPr>
          <w:i/>
          <w:spacing w:val="-16"/>
          <w:w w:val="110"/>
          <w:sz w:val="18"/>
          <w:szCs w:val="18"/>
        </w:rPr>
        <w:t xml:space="preserve"> </w:t>
      </w:r>
      <w:r w:rsidR="00E70166" w:rsidRPr="004A050E">
        <w:rPr>
          <w:i/>
          <w:w w:val="110"/>
          <w:sz w:val="18"/>
          <w:szCs w:val="18"/>
        </w:rPr>
        <w:t>there</w:t>
      </w:r>
      <w:r w:rsidR="00E70166" w:rsidRPr="004A050E">
        <w:rPr>
          <w:i/>
          <w:spacing w:val="-2"/>
          <w:w w:val="110"/>
          <w:sz w:val="18"/>
          <w:szCs w:val="18"/>
        </w:rPr>
        <w:t xml:space="preserve"> </w:t>
      </w:r>
      <w:r w:rsidR="00E70166" w:rsidRPr="004A050E">
        <w:rPr>
          <w:i/>
          <w:w w:val="110"/>
          <w:sz w:val="18"/>
          <w:szCs w:val="18"/>
        </w:rPr>
        <w:t>are</w:t>
      </w:r>
      <w:r w:rsidR="00E70166" w:rsidRPr="004A050E">
        <w:rPr>
          <w:i/>
          <w:spacing w:val="-13"/>
          <w:w w:val="110"/>
          <w:sz w:val="18"/>
          <w:szCs w:val="18"/>
        </w:rPr>
        <w:t xml:space="preserve"> </w:t>
      </w:r>
      <w:r w:rsidR="00E70166" w:rsidRPr="004A050E">
        <w:rPr>
          <w:i/>
          <w:spacing w:val="-18"/>
          <w:w w:val="110"/>
          <w:sz w:val="18"/>
          <w:szCs w:val="18"/>
        </w:rPr>
        <w:t>i</w:t>
      </w:r>
      <w:r w:rsidR="00E70166" w:rsidRPr="004A050E">
        <w:rPr>
          <w:i/>
          <w:w w:val="110"/>
          <w:sz w:val="18"/>
          <w:szCs w:val="18"/>
        </w:rPr>
        <w:t>ncreased</w:t>
      </w:r>
      <w:r w:rsidR="00E70166" w:rsidRPr="004A050E">
        <w:rPr>
          <w:i/>
          <w:spacing w:val="-10"/>
          <w:w w:val="110"/>
          <w:sz w:val="18"/>
          <w:szCs w:val="18"/>
        </w:rPr>
        <w:t xml:space="preserve"> </w:t>
      </w:r>
      <w:r w:rsidR="00E70166" w:rsidRPr="004A050E">
        <w:rPr>
          <w:i/>
          <w:w w:val="110"/>
          <w:sz w:val="18"/>
          <w:szCs w:val="18"/>
        </w:rPr>
        <w:t>an</w:t>
      </w:r>
      <w:r w:rsidR="00E70166" w:rsidRPr="004A050E">
        <w:rPr>
          <w:i/>
          <w:spacing w:val="-15"/>
          <w:w w:val="110"/>
          <w:sz w:val="18"/>
          <w:szCs w:val="18"/>
        </w:rPr>
        <w:t>n</w:t>
      </w:r>
      <w:r w:rsidR="00E70166" w:rsidRPr="004A050E">
        <w:rPr>
          <w:i/>
          <w:w w:val="110"/>
          <w:sz w:val="18"/>
          <w:szCs w:val="18"/>
        </w:rPr>
        <w:t>ual</w:t>
      </w:r>
      <w:r w:rsidR="00E70166" w:rsidRPr="004A050E">
        <w:rPr>
          <w:i/>
          <w:spacing w:val="-21"/>
          <w:w w:val="110"/>
          <w:sz w:val="18"/>
          <w:szCs w:val="18"/>
        </w:rPr>
        <w:t xml:space="preserve"> </w:t>
      </w:r>
      <w:r w:rsidR="00E70166" w:rsidRPr="004A050E">
        <w:rPr>
          <w:i/>
          <w:spacing w:val="-15"/>
          <w:w w:val="110"/>
          <w:sz w:val="18"/>
          <w:szCs w:val="18"/>
        </w:rPr>
        <w:t>l</w:t>
      </w:r>
      <w:r w:rsidR="00E70166" w:rsidRPr="004A050E">
        <w:rPr>
          <w:i/>
          <w:w w:val="110"/>
          <w:sz w:val="18"/>
          <w:szCs w:val="18"/>
        </w:rPr>
        <w:t>oan</w:t>
      </w:r>
      <w:r w:rsidR="00E70166" w:rsidRPr="004A050E">
        <w:rPr>
          <w:i/>
          <w:spacing w:val="-14"/>
          <w:w w:val="110"/>
          <w:sz w:val="18"/>
          <w:szCs w:val="18"/>
        </w:rPr>
        <w:t xml:space="preserve"> </w:t>
      </w:r>
      <w:r w:rsidR="00E70166" w:rsidRPr="004A050E">
        <w:rPr>
          <w:i/>
          <w:w w:val="110"/>
          <w:sz w:val="18"/>
          <w:szCs w:val="18"/>
        </w:rPr>
        <w:t>limits</w:t>
      </w:r>
      <w:r w:rsidR="00E70166" w:rsidRPr="004A050E">
        <w:rPr>
          <w:i/>
          <w:spacing w:val="-7"/>
          <w:w w:val="110"/>
          <w:sz w:val="18"/>
          <w:szCs w:val="18"/>
        </w:rPr>
        <w:t xml:space="preserve"> </w:t>
      </w:r>
      <w:r w:rsidR="00E70166" w:rsidRPr="004A050E">
        <w:rPr>
          <w:i/>
          <w:w w:val="110"/>
          <w:sz w:val="18"/>
          <w:szCs w:val="18"/>
        </w:rPr>
        <w:t>for</w:t>
      </w:r>
      <w:r w:rsidR="00E70166" w:rsidRPr="004A050E">
        <w:rPr>
          <w:i/>
          <w:spacing w:val="-8"/>
          <w:w w:val="110"/>
          <w:sz w:val="18"/>
          <w:szCs w:val="18"/>
        </w:rPr>
        <w:t xml:space="preserve"> </w:t>
      </w:r>
      <w:r w:rsidR="00E70166" w:rsidRPr="004A050E">
        <w:rPr>
          <w:i/>
          <w:w w:val="110"/>
          <w:sz w:val="18"/>
          <w:szCs w:val="18"/>
        </w:rPr>
        <w:t>certa</w:t>
      </w:r>
      <w:r w:rsidR="00E70166" w:rsidRPr="004A050E">
        <w:rPr>
          <w:i/>
          <w:spacing w:val="-5"/>
          <w:w w:val="110"/>
          <w:sz w:val="18"/>
          <w:szCs w:val="18"/>
        </w:rPr>
        <w:t>i</w:t>
      </w:r>
      <w:r w:rsidR="00E70166" w:rsidRPr="004A050E">
        <w:rPr>
          <w:i/>
          <w:w w:val="110"/>
          <w:sz w:val="18"/>
          <w:szCs w:val="18"/>
        </w:rPr>
        <w:t>n</w:t>
      </w:r>
      <w:r w:rsidR="00E70166" w:rsidRPr="004A050E">
        <w:rPr>
          <w:i/>
          <w:spacing w:val="-25"/>
          <w:w w:val="110"/>
          <w:sz w:val="18"/>
          <w:szCs w:val="18"/>
        </w:rPr>
        <w:t xml:space="preserve"> </w:t>
      </w:r>
      <w:r w:rsidR="00E70166" w:rsidRPr="004A050E">
        <w:rPr>
          <w:i/>
          <w:w w:val="110"/>
          <w:sz w:val="18"/>
          <w:szCs w:val="18"/>
        </w:rPr>
        <w:t>categor</w:t>
      </w:r>
      <w:r w:rsidR="00E70166" w:rsidRPr="004A050E">
        <w:rPr>
          <w:i/>
          <w:spacing w:val="-11"/>
          <w:w w:val="110"/>
          <w:sz w:val="18"/>
          <w:szCs w:val="18"/>
        </w:rPr>
        <w:t>i</w:t>
      </w:r>
      <w:r w:rsidR="00E70166" w:rsidRPr="004A050E">
        <w:rPr>
          <w:i/>
          <w:w w:val="110"/>
          <w:sz w:val="18"/>
          <w:szCs w:val="18"/>
        </w:rPr>
        <w:t>es</w:t>
      </w:r>
      <w:r w:rsidR="00E70166" w:rsidRPr="004A050E">
        <w:rPr>
          <w:i/>
          <w:spacing w:val="-19"/>
          <w:w w:val="110"/>
          <w:sz w:val="18"/>
          <w:szCs w:val="18"/>
        </w:rPr>
        <w:t xml:space="preserve"> </w:t>
      </w:r>
      <w:r w:rsidR="00E70166" w:rsidRPr="004A050E">
        <w:rPr>
          <w:i/>
          <w:w w:val="110"/>
          <w:sz w:val="18"/>
          <w:szCs w:val="18"/>
        </w:rPr>
        <w:t>of</w:t>
      </w:r>
      <w:r w:rsidR="00E70166" w:rsidRPr="004A050E">
        <w:rPr>
          <w:i/>
          <w:spacing w:val="-14"/>
          <w:w w:val="110"/>
          <w:sz w:val="18"/>
          <w:szCs w:val="18"/>
        </w:rPr>
        <w:t xml:space="preserve"> </w:t>
      </w:r>
      <w:r w:rsidR="00E70166" w:rsidRPr="004A050E">
        <w:rPr>
          <w:i/>
          <w:w w:val="110"/>
          <w:sz w:val="18"/>
          <w:szCs w:val="18"/>
        </w:rPr>
        <w:t>students,</w:t>
      </w:r>
      <w:r w:rsidR="00E70166" w:rsidRPr="004A050E">
        <w:rPr>
          <w:i/>
          <w:spacing w:val="-2"/>
          <w:w w:val="110"/>
          <w:sz w:val="18"/>
          <w:szCs w:val="18"/>
        </w:rPr>
        <w:t xml:space="preserve"> </w:t>
      </w:r>
      <w:r w:rsidR="00E70166" w:rsidRPr="004A050E">
        <w:rPr>
          <w:i/>
          <w:w w:val="110"/>
          <w:sz w:val="18"/>
          <w:szCs w:val="18"/>
        </w:rPr>
        <w:t>as</w:t>
      </w:r>
      <w:r w:rsidR="00E70166" w:rsidRPr="004A050E">
        <w:rPr>
          <w:i/>
          <w:w w:val="106"/>
          <w:sz w:val="18"/>
          <w:szCs w:val="18"/>
        </w:rPr>
        <w:t xml:space="preserve"> </w:t>
      </w:r>
      <w:r w:rsidR="00E70166" w:rsidRPr="004A050E">
        <w:rPr>
          <w:i/>
          <w:w w:val="110"/>
          <w:sz w:val="18"/>
          <w:szCs w:val="18"/>
        </w:rPr>
        <w:t>shown</w:t>
      </w:r>
      <w:r w:rsidR="00E70166" w:rsidRPr="004A050E">
        <w:rPr>
          <w:i/>
          <w:spacing w:val="-6"/>
          <w:w w:val="110"/>
          <w:sz w:val="18"/>
          <w:szCs w:val="18"/>
        </w:rPr>
        <w:t xml:space="preserve"> </w:t>
      </w:r>
      <w:r w:rsidR="00E70166" w:rsidRPr="004A050E">
        <w:rPr>
          <w:i/>
          <w:spacing w:val="-8"/>
          <w:w w:val="110"/>
          <w:sz w:val="18"/>
          <w:szCs w:val="18"/>
        </w:rPr>
        <w:t>i</w:t>
      </w:r>
      <w:r w:rsidR="00E70166" w:rsidRPr="004A050E">
        <w:rPr>
          <w:i/>
          <w:spacing w:val="-15"/>
          <w:w w:val="110"/>
          <w:sz w:val="18"/>
          <w:szCs w:val="18"/>
        </w:rPr>
        <w:t>n</w:t>
      </w:r>
      <w:r w:rsidR="00E70166" w:rsidRPr="004A050E">
        <w:rPr>
          <w:i/>
          <w:spacing w:val="-12"/>
          <w:w w:val="110"/>
          <w:sz w:val="18"/>
          <w:szCs w:val="18"/>
        </w:rPr>
        <w:t xml:space="preserve"> </w:t>
      </w:r>
      <w:r w:rsidR="00E70166" w:rsidRPr="004A050E">
        <w:rPr>
          <w:i/>
          <w:w w:val="110"/>
          <w:sz w:val="18"/>
          <w:szCs w:val="18"/>
        </w:rPr>
        <w:t>the</w:t>
      </w:r>
      <w:r w:rsidR="00E70166" w:rsidRPr="004A050E">
        <w:rPr>
          <w:i/>
          <w:spacing w:val="-11"/>
          <w:w w:val="110"/>
          <w:sz w:val="18"/>
          <w:szCs w:val="18"/>
        </w:rPr>
        <w:t xml:space="preserve"> </w:t>
      </w:r>
      <w:r w:rsidR="00E70166" w:rsidRPr="004A050E">
        <w:rPr>
          <w:i/>
          <w:spacing w:val="1"/>
          <w:w w:val="110"/>
          <w:sz w:val="18"/>
          <w:szCs w:val="18"/>
        </w:rPr>
        <w:t>following</w:t>
      </w:r>
      <w:r w:rsidR="00E70166" w:rsidRPr="004A050E">
        <w:rPr>
          <w:i/>
          <w:spacing w:val="-10"/>
          <w:w w:val="110"/>
          <w:sz w:val="18"/>
          <w:szCs w:val="18"/>
        </w:rPr>
        <w:t xml:space="preserve"> </w:t>
      </w:r>
      <w:r w:rsidR="00E70166" w:rsidRPr="004A050E">
        <w:rPr>
          <w:i/>
          <w:spacing w:val="-3"/>
          <w:w w:val="110"/>
          <w:sz w:val="18"/>
          <w:szCs w:val="18"/>
        </w:rPr>
        <w:t>chart:</w:t>
      </w:r>
    </w:p>
    <w:p w14:paraId="45393183" w14:textId="77777777" w:rsidR="00E70166" w:rsidRPr="004A050E" w:rsidRDefault="00E70166" w:rsidP="004A050E">
      <w:pPr>
        <w:ind w:left="-810" w:firstLine="810"/>
        <w:rPr>
          <w:rFonts w:eastAsia="Arial"/>
          <w:i/>
          <w:sz w:val="18"/>
          <w:szCs w:val="18"/>
        </w:rPr>
      </w:pPr>
    </w:p>
    <w:p w14:paraId="3E2D4C53" w14:textId="77777777" w:rsidR="00E70166" w:rsidRPr="004A050E" w:rsidRDefault="00E70166" w:rsidP="004A050E">
      <w:pPr>
        <w:ind w:left="-810" w:firstLine="810"/>
        <w:rPr>
          <w:b/>
          <w:bCs/>
          <w:i/>
          <w:sz w:val="18"/>
          <w:szCs w:val="18"/>
        </w:rPr>
      </w:pPr>
      <w:r w:rsidRPr="004A050E">
        <w:rPr>
          <w:i/>
          <w:w w:val="105"/>
          <w:sz w:val="18"/>
          <w:szCs w:val="18"/>
        </w:rPr>
        <w:t>Dependent</w:t>
      </w:r>
      <w:r w:rsidRPr="004A050E">
        <w:rPr>
          <w:i/>
          <w:spacing w:val="22"/>
          <w:w w:val="105"/>
          <w:sz w:val="18"/>
          <w:szCs w:val="18"/>
        </w:rPr>
        <w:t xml:space="preserve"> </w:t>
      </w:r>
      <w:r w:rsidRPr="004A050E">
        <w:rPr>
          <w:i/>
          <w:spacing w:val="-1"/>
          <w:w w:val="105"/>
          <w:sz w:val="18"/>
          <w:szCs w:val="18"/>
        </w:rPr>
        <w:t>Undergraduates</w:t>
      </w:r>
    </w:p>
    <w:p w14:paraId="6AD5EEE8" w14:textId="77777777" w:rsidR="00E70166" w:rsidRPr="004A050E" w:rsidRDefault="00E70166" w:rsidP="004A050E">
      <w:pPr>
        <w:ind w:left="-810" w:firstLine="810"/>
        <w:rPr>
          <w:i/>
          <w:sz w:val="18"/>
          <w:szCs w:val="18"/>
        </w:rPr>
      </w:pPr>
      <w:r w:rsidRPr="004A050E">
        <w:rPr>
          <w:i/>
          <w:spacing w:val="-4"/>
          <w:w w:val="110"/>
          <w:sz w:val="18"/>
          <w:szCs w:val="18"/>
        </w:rPr>
        <w:t>Fi</w:t>
      </w:r>
      <w:r w:rsidRPr="004A050E">
        <w:rPr>
          <w:i/>
          <w:spacing w:val="-5"/>
          <w:w w:val="110"/>
          <w:sz w:val="18"/>
          <w:szCs w:val="18"/>
        </w:rPr>
        <w:t>rst</w:t>
      </w:r>
      <w:r w:rsidRPr="004A050E">
        <w:rPr>
          <w:i/>
          <w:spacing w:val="-26"/>
          <w:w w:val="110"/>
          <w:sz w:val="18"/>
          <w:szCs w:val="18"/>
        </w:rPr>
        <w:t xml:space="preserve"> </w:t>
      </w:r>
      <w:r w:rsidRPr="004A050E">
        <w:rPr>
          <w:i/>
          <w:w w:val="110"/>
          <w:sz w:val="18"/>
          <w:szCs w:val="18"/>
        </w:rPr>
        <w:t>Year</w:t>
      </w:r>
      <w:r w:rsidRPr="004A050E">
        <w:rPr>
          <w:i/>
          <w:spacing w:val="-14"/>
          <w:w w:val="110"/>
          <w:sz w:val="18"/>
          <w:szCs w:val="18"/>
        </w:rPr>
        <w:t xml:space="preserve"> </w:t>
      </w:r>
      <w:r w:rsidRPr="004A050E">
        <w:rPr>
          <w:i/>
          <w:w w:val="110"/>
          <w:sz w:val="18"/>
          <w:szCs w:val="18"/>
        </w:rPr>
        <w:t>(freshman)</w:t>
      </w:r>
      <w:r w:rsidR="00187B75" w:rsidRPr="004A050E">
        <w:rPr>
          <w:i/>
          <w:w w:val="110"/>
          <w:sz w:val="18"/>
          <w:szCs w:val="18"/>
        </w:rPr>
        <w:tab/>
        <w:t xml:space="preserve">            </w:t>
      </w:r>
      <w:r w:rsidRPr="004A050E">
        <w:rPr>
          <w:i/>
          <w:spacing w:val="-1"/>
          <w:w w:val="110"/>
          <w:sz w:val="18"/>
          <w:szCs w:val="18"/>
        </w:rPr>
        <w:t>$5,500</w:t>
      </w:r>
      <w:r w:rsidRPr="004A050E">
        <w:rPr>
          <w:i/>
          <w:spacing w:val="-24"/>
          <w:w w:val="110"/>
          <w:sz w:val="18"/>
          <w:szCs w:val="18"/>
        </w:rPr>
        <w:t xml:space="preserve"> </w:t>
      </w:r>
      <w:r w:rsidRPr="004A050E">
        <w:rPr>
          <w:i/>
          <w:spacing w:val="-1"/>
          <w:w w:val="110"/>
          <w:sz w:val="18"/>
          <w:szCs w:val="18"/>
        </w:rPr>
        <w:t>(maxi</w:t>
      </w:r>
      <w:r w:rsidRPr="004A050E">
        <w:rPr>
          <w:i/>
          <w:spacing w:val="-2"/>
          <w:w w:val="110"/>
          <w:sz w:val="18"/>
          <w:szCs w:val="18"/>
        </w:rPr>
        <w:t>mum</w:t>
      </w:r>
      <w:r w:rsidRPr="004A050E">
        <w:rPr>
          <w:i/>
          <w:spacing w:val="-23"/>
          <w:w w:val="110"/>
          <w:sz w:val="18"/>
          <w:szCs w:val="18"/>
        </w:rPr>
        <w:t xml:space="preserve"> </w:t>
      </w:r>
      <w:r w:rsidRPr="004A050E">
        <w:rPr>
          <w:i/>
          <w:spacing w:val="-1"/>
          <w:w w:val="110"/>
          <w:sz w:val="18"/>
          <w:szCs w:val="18"/>
        </w:rPr>
        <w:t>$3,</w:t>
      </w:r>
      <w:r w:rsidRPr="004A050E">
        <w:rPr>
          <w:i/>
          <w:spacing w:val="-2"/>
          <w:w w:val="110"/>
          <w:sz w:val="18"/>
          <w:szCs w:val="18"/>
        </w:rPr>
        <w:t>500</w:t>
      </w:r>
      <w:r w:rsidRPr="004A050E">
        <w:rPr>
          <w:i/>
          <w:spacing w:val="-17"/>
          <w:w w:val="110"/>
          <w:sz w:val="18"/>
          <w:szCs w:val="18"/>
        </w:rPr>
        <w:t xml:space="preserve"> </w:t>
      </w:r>
      <w:r w:rsidRPr="004A050E">
        <w:rPr>
          <w:i/>
          <w:spacing w:val="-2"/>
          <w:w w:val="110"/>
          <w:sz w:val="18"/>
          <w:szCs w:val="18"/>
        </w:rPr>
        <w:t>subsidi</w:t>
      </w:r>
      <w:r w:rsidRPr="004A050E">
        <w:rPr>
          <w:i/>
          <w:spacing w:val="-1"/>
          <w:w w:val="110"/>
          <w:sz w:val="18"/>
          <w:szCs w:val="18"/>
        </w:rPr>
        <w:t>zed)</w:t>
      </w:r>
    </w:p>
    <w:p w14:paraId="2C3B238F" w14:textId="77777777" w:rsidR="00E70166" w:rsidRPr="004A050E" w:rsidRDefault="00E70166" w:rsidP="004A050E">
      <w:pPr>
        <w:ind w:left="-810" w:firstLine="810"/>
        <w:rPr>
          <w:i/>
          <w:sz w:val="18"/>
          <w:szCs w:val="18"/>
        </w:rPr>
      </w:pPr>
      <w:r w:rsidRPr="004A050E">
        <w:rPr>
          <w:i/>
          <w:spacing w:val="-2"/>
          <w:w w:val="105"/>
          <w:sz w:val="18"/>
          <w:szCs w:val="18"/>
        </w:rPr>
        <w:t>Second</w:t>
      </w:r>
      <w:r w:rsidRPr="004A050E">
        <w:rPr>
          <w:i/>
          <w:spacing w:val="5"/>
          <w:w w:val="105"/>
          <w:sz w:val="18"/>
          <w:szCs w:val="18"/>
        </w:rPr>
        <w:t xml:space="preserve"> </w:t>
      </w:r>
      <w:r w:rsidRPr="004A050E">
        <w:rPr>
          <w:i/>
          <w:w w:val="105"/>
          <w:sz w:val="18"/>
          <w:szCs w:val="18"/>
        </w:rPr>
        <w:t>Year</w:t>
      </w:r>
      <w:r w:rsidRPr="004A050E">
        <w:rPr>
          <w:i/>
          <w:spacing w:val="32"/>
          <w:w w:val="105"/>
          <w:sz w:val="18"/>
          <w:szCs w:val="18"/>
        </w:rPr>
        <w:t xml:space="preserve"> </w:t>
      </w:r>
      <w:r w:rsidRPr="004A050E">
        <w:rPr>
          <w:i/>
          <w:spacing w:val="-2"/>
          <w:w w:val="105"/>
          <w:sz w:val="18"/>
          <w:szCs w:val="18"/>
        </w:rPr>
        <w:t>(sophomore)</w:t>
      </w:r>
      <w:r w:rsidR="00187B75" w:rsidRPr="004A050E">
        <w:rPr>
          <w:i/>
          <w:spacing w:val="-2"/>
          <w:w w:val="105"/>
          <w:sz w:val="18"/>
          <w:szCs w:val="18"/>
        </w:rPr>
        <w:t xml:space="preserve">             </w:t>
      </w:r>
      <w:r w:rsidRPr="004A050E">
        <w:rPr>
          <w:i/>
          <w:spacing w:val="-1"/>
          <w:w w:val="105"/>
          <w:sz w:val="18"/>
          <w:szCs w:val="18"/>
        </w:rPr>
        <w:t>$6,500</w:t>
      </w:r>
      <w:r w:rsidRPr="004A050E">
        <w:rPr>
          <w:i/>
          <w:spacing w:val="4"/>
          <w:w w:val="105"/>
          <w:sz w:val="18"/>
          <w:szCs w:val="18"/>
        </w:rPr>
        <w:t xml:space="preserve"> </w:t>
      </w:r>
      <w:r w:rsidRPr="004A050E">
        <w:rPr>
          <w:i/>
          <w:spacing w:val="-1"/>
          <w:w w:val="105"/>
          <w:sz w:val="18"/>
          <w:szCs w:val="18"/>
        </w:rPr>
        <w:t>(maximum</w:t>
      </w:r>
      <w:r w:rsidRPr="004A050E">
        <w:rPr>
          <w:i/>
          <w:spacing w:val="9"/>
          <w:w w:val="105"/>
          <w:sz w:val="18"/>
          <w:szCs w:val="18"/>
        </w:rPr>
        <w:t xml:space="preserve"> </w:t>
      </w:r>
      <w:r w:rsidRPr="004A050E">
        <w:rPr>
          <w:i/>
          <w:spacing w:val="-1"/>
          <w:w w:val="105"/>
          <w:sz w:val="18"/>
          <w:szCs w:val="18"/>
        </w:rPr>
        <w:t>$4,500</w:t>
      </w:r>
      <w:r w:rsidRPr="004A050E">
        <w:rPr>
          <w:i/>
          <w:spacing w:val="20"/>
          <w:w w:val="105"/>
          <w:sz w:val="18"/>
          <w:szCs w:val="18"/>
        </w:rPr>
        <w:t xml:space="preserve"> </w:t>
      </w:r>
      <w:r w:rsidRPr="004A050E">
        <w:rPr>
          <w:i/>
          <w:w w:val="105"/>
          <w:sz w:val="18"/>
          <w:szCs w:val="18"/>
        </w:rPr>
        <w:t>subsidized)</w:t>
      </w:r>
    </w:p>
    <w:p w14:paraId="73CFE05D" w14:textId="77777777" w:rsidR="00E70166" w:rsidRPr="004A050E" w:rsidRDefault="00E70166" w:rsidP="004A050E">
      <w:pPr>
        <w:ind w:left="-810" w:firstLine="810"/>
        <w:rPr>
          <w:i/>
          <w:sz w:val="18"/>
          <w:szCs w:val="18"/>
        </w:rPr>
      </w:pPr>
      <w:r w:rsidRPr="004A050E">
        <w:rPr>
          <w:i/>
          <w:w w:val="105"/>
          <w:sz w:val="18"/>
          <w:szCs w:val="18"/>
        </w:rPr>
        <w:t>Third</w:t>
      </w:r>
      <w:r w:rsidRPr="004A050E">
        <w:rPr>
          <w:i/>
          <w:spacing w:val="-16"/>
          <w:w w:val="105"/>
          <w:sz w:val="18"/>
          <w:szCs w:val="18"/>
        </w:rPr>
        <w:t xml:space="preserve"> </w:t>
      </w:r>
      <w:r w:rsidRPr="004A050E">
        <w:rPr>
          <w:i/>
          <w:w w:val="105"/>
          <w:sz w:val="18"/>
          <w:szCs w:val="18"/>
        </w:rPr>
        <w:t>Year</w:t>
      </w:r>
      <w:r w:rsidRPr="004A050E">
        <w:rPr>
          <w:i/>
          <w:spacing w:val="3"/>
          <w:w w:val="105"/>
          <w:sz w:val="18"/>
          <w:szCs w:val="18"/>
        </w:rPr>
        <w:t xml:space="preserve"> </w:t>
      </w:r>
      <w:r w:rsidR="006B542C" w:rsidRPr="004A050E">
        <w:rPr>
          <w:i/>
          <w:w w:val="105"/>
          <w:sz w:val="18"/>
          <w:szCs w:val="18"/>
        </w:rPr>
        <w:t>J</w:t>
      </w:r>
      <w:r w:rsidRPr="004A050E">
        <w:rPr>
          <w:i/>
          <w:w w:val="105"/>
          <w:sz w:val="18"/>
          <w:szCs w:val="18"/>
        </w:rPr>
        <w:t>unior)</w:t>
      </w:r>
      <w:r w:rsidRPr="004A050E">
        <w:rPr>
          <w:i/>
          <w:spacing w:val="-5"/>
          <w:w w:val="105"/>
          <w:sz w:val="18"/>
          <w:szCs w:val="18"/>
        </w:rPr>
        <w:t xml:space="preserve"> </w:t>
      </w:r>
      <w:r w:rsidRPr="004A050E">
        <w:rPr>
          <w:i/>
          <w:w w:val="105"/>
          <w:sz w:val="18"/>
          <w:szCs w:val="18"/>
        </w:rPr>
        <w:t>and</w:t>
      </w:r>
      <w:r w:rsidRPr="004A050E">
        <w:rPr>
          <w:i/>
          <w:spacing w:val="4"/>
          <w:w w:val="105"/>
          <w:sz w:val="18"/>
          <w:szCs w:val="18"/>
        </w:rPr>
        <w:t xml:space="preserve"> </w:t>
      </w:r>
      <w:proofErr w:type="gramStart"/>
      <w:r w:rsidRPr="004A050E">
        <w:rPr>
          <w:i/>
          <w:w w:val="105"/>
          <w:sz w:val="18"/>
          <w:szCs w:val="18"/>
        </w:rPr>
        <w:t>Beyond</w:t>
      </w:r>
      <w:r w:rsidR="00187B75" w:rsidRPr="004A050E">
        <w:rPr>
          <w:i/>
          <w:w w:val="105"/>
          <w:sz w:val="18"/>
          <w:szCs w:val="18"/>
        </w:rPr>
        <w:t xml:space="preserve">             </w:t>
      </w:r>
      <w:proofErr w:type="gramEnd"/>
      <w:r w:rsidRPr="004A050E">
        <w:rPr>
          <w:i/>
          <w:spacing w:val="-1"/>
          <w:w w:val="105"/>
          <w:position w:val="1"/>
          <w:sz w:val="18"/>
          <w:szCs w:val="18"/>
        </w:rPr>
        <w:t>$7,500</w:t>
      </w:r>
      <w:r w:rsidRPr="004A050E">
        <w:rPr>
          <w:i/>
          <w:spacing w:val="5"/>
          <w:w w:val="105"/>
          <w:position w:val="1"/>
          <w:sz w:val="18"/>
          <w:szCs w:val="18"/>
        </w:rPr>
        <w:t xml:space="preserve"> </w:t>
      </w:r>
      <w:r w:rsidRPr="004A050E">
        <w:rPr>
          <w:i/>
          <w:spacing w:val="-1"/>
          <w:w w:val="105"/>
          <w:position w:val="1"/>
          <w:sz w:val="18"/>
          <w:szCs w:val="18"/>
        </w:rPr>
        <w:t>(maximum</w:t>
      </w:r>
      <w:r w:rsidRPr="004A050E">
        <w:rPr>
          <w:i/>
          <w:spacing w:val="9"/>
          <w:w w:val="105"/>
          <w:position w:val="1"/>
          <w:sz w:val="18"/>
          <w:szCs w:val="18"/>
        </w:rPr>
        <w:t xml:space="preserve"> </w:t>
      </w:r>
      <w:r w:rsidRPr="004A050E">
        <w:rPr>
          <w:i/>
          <w:spacing w:val="-1"/>
          <w:w w:val="105"/>
          <w:position w:val="1"/>
          <w:sz w:val="18"/>
          <w:szCs w:val="18"/>
        </w:rPr>
        <w:t>$5,500</w:t>
      </w:r>
      <w:r w:rsidRPr="004A050E">
        <w:rPr>
          <w:i/>
          <w:spacing w:val="19"/>
          <w:w w:val="105"/>
          <w:position w:val="1"/>
          <w:sz w:val="18"/>
          <w:szCs w:val="18"/>
        </w:rPr>
        <w:t xml:space="preserve"> </w:t>
      </w:r>
      <w:r w:rsidRPr="004A050E">
        <w:rPr>
          <w:i/>
          <w:w w:val="105"/>
          <w:position w:val="1"/>
          <w:sz w:val="18"/>
          <w:szCs w:val="18"/>
        </w:rPr>
        <w:t>subsidized)</w:t>
      </w:r>
    </w:p>
    <w:p w14:paraId="08DF5191" w14:textId="77777777" w:rsidR="00E70166" w:rsidRPr="004A050E" w:rsidRDefault="00E70166" w:rsidP="004A050E">
      <w:pPr>
        <w:ind w:left="-810" w:firstLine="810"/>
        <w:rPr>
          <w:i/>
          <w:sz w:val="18"/>
          <w:szCs w:val="18"/>
        </w:rPr>
      </w:pPr>
      <w:r w:rsidRPr="004A050E">
        <w:rPr>
          <w:i/>
          <w:color w:val="D4D4D4"/>
          <w:w w:val="145"/>
          <w:sz w:val="18"/>
          <w:szCs w:val="18"/>
        </w:rPr>
        <w:t>'-·</w:t>
      </w:r>
    </w:p>
    <w:p w14:paraId="7A48CBDD" w14:textId="77777777" w:rsidR="00E70166" w:rsidRPr="004A050E" w:rsidRDefault="00E70166" w:rsidP="004A050E">
      <w:pPr>
        <w:ind w:left="-810" w:firstLine="810"/>
        <w:rPr>
          <w:b/>
          <w:bCs/>
          <w:i/>
          <w:sz w:val="18"/>
          <w:szCs w:val="18"/>
        </w:rPr>
      </w:pPr>
      <w:r w:rsidRPr="004A050E">
        <w:rPr>
          <w:i/>
          <w:w w:val="105"/>
          <w:sz w:val="18"/>
          <w:szCs w:val="18"/>
        </w:rPr>
        <w:t>Independent</w:t>
      </w:r>
      <w:r w:rsidRPr="004A050E">
        <w:rPr>
          <w:i/>
          <w:spacing w:val="-20"/>
          <w:w w:val="105"/>
          <w:sz w:val="18"/>
          <w:szCs w:val="18"/>
        </w:rPr>
        <w:t xml:space="preserve"> </w:t>
      </w:r>
      <w:r w:rsidR="008C5FF8" w:rsidRPr="004A050E">
        <w:rPr>
          <w:i/>
          <w:w w:val="105"/>
          <w:sz w:val="18"/>
          <w:szCs w:val="18"/>
        </w:rPr>
        <w:t>Undergradu</w:t>
      </w:r>
      <w:r w:rsidR="006B542C" w:rsidRPr="004A050E">
        <w:rPr>
          <w:i/>
          <w:w w:val="105"/>
          <w:sz w:val="18"/>
          <w:szCs w:val="18"/>
        </w:rPr>
        <w:t>a</w:t>
      </w:r>
      <w:r w:rsidR="008C5FF8" w:rsidRPr="004A050E">
        <w:rPr>
          <w:i/>
          <w:w w:val="105"/>
          <w:sz w:val="18"/>
          <w:szCs w:val="18"/>
        </w:rPr>
        <w:t>tes</w:t>
      </w:r>
    </w:p>
    <w:p w14:paraId="55C1D339" w14:textId="77777777" w:rsidR="008C5FF8" w:rsidRPr="004A050E" w:rsidRDefault="00E70166" w:rsidP="004A050E">
      <w:pPr>
        <w:ind w:left="-810" w:firstLine="810"/>
        <w:rPr>
          <w:i/>
          <w:w w:val="105"/>
          <w:sz w:val="18"/>
          <w:szCs w:val="18"/>
        </w:rPr>
      </w:pPr>
      <w:r w:rsidRPr="004A050E">
        <w:rPr>
          <w:i/>
          <w:spacing w:val="-2"/>
          <w:w w:val="105"/>
          <w:sz w:val="18"/>
          <w:szCs w:val="18"/>
        </w:rPr>
        <w:t>Fi</w:t>
      </w:r>
      <w:r w:rsidRPr="004A050E">
        <w:rPr>
          <w:i/>
          <w:spacing w:val="-3"/>
          <w:w w:val="105"/>
          <w:sz w:val="18"/>
          <w:szCs w:val="18"/>
        </w:rPr>
        <w:t>rst</w:t>
      </w:r>
      <w:r w:rsidRPr="004A050E">
        <w:rPr>
          <w:i/>
          <w:spacing w:val="-4"/>
          <w:w w:val="105"/>
          <w:sz w:val="18"/>
          <w:szCs w:val="18"/>
        </w:rPr>
        <w:t xml:space="preserve"> </w:t>
      </w:r>
      <w:r w:rsidRPr="004A050E">
        <w:rPr>
          <w:i/>
          <w:w w:val="105"/>
          <w:sz w:val="18"/>
          <w:szCs w:val="18"/>
        </w:rPr>
        <w:t>Year</w:t>
      </w:r>
      <w:r w:rsidRPr="004A050E">
        <w:rPr>
          <w:i/>
          <w:spacing w:val="11"/>
          <w:w w:val="105"/>
          <w:sz w:val="18"/>
          <w:szCs w:val="18"/>
        </w:rPr>
        <w:t xml:space="preserve"> </w:t>
      </w:r>
      <w:r w:rsidRPr="004A050E">
        <w:rPr>
          <w:i/>
          <w:w w:val="105"/>
          <w:sz w:val="18"/>
          <w:szCs w:val="18"/>
        </w:rPr>
        <w:t>(freshman)</w:t>
      </w:r>
      <w:r w:rsidR="00187B75" w:rsidRPr="004A050E">
        <w:rPr>
          <w:i/>
          <w:w w:val="105"/>
          <w:sz w:val="18"/>
          <w:szCs w:val="18"/>
        </w:rPr>
        <w:t xml:space="preserve">                </w:t>
      </w:r>
      <w:r w:rsidRPr="004A050E">
        <w:rPr>
          <w:i/>
          <w:spacing w:val="-1"/>
          <w:w w:val="105"/>
          <w:sz w:val="18"/>
          <w:szCs w:val="18"/>
        </w:rPr>
        <w:t>$9,500</w:t>
      </w:r>
      <w:r w:rsidRPr="004A050E">
        <w:rPr>
          <w:i/>
          <w:spacing w:val="23"/>
          <w:w w:val="105"/>
          <w:sz w:val="18"/>
          <w:szCs w:val="18"/>
        </w:rPr>
        <w:t xml:space="preserve"> </w:t>
      </w:r>
      <w:r w:rsidRPr="004A050E">
        <w:rPr>
          <w:i/>
          <w:w w:val="105"/>
          <w:sz w:val="18"/>
          <w:szCs w:val="18"/>
        </w:rPr>
        <w:t>(maximum</w:t>
      </w:r>
      <w:r w:rsidRPr="004A050E">
        <w:rPr>
          <w:i/>
          <w:spacing w:val="7"/>
          <w:w w:val="105"/>
          <w:sz w:val="18"/>
          <w:szCs w:val="18"/>
        </w:rPr>
        <w:t xml:space="preserve"> </w:t>
      </w:r>
      <w:r w:rsidRPr="004A050E">
        <w:rPr>
          <w:i/>
          <w:spacing w:val="-1"/>
          <w:w w:val="105"/>
          <w:sz w:val="18"/>
          <w:szCs w:val="18"/>
        </w:rPr>
        <w:t>$3,500</w:t>
      </w:r>
      <w:r w:rsidRPr="004A050E">
        <w:rPr>
          <w:i/>
          <w:spacing w:val="2"/>
          <w:w w:val="105"/>
          <w:sz w:val="18"/>
          <w:szCs w:val="18"/>
        </w:rPr>
        <w:t xml:space="preserve"> </w:t>
      </w:r>
      <w:r w:rsidRPr="004A050E">
        <w:rPr>
          <w:i/>
          <w:w w:val="105"/>
          <w:sz w:val="18"/>
          <w:szCs w:val="18"/>
        </w:rPr>
        <w:t>subsidized)</w:t>
      </w:r>
    </w:p>
    <w:p w14:paraId="07D107F4" w14:textId="77777777" w:rsidR="008C5FF8" w:rsidRPr="004A050E" w:rsidRDefault="00E70166" w:rsidP="004A050E">
      <w:pPr>
        <w:ind w:left="-810" w:firstLine="810"/>
        <w:rPr>
          <w:i/>
          <w:spacing w:val="-1"/>
          <w:w w:val="110"/>
          <w:sz w:val="18"/>
          <w:szCs w:val="18"/>
        </w:rPr>
      </w:pPr>
      <w:r w:rsidRPr="004A050E">
        <w:rPr>
          <w:i/>
          <w:spacing w:val="-3"/>
          <w:w w:val="110"/>
          <w:sz w:val="18"/>
          <w:szCs w:val="18"/>
        </w:rPr>
        <w:t>Secon</w:t>
      </w:r>
      <w:r w:rsidRPr="004A050E">
        <w:rPr>
          <w:i/>
          <w:spacing w:val="-2"/>
          <w:w w:val="110"/>
          <w:sz w:val="18"/>
          <w:szCs w:val="18"/>
        </w:rPr>
        <w:t>d</w:t>
      </w:r>
      <w:r w:rsidRPr="004A050E">
        <w:rPr>
          <w:i/>
          <w:spacing w:val="-24"/>
          <w:w w:val="110"/>
          <w:sz w:val="18"/>
          <w:szCs w:val="18"/>
        </w:rPr>
        <w:t xml:space="preserve"> </w:t>
      </w:r>
      <w:r w:rsidRPr="004A050E">
        <w:rPr>
          <w:i/>
          <w:w w:val="110"/>
          <w:sz w:val="18"/>
          <w:szCs w:val="18"/>
        </w:rPr>
        <w:t>Year</w:t>
      </w:r>
      <w:r w:rsidRPr="004A050E">
        <w:rPr>
          <w:i/>
          <w:spacing w:val="-11"/>
          <w:w w:val="110"/>
          <w:sz w:val="18"/>
          <w:szCs w:val="18"/>
        </w:rPr>
        <w:t xml:space="preserve"> </w:t>
      </w:r>
      <w:r w:rsidR="00187B75" w:rsidRPr="004A050E">
        <w:rPr>
          <w:i/>
          <w:spacing w:val="-3"/>
          <w:w w:val="110"/>
          <w:sz w:val="18"/>
          <w:szCs w:val="18"/>
        </w:rPr>
        <w:t xml:space="preserve">(sophomore)             </w:t>
      </w:r>
      <w:r w:rsidRPr="004A050E">
        <w:rPr>
          <w:i/>
          <w:spacing w:val="-3"/>
          <w:w w:val="110"/>
          <w:sz w:val="18"/>
          <w:szCs w:val="18"/>
        </w:rPr>
        <w:t>$10,</w:t>
      </w:r>
      <w:r w:rsidRPr="004A050E">
        <w:rPr>
          <w:i/>
          <w:spacing w:val="-4"/>
          <w:w w:val="110"/>
          <w:sz w:val="18"/>
          <w:szCs w:val="18"/>
        </w:rPr>
        <w:t>500</w:t>
      </w:r>
      <w:r w:rsidRPr="004A050E">
        <w:rPr>
          <w:i/>
          <w:spacing w:val="-1"/>
          <w:w w:val="110"/>
          <w:sz w:val="18"/>
          <w:szCs w:val="18"/>
        </w:rPr>
        <w:t xml:space="preserve"> (maximum</w:t>
      </w:r>
      <w:r w:rsidRPr="004A050E">
        <w:rPr>
          <w:i/>
          <w:spacing w:val="-18"/>
          <w:w w:val="110"/>
          <w:sz w:val="18"/>
          <w:szCs w:val="18"/>
        </w:rPr>
        <w:t xml:space="preserve"> </w:t>
      </w:r>
      <w:r w:rsidRPr="004A050E">
        <w:rPr>
          <w:i/>
          <w:spacing w:val="-2"/>
          <w:w w:val="110"/>
          <w:sz w:val="18"/>
          <w:szCs w:val="18"/>
        </w:rPr>
        <w:t>$4,</w:t>
      </w:r>
      <w:r w:rsidRPr="004A050E">
        <w:rPr>
          <w:i/>
          <w:spacing w:val="-3"/>
          <w:w w:val="110"/>
          <w:sz w:val="18"/>
          <w:szCs w:val="18"/>
        </w:rPr>
        <w:t>500</w:t>
      </w:r>
      <w:r w:rsidRPr="004A050E">
        <w:rPr>
          <w:i/>
          <w:spacing w:val="-14"/>
          <w:w w:val="110"/>
          <w:sz w:val="18"/>
          <w:szCs w:val="18"/>
        </w:rPr>
        <w:t xml:space="preserve"> </w:t>
      </w:r>
      <w:r w:rsidRPr="004A050E">
        <w:rPr>
          <w:i/>
          <w:spacing w:val="-1"/>
          <w:w w:val="110"/>
          <w:sz w:val="18"/>
          <w:szCs w:val="18"/>
        </w:rPr>
        <w:t>subsidized)</w:t>
      </w:r>
    </w:p>
    <w:p w14:paraId="792AD1BC" w14:textId="77777777" w:rsidR="00E70166" w:rsidRPr="004A050E" w:rsidRDefault="00E70166" w:rsidP="004A050E">
      <w:pPr>
        <w:ind w:left="-810" w:firstLine="810"/>
        <w:rPr>
          <w:i/>
          <w:w w:val="110"/>
          <w:position w:val="1"/>
          <w:sz w:val="18"/>
          <w:szCs w:val="18"/>
        </w:rPr>
      </w:pPr>
      <w:r w:rsidRPr="004A050E">
        <w:rPr>
          <w:i/>
          <w:w w:val="110"/>
          <w:sz w:val="18"/>
          <w:szCs w:val="18"/>
        </w:rPr>
        <w:t>Th</w:t>
      </w:r>
      <w:r w:rsidRPr="004A050E">
        <w:rPr>
          <w:i/>
          <w:spacing w:val="3"/>
          <w:w w:val="110"/>
          <w:sz w:val="18"/>
          <w:szCs w:val="18"/>
        </w:rPr>
        <w:t>i</w:t>
      </w:r>
      <w:r w:rsidRPr="004A050E">
        <w:rPr>
          <w:i/>
          <w:w w:val="110"/>
          <w:sz w:val="18"/>
          <w:szCs w:val="18"/>
        </w:rPr>
        <w:t>rd</w:t>
      </w:r>
      <w:r w:rsidRPr="004A050E">
        <w:rPr>
          <w:i/>
          <w:spacing w:val="-35"/>
          <w:w w:val="110"/>
          <w:sz w:val="18"/>
          <w:szCs w:val="18"/>
        </w:rPr>
        <w:t xml:space="preserve"> </w:t>
      </w:r>
      <w:r w:rsidRPr="004A050E">
        <w:rPr>
          <w:i/>
          <w:w w:val="110"/>
          <w:sz w:val="18"/>
          <w:szCs w:val="18"/>
        </w:rPr>
        <w:t>Year</w:t>
      </w:r>
      <w:r w:rsidRPr="004A050E">
        <w:rPr>
          <w:i/>
          <w:spacing w:val="-23"/>
          <w:w w:val="110"/>
          <w:sz w:val="18"/>
          <w:szCs w:val="18"/>
        </w:rPr>
        <w:t xml:space="preserve"> </w:t>
      </w:r>
      <w:r w:rsidR="006B542C" w:rsidRPr="004A050E">
        <w:rPr>
          <w:i/>
          <w:w w:val="110"/>
          <w:sz w:val="18"/>
          <w:szCs w:val="18"/>
        </w:rPr>
        <w:t>J</w:t>
      </w:r>
      <w:r w:rsidRPr="004A050E">
        <w:rPr>
          <w:i/>
          <w:w w:val="110"/>
          <w:sz w:val="18"/>
          <w:szCs w:val="18"/>
        </w:rPr>
        <w:t>un</w:t>
      </w:r>
      <w:r w:rsidR="006B542C" w:rsidRPr="004A050E">
        <w:rPr>
          <w:i/>
          <w:spacing w:val="-14"/>
          <w:w w:val="110"/>
          <w:sz w:val="18"/>
          <w:szCs w:val="18"/>
        </w:rPr>
        <w:t>ior</w:t>
      </w:r>
      <w:r w:rsidRPr="004A050E">
        <w:rPr>
          <w:i/>
          <w:w w:val="110"/>
          <w:sz w:val="18"/>
          <w:szCs w:val="18"/>
        </w:rPr>
        <w:t>)</w:t>
      </w:r>
      <w:r w:rsidRPr="004A050E">
        <w:rPr>
          <w:i/>
          <w:spacing w:val="-23"/>
          <w:w w:val="110"/>
          <w:sz w:val="18"/>
          <w:szCs w:val="18"/>
        </w:rPr>
        <w:t xml:space="preserve"> </w:t>
      </w:r>
      <w:r w:rsidRPr="004A050E">
        <w:rPr>
          <w:i/>
          <w:w w:val="110"/>
          <w:sz w:val="18"/>
          <w:szCs w:val="18"/>
        </w:rPr>
        <w:t>and</w:t>
      </w:r>
      <w:r w:rsidRPr="004A050E">
        <w:rPr>
          <w:i/>
          <w:spacing w:val="-23"/>
          <w:w w:val="110"/>
          <w:sz w:val="18"/>
          <w:szCs w:val="18"/>
        </w:rPr>
        <w:t xml:space="preserve"> </w:t>
      </w:r>
      <w:proofErr w:type="gramStart"/>
      <w:r w:rsidRPr="004A050E">
        <w:rPr>
          <w:i/>
          <w:w w:val="110"/>
          <w:sz w:val="18"/>
          <w:szCs w:val="18"/>
        </w:rPr>
        <w:t>Beyond</w:t>
      </w:r>
      <w:r w:rsidR="00187B75" w:rsidRPr="004A050E">
        <w:rPr>
          <w:i/>
          <w:w w:val="110"/>
          <w:sz w:val="18"/>
          <w:szCs w:val="18"/>
        </w:rPr>
        <w:t xml:space="preserve">         </w:t>
      </w:r>
      <w:proofErr w:type="gramEnd"/>
      <w:r w:rsidRPr="004A050E">
        <w:rPr>
          <w:i/>
          <w:w w:val="110"/>
          <w:position w:val="1"/>
          <w:sz w:val="18"/>
          <w:szCs w:val="18"/>
        </w:rPr>
        <w:t>$</w:t>
      </w:r>
      <w:r w:rsidRPr="004A050E">
        <w:rPr>
          <w:i/>
          <w:spacing w:val="-7"/>
          <w:w w:val="110"/>
          <w:position w:val="1"/>
          <w:sz w:val="18"/>
          <w:szCs w:val="18"/>
        </w:rPr>
        <w:t>1</w:t>
      </w:r>
      <w:r w:rsidRPr="004A050E">
        <w:rPr>
          <w:i/>
          <w:spacing w:val="-30"/>
          <w:w w:val="110"/>
          <w:position w:val="1"/>
          <w:sz w:val="18"/>
          <w:szCs w:val="18"/>
        </w:rPr>
        <w:t>2</w:t>
      </w:r>
      <w:r w:rsidRPr="004A050E">
        <w:rPr>
          <w:i/>
          <w:spacing w:val="-35"/>
          <w:w w:val="110"/>
          <w:position w:val="1"/>
          <w:sz w:val="18"/>
          <w:szCs w:val="18"/>
        </w:rPr>
        <w:t>,</w:t>
      </w:r>
      <w:r w:rsidRPr="004A050E">
        <w:rPr>
          <w:i/>
          <w:w w:val="110"/>
          <w:position w:val="1"/>
          <w:sz w:val="18"/>
          <w:szCs w:val="18"/>
        </w:rPr>
        <w:t>500</w:t>
      </w:r>
      <w:r w:rsidRPr="004A050E">
        <w:rPr>
          <w:i/>
          <w:spacing w:val="-3"/>
          <w:w w:val="110"/>
          <w:position w:val="1"/>
          <w:sz w:val="18"/>
          <w:szCs w:val="18"/>
        </w:rPr>
        <w:t xml:space="preserve"> </w:t>
      </w:r>
      <w:r w:rsidRPr="004A050E">
        <w:rPr>
          <w:i/>
          <w:w w:val="110"/>
          <w:position w:val="1"/>
          <w:sz w:val="18"/>
          <w:szCs w:val="18"/>
        </w:rPr>
        <w:t>(max</w:t>
      </w:r>
      <w:r w:rsidRPr="004A050E">
        <w:rPr>
          <w:i/>
          <w:spacing w:val="-9"/>
          <w:w w:val="110"/>
          <w:position w:val="1"/>
          <w:sz w:val="18"/>
          <w:szCs w:val="18"/>
        </w:rPr>
        <w:t>i</w:t>
      </w:r>
      <w:r w:rsidRPr="004A050E">
        <w:rPr>
          <w:i/>
          <w:w w:val="110"/>
          <w:position w:val="1"/>
          <w:sz w:val="18"/>
          <w:szCs w:val="18"/>
        </w:rPr>
        <w:t>mum</w:t>
      </w:r>
      <w:r w:rsidRPr="004A050E">
        <w:rPr>
          <w:i/>
          <w:spacing w:val="-19"/>
          <w:w w:val="110"/>
          <w:position w:val="1"/>
          <w:sz w:val="18"/>
          <w:szCs w:val="18"/>
        </w:rPr>
        <w:t xml:space="preserve"> </w:t>
      </w:r>
      <w:r w:rsidRPr="004A050E">
        <w:rPr>
          <w:i/>
          <w:w w:val="110"/>
          <w:position w:val="1"/>
          <w:sz w:val="18"/>
          <w:szCs w:val="18"/>
        </w:rPr>
        <w:t>$5</w:t>
      </w:r>
      <w:r w:rsidRPr="004A050E">
        <w:rPr>
          <w:i/>
          <w:spacing w:val="-12"/>
          <w:w w:val="110"/>
          <w:position w:val="1"/>
          <w:sz w:val="18"/>
          <w:szCs w:val="18"/>
        </w:rPr>
        <w:t>,</w:t>
      </w:r>
      <w:r w:rsidRPr="004A050E">
        <w:rPr>
          <w:i/>
          <w:w w:val="110"/>
          <w:position w:val="1"/>
          <w:sz w:val="18"/>
          <w:szCs w:val="18"/>
        </w:rPr>
        <w:t>500</w:t>
      </w:r>
      <w:r w:rsidRPr="004A050E">
        <w:rPr>
          <w:i/>
          <w:spacing w:val="-4"/>
          <w:w w:val="110"/>
          <w:position w:val="1"/>
          <w:sz w:val="18"/>
          <w:szCs w:val="18"/>
        </w:rPr>
        <w:t xml:space="preserve"> </w:t>
      </w:r>
      <w:r w:rsidRPr="004A050E">
        <w:rPr>
          <w:i/>
          <w:w w:val="110"/>
          <w:position w:val="1"/>
          <w:sz w:val="18"/>
          <w:szCs w:val="18"/>
        </w:rPr>
        <w:t>subs</w:t>
      </w:r>
      <w:r w:rsidRPr="004A050E">
        <w:rPr>
          <w:i/>
          <w:spacing w:val="-9"/>
          <w:w w:val="110"/>
          <w:position w:val="1"/>
          <w:sz w:val="18"/>
          <w:szCs w:val="18"/>
        </w:rPr>
        <w:t>i</w:t>
      </w:r>
      <w:r w:rsidRPr="004A050E">
        <w:rPr>
          <w:i/>
          <w:w w:val="110"/>
          <w:position w:val="1"/>
          <w:sz w:val="18"/>
          <w:szCs w:val="18"/>
        </w:rPr>
        <w:t>dized)</w:t>
      </w:r>
    </w:p>
    <w:p w14:paraId="7ABD1F0A" w14:textId="77777777" w:rsidR="00023337" w:rsidRPr="004A050E" w:rsidRDefault="00023337" w:rsidP="004A050E">
      <w:pPr>
        <w:ind w:left="-810" w:firstLine="810"/>
        <w:rPr>
          <w:i/>
          <w:sz w:val="18"/>
          <w:szCs w:val="18"/>
        </w:rPr>
      </w:pPr>
    </w:p>
    <w:p w14:paraId="445CCBAD" w14:textId="21D0359E" w:rsidR="007A39C2" w:rsidRDefault="00306B97" w:rsidP="004A050E">
      <w:pPr>
        <w:ind w:left="-810" w:firstLine="810"/>
        <w:rPr>
          <w:i/>
          <w:w w:val="105"/>
          <w:sz w:val="18"/>
          <w:szCs w:val="18"/>
        </w:rPr>
      </w:pPr>
      <w:r w:rsidRPr="004A050E">
        <w:rPr>
          <w:i/>
          <w:sz w:val="18"/>
          <w:szCs w:val="18"/>
        </w:rPr>
        <w:t xml:space="preserve">Graduate </w:t>
      </w:r>
      <w:r w:rsidRPr="004A050E">
        <w:rPr>
          <w:i/>
          <w:spacing w:val="22"/>
          <w:sz w:val="18"/>
          <w:szCs w:val="18"/>
        </w:rPr>
        <w:t>and</w:t>
      </w:r>
      <w:r w:rsidRPr="004A050E">
        <w:rPr>
          <w:i/>
          <w:sz w:val="18"/>
          <w:szCs w:val="18"/>
        </w:rPr>
        <w:t xml:space="preserve"> </w:t>
      </w:r>
      <w:r w:rsidRPr="004A050E">
        <w:rPr>
          <w:i/>
          <w:spacing w:val="12"/>
          <w:sz w:val="18"/>
          <w:szCs w:val="18"/>
        </w:rPr>
        <w:t>Professional</w:t>
      </w:r>
      <w:r w:rsidR="00E70166" w:rsidRPr="004A050E">
        <w:rPr>
          <w:i/>
          <w:spacing w:val="40"/>
          <w:sz w:val="18"/>
          <w:szCs w:val="18"/>
        </w:rPr>
        <w:t xml:space="preserve"> </w:t>
      </w:r>
      <w:r w:rsidR="000558FB" w:rsidRPr="004A050E">
        <w:rPr>
          <w:i/>
          <w:sz w:val="18"/>
          <w:szCs w:val="18"/>
        </w:rPr>
        <w:t xml:space="preserve">Students               </w:t>
      </w:r>
      <w:r w:rsidR="00E70166" w:rsidRPr="004A050E">
        <w:rPr>
          <w:i/>
          <w:w w:val="105"/>
          <w:sz w:val="18"/>
          <w:szCs w:val="18"/>
        </w:rPr>
        <w:t>$20,500</w:t>
      </w:r>
    </w:p>
    <w:p w14:paraId="35760831" w14:textId="77777777" w:rsidR="004B0269" w:rsidRDefault="004B0269" w:rsidP="004A050E">
      <w:pPr>
        <w:ind w:left="-810" w:firstLine="810"/>
        <w:rPr>
          <w:b/>
          <w:bCs/>
          <w:i/>
          <w:sz w:val="18"/>
          <w:szCs w:val="18"/>
        </w:rPr>
      </w:pPr>
    </w:p>
    <w:p w14:paraId="0C250856" w14:textId="77777777" w:rsidR="004B0269" w:rsidRDefault="004B0269" w:rsidP="004A050E">
      <w:pPr>
        <w:ind w:left="-810" w:firstLine="810"/>
        <w:rPr>
          <w:b/>
          <w:bCs/>
          <w:i/>
          <w:sz w:val="18"/>
          <w:szCs w:val="18"/>
        </w:rPr>
      </w:pPr>
    </w:p>
    <w:p w14:paraId="60470CA7" w14:textId="77777777" w:rsidR="003B34D7" w:rsidRDefault="003B34D7" w:rsidP="004B0269">
      <w:pPr>
        <w:ind w:left="-810"/>
        <w:rPr>
          <w:bCs/>
          <w:i/>
        </w:rPr>
      </w:pPr>
    </w:p>
    <w:p w14:paraId="20BD3996" w14:textId="77777777" w:rsidR="003B34D7" w:rsidRDefault="003B34D7" w:rsidP="004B0269">
      <w:pPr>
        <w:ind w:left="-810"/>
        <w:rPr>
          <w:bCs/>
          <w:i/>
        </w:rPr>
      </w:pPr>
    </w:p>
    <w:p w14:paraId="1656FDF2" w14:textId="77777777" w:rsidR="003B34D7" w:rsidRDefault="003B34D7" w:rsidP="004B0269">
      <w:pPr>
        <w:ind w:left="-810"/>
        <w:rPr>
          <w:bCs/>
          <w:i/>
        </w:rPr>
      </w:pPr>
    </w:p>
    <w:p w14:paraId="2258E736" w14:textId="77777777" w:rsidR="003B34D7" w:rsidRDefault="003B34D7" w:rsidP="004B0269">
      <w:pPr>
        <w:ind w:left="-810"/>
        <w:rPr>
          <w:bCs/>
          <w:i/>
        </w:rPr>
      </w:pPr>
    </w:p>
    <w:p w14:paraId="47AAC23B" w14:textId="77777777" w:rsidR="003B34D7" w:rsidRDefault="003B34D7" w:rsidP="004B0269">
      <w:pPr>
        <w:ind w:left="-810"/>
        <w:rPr>
          <w:bCs/>
          <w:i/>
        </w:rPr>
      </w:pPr>
    </w:p>
    <w:p w14:paraId="7CEA3370" w14:textId="77777777" w:rsidR="003B34D7" w:rsidRDefault="003B34D7" w:rsidP="004B0269">
      <w:pPr>
        <w:ind w:left="-810"/>
        <w:rPr>
          <w:bCs/>
          <w:i/>
        </w:rPr>
      </w:pPr>
    </w:p>
    <w:p w14:paraId="3FC44001" w14:textId="77777777" w:rsidR="003B34D7" w:rsidRDefault="003B34D7" w:rsidP="004B0269">
      <w:pPr>
        <w:ind w:left="-810"/>
        <w:rPr>
          <w:bCs/>
          <w:i/>
        </w:rPr>
      </w:pPr>
    </w:p>
    <w:p w14:paraId="66D84AFD" w14:textId="77777777" w:rsidR="003B34D7" w:rsidRDefault="003B34D7" w:rsidP="004B0269">
      <w:pPr>
        <w:ind w:left="-810"/>
        <w:rPr>
          <w:bCs/>
          <w:i/>
        </w:rPr>
      </w:pPr>
    </w:p>
    <w:p w14:paraId="12C1C9F1" w14:textId="77777777" w:rsidR="003B34D7" w:rsidRDefault="003B34D7" w:rsidP="004B0269">
      <w:pPr>
        <w:ind w:left="-810"/>
        <w:rPr>
          <w:bCs/>
          <w:i/>
        </w:rPr>
      </w:pPr>
    </w:p>
    <w:p w14:paraId="2F6CE9F5" w14:textId="77777777" w:rsidR="003B34D7" w:rsidRDefault="003B34D7" w:rsidP="004B0269">
      <w:pPr>
        <w:ind w:left="-810"/>
        <w:rPr>
          <w:bCs/>
          <w:i/>
        </w:rPr>
      </w:pPr>
    </w:p>
    <w:p w14:paraId="005839D1" w14:textId="77777777" w:rsidR="003B34D7" w:rsidRDefault="003B34D7" w:rsidP="004B0269">
      <w:pPr>
        <w:ind w:left="-810"/>
        <w:rPr>
          <w:bCs/>
          <w:i/>
        </w:rPr>
      </w:pPr>
    </w:p>
    <w:p w14:paraId="53AECA49" w14:textId="77777777" w:rsidR="003B34D7" w:rsidRDefault="003B34D7" w:rsidP="004B0269">
      <w:pPr>
        <w:ind w:left="-810"/>
        <w:rPr>
          <w:bCs/>
          <w:i/>
        </w:rPr>
      </w:pPr>
    </w:p>
    <w:p w14:paraId="739337AC" w14:textId="77777777" w:rsidR="003B34D7" w:rsidRDefault="003B34D7" w:rsidP="004B0269">
      <w:pPr>
        <w:ind w:left="-810"/>
        <w:rPr>
          <w:bCs/>
          <w:i/>
        </w:rPr>
      </w:pPr>
    </w:p>
    <w:p w14:paraId="71CBB1F3" w14:textId="77777777" w:rsidR="003B34D7" w:rsidRDefault="003B34D7" w:rsidP="004B0269">
      <w:pPr>
        <w:ind w:left="-810"/>
        <w:rPr>
          <w:bCs/>
          <w:i/>
        </w:rPr>
      </w:pPr>
    </w:p>
    <w:p w14:paraId="2E76A9D8" w14:textId="77777777" w:rsidR="003B34D7" w:rsidRDefault="003B34D7" w:rsidP="004B0269">
      <w:pPr>
        <w:ind w:left="-810"/>
        <w:rPr>
          <w:bCs/>
          <w:i/>
        </w:rPr>
      </w:pPr>
    </w:p>
    <w:p w14:paraId="195E92F8" w14:textId="77777777" w:rsidR="003B34D7" w:rsidRDefault="003B34D7" w:rsidP="004B0269">
      <w:pPr>
        <w:ind w:left="-810"/>
        <w:rPr>
          <w:bCs/>
          <w:i/>
        </w:rPr>
      </w:pPr>
    </w:p>
    <w:p w14:paraId="5C390337" w14:textId="77777777" w:rsidR="003B34D7" w:rsidRDefault="003B34D7" w:rsidP="004B0269">
      <w:pPr>
        <w:ind w:left="-810"/>
        <w:rPr>
          <w:bCs/>
          <w:i/>
        </w:rPr>
      </w:pPr>
    </w:p>
    <w:p w14:paraId="123D4DFE" w14:textId="77777777" w:rsidR="003B34D7" w:rsidRDefault="003B34D7" w:rsidP="004B0269">
      <w:pPr>
        <w:ind w:left="-810"/>
        <w:rPr>
          <w:bCs/>
          <w:i/>
        </w:rPr>
      </w:pPr>
    </w:p>
    <w:p w14:paraId="54E5CA29" w14:textId="77777777" w:rsidR="003B34D7" w:rsidRDefault="003B34D7" w:rsidP="004B0269">
      <w:pPr>
        <w:ind w:left="-810"/>
        <w:rPr>
          <w:bCs/>
          <w:i/>
        </w:rPr>
      </w:pPr>
    </w:p>
    <w:p w14:paraId="0E896C47" w14:textId="77777777" w:rsidR="003B34D7" w:rsidRDefault="003B34D7" w:rsidP="004B0269">
      <w:pPr>
        <w:ind w:left="-810"/>
        <w:rPr>
          <w:bCs/>
          <w:i/>
        </w:rPr>
      </w:pPr>
    </w:p>
    <w:p w14:paraId="490B8A0D" w14:textId="77777777" w:rsidR="003B34D7" w:rsidRDefault="003B34D7" w:rsidP="004B0269">
      <w:pPr>
        <w:ind w:left="-810"/>
        <w:rPr>
          <w:bCs/>
          <w:i/>
        </w:rPr>
      </w:pPr>
    </w:p>
    <w:p w14:paraId="5ABBFFA5" w14:textId="77777777" w:rsidR="003B34D7" w:rsidRDefault="003B34D7" w:rsidP="004B0269">
      <w:pPr>
        <w:ind w:left="-810"/>
        <w:rPr>
          <w:bCs/>
          <w:i/>
        </w:rPr>
      </w:pPr>
    </w:p>
    <w:p w14:paraId="794B3E7F" w14:textId="77777777" w:rsidR="003B34D7" w:rsidRDefault="003B34D7" w:rsidP="004B0269">
      <w:pPr>
        <w:ind w:left="-810"/>
        <w:rPr>
          <w:bCs/>
          <w:i/>
        </w:rPr>
      </w:pPr>
    </w:p>
    <w:p w14:paraId="56A97B02" w14:textId="77777777" w:rsidR="003B34D7" w:rsidRDefault="003B34D7" w:rsidP="004B0269">
      <w:pPr>
        <w:ind w:left="-810"/>
        <w:rPr>
          <w:bCs/>
          <w:i/>
        </w:rPr>
      </w:pPr>
    </w:p>
    <w:p w14:paraId="3EE0D2B8" w14:textId="77777777" w:rsidR="003B34D7" w:rsidRDefault="003B34D7" w:rsidP="004B0269">
      <w:pPr>
        <w:ind w:left="-810"/>
        <w:rPr>
          <w:bCs/>
          <w:i/>
        </w:rPr>
      </w:pPr>
    </w:p>
    <w:p w14:paraId="5200B243" w14:textId="77777777" w:rsidR="003B34D7" w:rsidRDefault="003B34D7" w:rsidP="004B0269">
      <w:pPr>
        <w:ind w:left="-810"/>
        <w:rPr>
          <w:bCs/>
          <w:i/>
        </w:rPr>
      </w:pPr>
    </w:p>
    <w:p w14:paraId="7FC390DF" w14:textId="77777777" w:rsidR="003B34D7" w:rsidRDefault="003B34D7" w:rsidP="004B0269">
      <w:pPr>
        <w:ind w:left="-810"/>
        <w:rPr>
          <w:bCs/>
          <w:i/>
        </w:rPr>
      </w:pPr>
    </w:p>
    <w:p w14:paraId="0C99C7BB" w14:textId="77777777" w:rsidR="003B34D7" w:rsidRDefault="003B34D7" w:rsidP="004B0269">
      <w:pPr>
        <w:ind w:left="-810"/>
        <w:rPr>
          <w:bCs/>
          <w:i/>
        </w:rPr>
      </w:pPr>
    </w:p>
    <w:p w14:paraId="02900935" w14:textId="77777777" w:rsidR="003B34D7" w:rsidRDefault="003B34D7" w:rsidP="004B0269">
      <w:pPr>
        <w:ind w:left="-810"/>
        <w:rPr>
          <w:bCs/>
          <w:i/>
        </w:rPr>
      </w:pPr>
    </w:p>
    <w:p w14:paraId="6ABDF98A" w14:textId="77777777" w:rsidR="003B34D7" w:rsidRDefault="003B34D7" w:rsidP="004B0269">
      <w:pPr>
        <w:ind w:left="-810"/>
        <w:rPr>
          <w:bCs/>
          <w:i/>
        </w:rPr>
      </w:pPr>
    </w:p>
    <w:p w14:paraId="151B0153" w14:textId="77777777" w:rsidR="003B34D7" w:rsidRDefault="003B34D7" w:rsidP="004B0269">
      <w:pPr>
        <w:ind w:left="-810"/>
        <w:rPr>
          <w:bCs/>
          <w:i/>
        </w:rPr>
      </w:pPr>
    </w:p>
    <w:p w14:paraId="480E7DA1" w14:textId="77777777" w:rsidR="003B34D7" w:rsidRDefault="003B34D7" w:rsidP="004B0269">
      <w:pPr>
        <w:ind w:left="-810"/>
        <w:rPr>
          <w:bCs/>
          <w:i/>
        </w:rPr>
      </w:pPr>
    </w:p>
    <w:p w14:paraId="6EF67755" w14:textId="77777777" w:rsidR="003B34D7" w:rsidRDefault="003B34D7" w:rsidP="004B0269">
      <w:pPr>
        <w:ind w:left="-810"/>
        <w:rPr>
          <w:bCs/>
          <w:i/>
        </w:rPr>
      </w:pPr>
    </w:p>
    <w:p w14:paraId="25F94A14" w14:textId="574FA710" w:rsidR="003B34D7" w:rsidRDefault="003B34D7" w:rsidP="003B34D7">
      <w:pPr>
        <w:jc w:val="center"/>
        <w:rPr>
          <w:rFonts w:ascii="Arial" w:hAnsi="Arial" w:cs="Arial"/>
          <w:b/>
          <w:bCs/>
          <w:sz w:val="28"/>
          <w:szCs w:val="28"/>
        </w:rPr>
      </w:pPr>
      <w:r>
        <w:rPr>
          <w:rFonts w:ascii="Arial" w:hAnsi="Arial"/>
          <w:b/>
          <w:sz w:val="44"/>
          <w:szCs w:val="44"/>
        </w:rPr>
        <w:lastRenderedPageBreak/>
        <w:t>SECTION 17</w:t>
      </w:r>
    </w:p>
    <w:p w14:paraId="004CDCA9" w14:textId="77777777" w:rsidR="003B34D7" w:rsidRDefault="003B34D7" w:rsidP="003B34D7">
      <w:pPr>
        <w:ind w:left="-810"/>
        <w:jc w:val="center"/>
        <w:rPr>
          <w:bCs/>
          <w:i/>
        </w:rPr>
      </w:pPr>
    </w:p>
    <w:p w14:paraId="1FB9FEB6" w14:textId="77777777" w:rsidR="003B34D7" w:rsidRDefault="003B34D7" w:rsidP="004B0269">
      <w:pPr>
        <w:ind w:left="-810"/>
        <w:rPr>
          <w:bCs/>
          <w:i/>
        </w:rPr>
      </w:pPr>
    </w:p>
    <w:p w14:paraId="03BD7821" w14:textId="3F5D37EA" w:rsidR="004B0269" w:rsidRDefault="004B0269" w:rsidP="00021055">
      <w:pPr>
        <w:ind w:left="-810"/>
        <w:jc w:val="center"/>
        <w:rPr>
          <w:bCs/>
          <w:i/>
        </w:rPr>
      </w:pPr>
      <w:r w:rsidRPr="004B0269">
        <w:rPr>
          <w:bCs/>
          <w:i/>
        </w:rPr>
        <w:t>When you complete your enrollment agreement you will be given the following addition to your agreement to sign. Please review the following before making your enrollment appointment.</w:t>
      </w:r>
    </w:p>
    <w:p w14:paraId="26BFDAA0" w14:textId="77777777" w:rsidR="004B0269" w:rsidRDefault="004B0269" w:rsidP="004B0269">
      <w:pPr>
        <w:ind w:left="-810"/>
        <w:rPr>
          <w:bCs/>
          <w:i/>
        </w:rPr>
      </w:pPr>
    </w:p>
    <w:p w14:paraId="13829494" w14:textId="77777777" w:rsidR="004B0269" w:rsidRPr="004B0269" w:rsidRDefault="004B0269" w:rsidP="004B0269">
      <w:pPr>
        <w:jc w:val="center"/>
        <w:rPr>
          <w:b/>
          <w:sz w:val="20"/>
          <w:szCs w:val="20"/>
        </w:rPr>
      </w:pPr>
      <w:r w:rsidRPr="004B0269">
        <w:rPr>
          <w:b/>
          <w:sz w:val="20"/>
          <w:szCs w:val="20"/>
        </w:rPr>
        <w:t>General, Comprehensive &amp; Irrevocable Release</w:t>
      </w:r>
    </w:p>
    <w:p w14:paraId="138AA3F8" w14:textId="77777777" w:rsidR="004B0269" w:rsidRPr="004B0269" w:rsidRDefault="004B0269" w:rsidP="004B0269">
      <w:pPr>
        <w:rPr>
          <w:sz w:val="20"/>
          <w:szCs w:val="20"/>
        </w:rPr>
      </w:pPr>
    </w:p>
    <w:p w14:paraId="48C12F65" w14:textId="77777777" w:rsidR="004B0269" w:rsidRPr="004B0269" w:rsidRDefault="004B0269" w:rsidP="004B0269">
      <w:pPr>
        <w:rPr>
          <w:sz w:val="20"/>
          <w:szCs w:val="20"/>
        </w:rPr>
      </w:pPr>
      <w:r w:rsidRPr="004B0269">
        <w:rPr>
          <w:sz w:val="20"/>
          <w:szCs w:val="20"/>
        </w:rPr>
        <w:t xml:space="preserve">The school would like to expand its use of video &amp; photo use in educational and media promotion and would love to have you part of this fun stage of our growth. </w:t>
      </w:r>
    </w:p>
    <w:p w14:paraId="3644086A" w14:textId="77777777" w:rsidR="004B0269" w:rsidRPr="004B0269" w:rsidRDefault="004B0269" w:rsidP="004B0269">
      <w:pPr>
        <w:rPr>
          <w:sz w:val="20"/>
          <w:szCs w:val="20"/>
        </w:rPr>
      </w:pPr>
    </w:p>
    <w:p w14:paraId="6B03925D" w14:textId="69CE5C53" w:rsidR="004B0269" w:rsidRPr="004B0269" w:rsidRDefault="004B0269" w:rsidP="004B0269">
      <w:pPr>
        <w:rPr>
          <w:sz w:val="20"/>
          <w:szCs w:val="20"/>
        </w:rPr>
      </w:pPr>
      <w:r w:rsidRPr="004B0269">
        <w:rPr>
          <w:sz w:val="20"/>
          <w:szCs w:val="20"/>
        </w:rPr>
        <w:t xml:space="preserve">  By signing below, each person is authorizing Blue Cliff Career College, </w:t>
      </w:r>
      <w:proofErr w:type="spellStart"/>
      <w:r w:rsidRPr="004B0269">
        <w:rPr>
          <w:sz w:val="20"/>
          <w:szCs w:val="20"/>
        </w:rPr>
        <w:t>Inc</w:t>
      </w:r>
      <w:proofErr w:type="spellEnd"/>
      <w:r w:rsidRPr="004B0269">
        <w:rPr>
          <w:sz w:val="20"/>
          <w:szCs w:val="20"/>
        </w:rPr>
        <w:t xml:space="preserve">, Richard Denney, assignees, transferees and all TV, computer, DVD, cable &amp; video media to use any and all pictures, film &amp; audio for promotional, marketing  &amp; educational purposes of all kinds. This is a broad and unconditional release to use film, pictures &amp; audio with no recourse for restriction or compensation or cancellation. This includes any and all materials obtained by Blue Cliff Career College &amp; staff from the individual below while at Blue Cliff Career College or a Blue Cliff Career College related function or activity. Blue Cliff Career College or any of its assignees may use this for any purpose without restriction.  Likely uses include business, education, advertising, web sites, </w:t>
      </w:r>
      <w:proofErr w:type="gramStart"/>
      <w:r w:rsidRPr="004B0269">
        <w:rPr>
          <w:sz w:val="20"/>
          <w:szCs w:val="20"/>
        </w:rPr>
        <w:t>internet</w:t>
      </w:r>
      <w:proofErr w:type="gramEnd"/>
      <w:r w:rsidRPr="004B0269">
        <w:rPr>
          <w:sz w:val="20"/>
          <w:szCs w:val="20"/>
        </w:rPr>
        <w:t>.</w:t>
      </w:r>
    </w:p>
    <w:p w14:paraId="0312DB0C" w14:textId="77777777" w:rsidR="004B0269" w:rsidRDefault="004B0269" w:rsidP="004B0269"/>
    <w:p w14:paraId="2F6EDE50" w14:textId="77777777" w:rsidR="00B8354E" w:rsidRDefault="00B8354E" w:rsidP="004B0269">
      <w:pPr>
        <w:jc w:val="center"/>
        <w:rPr>
          <w:b/>
          <w:sz w:val="20"/>
          <w:szCs w:val="20"/>
        </w:rPr>
      </w:pPr>
    </w:p>
    <w:p w14:paraId="4B5BD9C1" w14:textId="77777777" w:rsidR="004B0269" w:rsidRPr="004B0269" w:rsidRDefault="004B0269" w:rsidP="004B0269">
      <w:pPr>
        <w:jc w:val="center"/>
        <w:rPr>
          <w:b/>
          <w:sz w:val="20"/>
          <w:szCs w:val="20"/>
        </w:rPr>
      </w:pPr>
      <w:r w:rsidRPr="004B0269">
        <w:rPr>
          <w:b/>
          <w:sz w:val="20"/>
          <w:szCs w:val="20"/>
        </w:rPr>
        <w:t>Permission to college to discuss &amp; communicate academics</w:t>
      </w:r>
    </w:p>
    <w:p w14:paraId="1DBD8FB7" w14:textId="644B3E7A" w:rsidR="004B0269" w:rsidRPr="004B0269" w:rsidRDefault="004B0269" w:rsidP="004B0269">
      <w:pPr>
        <w:jc w:val="center"/>
        <w:rPr>
          <w:b/>
          <w:sz w:val="20"/>
          <w:szCs w:val="20"/>
        </w:rPr>
      </w:pPr>
      <w:r w:rsidRPr="004B0269">
        <w:rPr>
          <w:b/>
          <w:sz w:val="20"/>
          <w:szCs w:val="20"/>
        </w:rPr>
        <w:t>Skills &amp; profiles with employers</w:t>
      </w:r>
    </w:p>
    <w:p w14:paraId="0C3F27B7" w14:textId="77777777" w:rsidR="004B0269" w:rsidRPr="004B0269" w:rsidRDefault="004B0269" w:rsidP="004B0269">
      <w:pPr>
        <w:rPr>
          <w:sz w:val="20"/>
          <w:szCs w:val="20"/>
        </w:rPr>
      </w:pPr>
    </w:p>
    <w:p w14:paraId="66B87D6F" w14:textId="0782D584" w:rsidR="004B0269" w:rsidRDefault="004B0269" w:rsidP="004B026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pPr>
      <w:r w:rsidRPr="004B0269">
        <w:rPr>
          <w:sz w:val="20"/>
          <w:szCs w:val="20"/>
        </w:rPr>
        <w:t>The school is in contact with employers who are interested in potentially hiring Blue Cliff Career College graduates. By signing below, you, the student give permission to the school to discuss your skills, achievements, attendance, professionalism and performance as a student of Blue Cliff Career College.</w:t>
      </w:r>
    </w:p>
    <w:p w14:paraId="32D25ADB" w14:textId="77777777" w:rsidR="004B0269" w:rsidRDefault="004B0269" w:rsidP="004B0269">
      <w:pPr>
        <w:jc w:val="center"/>
        <w:rPr>
          <w:b/>
          <w:sz w:val="20"/>
          <w:szCs w:val="20"/>
        </w:rPr>
      </w:pPr>
    </w:p>
    <w:p w14:paraId="4B5375C8" w14:textId="77777777" w:rsidR="00B8354E" w:rsidRDefault="00B8354E" w:rsidP="004B0269">
      <w:pPr>
        <w:jc w:val="center"/>
        <w:rPr>
          <w:b/>
          <w:sz w:val="20"/>
          <w:szCs w:val="20"/>
        </w:rPr>
      </w:pPr>
    </w:p>
    <w:p w14:paraId="2D482065" w14:textId="77777777" w:rsidR="004B0269" w:rsidRPr="004B0269" w:rsidRDefault="004B0269" w:rsidP="004B0269">
      <w:pPr>
        <w:jc w:val="center"/>
        <w:rPr>
          <w:b/>
          <w:sz w:val="20"/>
          <w:szCs w:val="20"/>
        </w:rPr>
      </w:pPr>
      <w:r w:rsidRPr="004B0269">
        <w:rPr>
          <w:b/>
          <w:sz w:val="20"/>
          <w:szCs w:val="20"/>
        </w:rPr>
        <w:t>Student Loan  / Default Prevention Program</w:t>
      </w:r>
    </w:p>
    <w:p w14:paraId="430F7AF6" w14:textId="77777777" w:rsidR="004B0269" w:rsidRPr="004B0269" w:rsidRDefault="004B0269" w:rsidP="004B0269">
      <w:pPr>
        <w:rPr>
          <w:sz w:val="20"/>
          <w:szCs w:val="20"/>
        </w:rPr>
      </w:pPr>
    </w:p>
    <w:p w14:paraId="43ED1904" w14:textId="4455C053" w:rsidR="004B0269" w:rsidRPr="004B0269" w:rsidRDefault="004B0269" w:rsidP="004B026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sz w:val="20"/>
          <w:szCs w:val="20"/>
        </w:rPr>
      </w:pPr>
      <w:r w:rsidRPr="004B0269">
        <w:rPr>
          <w:sz w:val="20"/>
          <w:szCs w:val="20"/>
        </w:rPr>
        <w:t xml:space="preserve">Student agrees to participate with the college’s default prevention program.  Admissions office and the financial aid office have explained the importance of paying back student loans in a timely fashion.  Student agrees to stay in communication with school officials and their partners to facilitate timely payback. Student also agrees to review their college assigned emails at least once per week.  The school has many ways to help students with their financial success and their student loans.  </w:t>
      </w:r>
    </w:p>
    <w:p w14:paraId="79E58CA3" w14:textId="77777777" w:rsidR="004B0269" w:rsidRDefault="004B0269" w:rsidP="004B026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pPr>
    </w:p>
    <w:p w14:paraId="692F93BF" w14:textId="77777777" w:rsidR="004B0269" w:rsidRDefault="004B0269" w:rsidP="004B0269">
      <w:pPr>
        <w:jc w:val="center"/>
        <w:rPr>
          <w:b/>
        </w:rPr>
      </w:pPr>
    </w:p>
    <w:p w14:paraId="6143F820" w14:textId="77777777" w:rsidR="004B0269" w:rsidRDefault="004B0269" w:rsidP="004B0269">
      <w:pPr>
        <w:jc w:val="center"/>
        <w:rPr>
          <w:b/>
        </w:rPr>
      </w:pPr>
    </w:p>
    <w:p w14:paraId="0AF120BC" w14:textId="77777777" w:rsidR="004B0269" w:rsidRPr="004B0269" w:rsidRDefault="004B0269" w:rsidP="004B0269">
      <w:pPr>
        <w:jc w:val="center"/>
        <w:rPr>
          <w:b/>
          <w:sz w:val="20"/>
          <w:szCs w:val="20"/>
        </w:rPr>
      </w:pPr>
      <w:r w:rsidRPr="004B0269">
        <w:rPr>
          <w:b/>
          <w:sz w:val="20"/>
          <w:szCs w:val="20"/>
        </w:rPr>
        <w:t>Disclosures to prospects, students and graduates</w:t>
      </w:r>
    </w:p>
    <w:p w14:paraId="5F818577" w14:textId="77777777" w:rsidR="004B0269" w:rsidRPr="004B0269" w:rsidRDefault="004B0269" w:rsidP="004B0269">
      <w:pPr>
        <w:rPr>
          <w:sz w:val="20"/>
          <w:szCs w:val="20"/>
        </w:rPr>
      </w:pPr>
    </w:p>
    <w:p w14:paraId="06EA16C7" w14:textId="77777777" w:rsidR="004B0269" w:rsidRPr="004B0269" w:rsidRDefault="004B0269" w:rsidP="004B026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sz w:val="20"/>
          <w:szCs w:val="20"/>
        </w:rPr>
      </w:pPr>
      <w:r w:rsidRPr="004B0269">
        <w:rPr>
          <w:sz w:val="20"/>
          <w:szCs w:val="20"/>
        </w:rPr>
        <w:t>The student acknowledges the fact that the admissions representative have advised the student on the importance of all of the disclosures available in the admissions packet and the ones located on the school website including URL’s</w:t>
      </w:r>
      <w:proofErr w:type="gramStart"/>
      <w:r w:rsidRPr="004B0269">
        <w:rPr>
          <w:sz w:val="20"/>
          <w:szCs w:val="20"/>
        </w:rPr>
        <w:t xml:space="preserve">:  </w:t>
      </w:r>
      <w:proofErr w:type="gramEnd"/>
      <w:hyperlink r:id="rId117" w:history="1">
        <w:r w:rsidRPr="004B0269">
          <w:rPr>
            <w:rStyle w:val="Hyperlink"/>
            <w:sz w:val="20"/>
            <w:szCs w:val="20"/>
          </w:rPr>
          <w:t>www.bluecliffdisclosures.com</w:t>
        </w:r>
      </w:hyperlink>
      <w:r w:rsidRPr="004B0269">
        <w:rPr>
          <w:sz w:val="20"/>
          <w:szCs w:val="20"/>
        </w:rPr>
        <w:t xml:space="preserve"> and </w:t>
      </w:r>
      <w:hyperlink r:id="rId118" w:history="1">
        <w:r w:rsidRPr="004B0269">
          <w:rPr>
            <w:rStyle w:val="Hyperlink"/>
            <w:sz w:val="20"/>
            <w:szCs w:val="20"/>
          </w:rPr>
          <w:t>www.blue.edu</w:t>
        </w:r>
      </w:hyperlink>
      <w:r w:rsidRPr="004B0269">
        <w:rPr>
          <w:sz w:val="20"/>
          <w:szCs w:val="20"/>
        </w:rPr>
        <w:t xml:space="preserve"> then click on disclosures.  Some of the disclosures include Drug &amp; Alcohol Prevention Program, Campus Security, FERPA, Net Price Calculator, Gainful Employment information and that all of these are generally available on the web as well as in the financial aid office.  </w:t>
      </w:r>
    </w:p>
    <w:p w14:paraId="726139E0" w14:textId="77777777" w:rsidR="004B0269" w:rsidRDefault="004B0269" w:rsidP="004B026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pPr>
    </w:p>
    <w:p w14:paraId="5BDA67E0" w14:textId="77777777" w:rsidR="00B8354E" w:rsidRDefault="00B8354E" w:rsidP="004B0269">
      <w:pPr>
        <w:jc w:val="center"/>
        <w:rPr>
          <w:b/>
          <w:sz w:val="20"/>
          <w:szCs w:val="20"/>
        </w:rPr>
      </w:pPr>
    </w:p>
    <w:p w14:paraId="64CFDDA1" w14:textId="77777777" w:rsidR="00B8354E" w:rsidRDefault="00B8354E" w:rsidP="004B0269">
      <w:pPr>
        <w:jc w:val="center"/>
        <w:rPr>
          <w:b/>
          <w:sz w:val="20"/>
          <w:szCs w:val="20"/>
        </w:rPr>
      </w:pPr>
    </w:p>
    <w:p w14:paraId="24AA8796" w14:textId="77777777" w:rsidR="004B0269" w:rsidRPr="004B0269" w:rsidRDefault="004B0269" w:rsidP="004B0269">
      <w:pPr>
        <w:jc w:val="center"/>
        <w:rPr>
          <w:b/>
          <w:sz w:val="20"/>
          <w:szCs w:val="20"/>
        </w:rPr>
      </w:pPr>
      <w:r w:rsidRPr="004B0269">
        <w:rPr>
          <w:b/>
          <w:sz w:val="20"/>
          <w:szCs w:val="20"/>
        </w:rPr>
        <w:lastRenderedPageBreak/>
        <w:t xml:space="preserve">Program Costs and Code of Ethics including avoiding copyright violations </w:t>
      </w:r>
    </w:p>
    <w:p w14:paraId="3D203E97" w14:textId="77777777" w:rsidR="004B0269" w:rsidRPr="004B0269" w:rsidRDefault="004B0269" w:rsidP="004B0269">
      <w:pPr>
        <w:rPr>
          <w:sz w:val="20"/>
          <w:szCs w:val="20"/>
        </w:rPr>
      </w:pPr>
    </w:p>
    <w:p w14:paraId="190DEA12" w14:textId="77777777" w:rsidR="004B0269" w:rsidRDefault="004B0269" w:rsidP="004B026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sz w:val="20"/>
          <w:szCs w:val="20"/>
        </w:rPr>
      </w:pPr>
      <w:r w:rsidRPr="004B0269">
        <w:rPr>
          <w:sz w:val="20"/>
          <w:szCs w:val="20"/>
        </w:rPr>
        <w:t xml:space="preserve">The student acknowledges the fact that the admissions representative has explained the fees and expenses of the program fully including the extra expenses that are associated with unexcused absences and “over-time charges” if a student does not finish classes timely.  In addition, student agrees to abide by the school code of ethics.  </w:t>
      </w:r>
    </w:p>
    <w:p w14:paraId="1C2EF2D6" w14:textId="77777777" w:rsidR="00594A19" w:rsidRDefault="00594A19" w:rsidP="004B026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rPr>
          <w:sz w:val="20"/>
          <w:szCs w:val="20"/>
        </w:rPr>
      </w:pPr>
    </w:p>
    <w:p w14:paraId="5026CDB7" w14:textId="77777777" w:rsidR="00594A19" w:rsidRDefault="00594A19" w:rsidP="00594A1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center"/>
        <w:rPr>
          <w:sz w:val="20"/>
          <w:szCs w:val="20"/>
        </w:rPr>
      </w:pPr>
    </w:p>
    <w:p w14:paraId="64808AA3" w14:textId="3727F5FD" w:rsidR="00594A19" w:rsidRDefault="008C03E4" w:rsidP="00594A19">
      <w:pPr>
        <w:jc w:val="center"/>
        <w:rPr>
          <w:b/>
          <w:sz w:val="20"/>
          <w:szCs w:val="20"/>
        </w:rPr>
      </w:pPr>
      <w:r>
        <w:rPr>
          <w:b/>
          <w:sz w:val="20"/>
          <w:szCs w:val="20"/>
        </w:rPr>
        <w:t>No guarantee of Job Placement or Specific Wage Levels</w:t>
      </w:r>
    </w:p>
    <w:p w14:paraId="2E2E094F" w14:textId="77777777" w:rsidR="008C03E4" w:rsidRDefault="008C03E4" w:rsidP="00594A19">
      <w:pPr>
        <w:jc w:val="center"/>
        <w:rPr>
          <w:b/>
          <w:sz w:val="20"/>
          <w:szCs w:val="20"/>
        </w:rPr>
      </w:pPr>
    </w:p>
    <w:p w14:paraId="7BAEB460" w14:textId="6F2F5D22" w:rsidR="00594A19" w:rsidRPr="004B0269" w:rsidRDefault="008C03E4" w:rsidP="00831449">
      <w:pPr>
        <w:rPr>
          <w:sz w:val="20"/>
          <w:szCs w:val="20"/>
        </w:rPr>
      </w:pPr>
      <w:r>
        <w:rPr>
          <w:sz w:val="20"/>
          <w:szCs w:val="20"/>
        </w:rPr>
        <w:t xml:space="preserve">The standard practice of Blue Cliff Career College is to </w:t>
      </w:r>
      <w:r w:rsidRPr="008C03E4">
        <w:rPr>
          <w:b/>
          <w:sz w:val="20"/>
          <w:szCs w:val="20"/>
          <w:u w:val="single"/>
        </w:rPr>
        <w:t>NEVER</w:t>
      </w:r>
      <w:r>
        <w:rPr>
          <w:b/>
          <w:sz w:val="20"/>
          <w:szCs w:val="20"/>
          <w:u w:val="single"/>
        </w:rPr>
        <w:t xml:space="preserve"> </w:t>
      </w:r>
      <w:r>
        <w:rPr>
          <w:sz w:val="20"/>
          <w:szCs w:val="20"/>
        </w:rPr>
        <w:t>verbally or contractually guarantee a specific wage or job placement to a student and/or potential student.  Blue Cliff strives to connect prospects, students and graduates to potential employers, however any information given</w:t>
      </w:r>
      <w:r w:rsidR="00712826">
        <w:rPr>
          <w:sz w:val="20"/>
          <w:szCs w:val="20"/>
        </w:rPr>
        <w:t xml:space="preserve"> concerning wages and job placement</w:t>
      </w:r>
      <w:r>
        <w:rPr>
          <w:sz w:val="20"/>
          <w:szCs w:val="20"/>
        </w:rPr>
        <w:t xml:space="preserve"> will strictly be between the employer and the applicant. </w:t>
      </w:r>
      <w:r w:rsidR="00831449">
        <w:rPr>
          <w:sz w:val="20"/>
          <w:szCs w:val="20"/>
        </w:rPr>
        <w:t xml:space="preserve"> Any violation of this standard should be reported to the Director of Education immediately.</w:t>
      </w:r>
    </w:p>
    <w:p w14:paraId="45D96564" w14:textId="77777777" w:rsidR="004B0269" w:rsidRDefault="004B0269" w:rsidP="004B026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pPr>
    </w:p>
    <w:p w14:paraId="401397A7" w14:textId="77777777" w:rsidR="004B0269" w:rsidRDefault="004B0269" w:rsidP="004B026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s>
        <w:autoSpaceDE w:val="0"/>
        <w:autoSpaceDN w:val="0"/>
        <w:adjustRightInd w:val="0"/>
        <w:spacing w:line="270" w:lineRule="atLeast"/>
        <w:ind w:right="360"/>
        <w:jc w:val="both"/>
      </w:pPr>
    </w:p>
    <w:p w14:paraId="00C10AFD" w14:textId="35A8BC8A" w:rsidR="004B0269" w:rsidRPr="004B0269" w:rsidRDefault="004B0269" w:rsidP="004B0269">
      <w:pPr>
        <w:pStyle w:val="Heading1"/>
        <w:spacing w:before="64"/>
        <w:ind w:left="0"/>
        <w:jc w:val="center"/>
        <w:rPr>
          <w:rFonts w:ascii="Times New Roman" w:hAnsi="Times New Roman"/>
          <w:sz w:val="20"/>
          <w:szCs w:val="20"/>
        </w:rPr>
      </w:pPr>
      <w:r w:rsidRPr="004B0269">
        <w:rPr>
          <w:rFonts w:ascii="Times New Roman" w:hAnsi="Times New Roman"/>
          <w:spacing w:val="17"/>
          <w:w w:val="95"/>
          <w:sz w:val="20"/>
          <w:szCs w:val="20"/>
        </w:rPr>
        <w:t>Consumer Consent Form</w:t>
      </w:r>
    </w:p>
    <w:p w14:paraId="08CF2B3C" w14:textId="77777777" w:rsidR="004B0269" w:rsidRPr="004B0269" w:rsidRDefault="004B0269" w:rsidP="004B0269">
      <w:pPr>
        <w:spacing w:before="6"/>
        <w:rPr>
          <w:sz w:val="20"/>
          <w:szCs w:val="20"/>
        </w:rPr>
      </w:pPr>
    </w:p>
    <w:p w14:paraId="0EBA4D6E" w14:textId="77777777" w:rsidR="004B0269" w:rsidRPr="004B0269" w:rsidRDefault="004B0269" w:rsidP="004B0269">
      <w:pPr>
        <w:ind w:left="2612" w:right="3020"/>
        <w:jc w:val="center"/>
        <w:rPr>
          <w:sz w:val="20"/>
          <w:szCs w:val="20"/>
        </w:rPr>
      </w:pPr>
      <w:r w:rsidRPr="004B0269">
        <w:rPr>
          <w:spacing w:val="6"/>
          <w:sz w:val="20"/>
          <w:szCs w:val="20"/>
        </w:rPr>
        <w:t xml:space="preserve">Students and Co-Signers of </w:t>
      </w:r>
    </w:p>
    <w:p w14:paraId="1C392F85" w14:textId="77777777" w:rsidR="004B0269" w:rsidRPr="004B0269" w:rsidRDefault="004B0269" w:rsidP="004B0269">
      <w:pPr>
        <w:spacing w:before="16"/>
        <w:ind w:left="2622" w:right="3020"/>
        <w:jc w:val="center"/>
        <w:rPr>
          <w:sz w:val="20"/>
          <w:szCs w:val="20"/>
        </w:rPr>
      </w:pPr>
      <w:r w:rsidRPr="004B0269">
        <w:rPr>
          <w:sz w:val="20"/>
          <w:szCs w:val="20"/>
        </w:rPr>
        <w:t>Blue Cliff Career College</w:t>
      </w:r>
    </w:p>
    <w:p w14:paraId="58E0C623" w14:textId="77777777" w:rsidR="004B0269" w:rsidRPr="004B0269" w:rsidRDefault="004B0269" w:rsidP="004B0269">
      <w:pPr>
        <w:rPr>
          <w:sz w:val="20"/>
          <w:szCs w:val="20"/>
        </w:rPr>
      </w:pPr>
    </w:p>
    <w:p w14:paraId="421E137B" w14:textId="77777777" w:rsidR="004B0269" w:rsidRPr="004B0269" w:rsidRDefault="004B0269" w:rsidP="004B0269">
      <w:pPr>
        <w:rPr>
          <w:sz w:val="20"/>
          <w:szCs w:val="20"/>
        </w:rPr>
      </w:pPr>
    </w:p>
    <w:p w14:paraId="16DE20EA" w14:textId="77777777" w:rsidR="004B0269" w:rsidRPr="004B0269" w:rsidRDefault="004B0269" w:rsidP="004B0269">
      <w:pPr>
        <w:spacing w:before="6"/>
        <w:rPr>
          <w:sz w:val="20"/>
          <w:szCs w:val="20"/>
        </w:rPr>
      </w:pPr>
    </w:p>
    <w:p w14:paraId="66B52267" w14:textId="0792D97E" w:rsidR="004B0269" w:rsidRPr="004B0269" w:rsidRDefault="004B0269" w:rsidP="004B0269">
      <w:pPr>
        <w:pStyle w:val="BodyText0"/>
        <w:spacing w:line="252" w:lineRule="auto"/>
        <w:ind w:right="1004" w:hanging="8"/>
        <w:rPr>
          <w:rFonts w:ascii="Times New Roman" w:hAnsi="Times New Roman"/>
          <w:sz w:val="20"/>
          <w:szCs w:val="20"/>
        </w:rPr>
      </w:pPr>
      <w:r w:rsidRPr="004B0269">
        <w:rPr>
          <w:rFonts w:ascii="Times New Roman" w:hAnsi="Times New Roman"/>
          <w:sz w:val="20"/>
          <w:szCs w:val="20"/>
        </w:rPr>
        <w:t>AG</w:t>
      </w:r>
      <w:r w:rsidRPr="004B0269">
        <w:rPr>
          <w:rFonts w:ascii="Times New Roman" w:hAnsi="Times New Roman"/>
          <w:spacing w:val="-38"/>
          <w:sz w:val="20"/>
          <w:szCs w:val="20"/>
        </w:rPr>
        <w:t xml:space="preserve"> </w:t>
      </w:r>
      <w:r w:rsidRPr="004B0269">
        <w:rPr>
          <w:rFonts w:ascii="Times New Roman" w:hAnsi="Times New Roman"/>
          <w:sz w:val="20"/>
          <w:szCs w:val="20"/>
        </w:rPr>
        <w:t>R</w:t>
      </w:r>
      <w:r w:rsidRPr="004B0269">
        <w:rPr>
          <w:rFonts w:ascii="Times New Roman" w:hAnsi="Times New Roman"/>
          <w:spacing w:val="-41"/>
          <w:sz w:val="20"/>
          <w:szCs w:val="20"/>
        </w:rPr>
        <w:t xml:space="preserve"> </w:t>
      </w:r>
      <w:r w:rsidRPr="004B0269">
        <w:rPr>
          <w:rFonts w:ascii="Times New Roman" w:hAnsi="Times New Roman"/>
          <w:spacing w:val="9"/>
          <w:sz w:val="20"/>
          <w:szCs w:val="20"/>
        </w:rPr>
        <w:t>EE</w:t>
      </w:r>
      <w:r w:rsidRPr="004B0269">
        <w:rPr>
          <w:rFonts w:ascii="Times New Roman" w:hAnsi="Times New Roman"/>
          <w:spacing w:val="10"/>
          <w:sz w:val="20"/>
          <w:szCs w:val="20"/>
        </w:rPr>
        <w:t>M</w:t>
      </w:r>
      <w:r w:rsidRPr="004B0269">
        <w:rPr>
          <w:rFonts w:ascii="Times New Roman" w:hAnsi="Times New Roman"/>
          <w:spacing w:val="-41"/>
          <w:sz w:val="20"/>
          <w:szCs w:val="20"/>
        </w:rPr>
        <w:t xml:space="preserve"> </w:t>
      </w:r>
      <w:r w:rsidRPr="004B0269">
        <w:rPr>
          <w:rFonts w:ascii="Times New Roman" w:hAnsi="Times New Roman"/>
          <w:sz w:val="20"/>
          <w:szCs w:val="20"/>
        </w:rPr>
        <w:t>E</w:t>
      </w:r>
      <w:r w:rsidRPr="004B0269">
        <w:rPr>
          <w:rFonts w:ascii="Times New Roman" w:hAnsi="Times New Roman"/>
          <w:spacing w:val="-41"/>
          <w:sz w:val="20"/>
          <w:szCs w:val="20"/>
        </w:rPr>
        <w:t xml:space="preserve"> </w:t>
      </w:r>
      <w:r w:rsidRPr="004B0269">
        <w:rPr>
          <w:rFonts w:ascii="Times New Roman" w:hAnsi="Times New Roman"/>
          <w:sz w:val="20"/>
          <w:szCs w:val="20"/>
        </w:rPr>
        <w:t>NT</w:t>
      </w:r>
      <w:r w:rsidRPr="004B0269">
        <w:rPr>
          <w:rFonts w:ascii="Times New Roman" w:hAnsi="Times New Roman"/>
          <w:spacing w:val="-28"/>
          <w:sz w:val="20"/>
          <w:szCs w:val="20"/>
        </w:rPr>
        <w:t xml:space="preserve"> </w:t>
      </w:r>
      <w:r w:rsidRPr="004B0269">
        <w:rPr>
          <w:rFonts w:ascii="Times New Roman" w:hAnsi="Times New Roman"/>
          <w:sz w:val="20"/>
          <w:szCs w:val="20"/>
        </w:rPr>
        <w:t>TO</w:t>
      </w:r>
      <w:r w:rsidRPr="004B0269">
        <w:rPr>
          <w:rFonts w:ascii="Times New Roman" w:hAnsi="Times New Roman"/>
          <w:spacing w:val="-23"/>
          <w:sz w:val="20"/>
          <w:szCs w:val="20"/>
        </w:rPr>
        <w:t xml:space="preserve"> </w:t>
      </w:r>
      <w:r w:rsidRPr="004B0269">
        <w:rPr>
          <w:rFonts w:ascii="Times New Roman" w:hAnsi="Times New Roman"/>
          <w:sz w:val="20"/>
          <w:szCs w:val="20"/>
        </w:rPr>
        <w:t>PAY:</w:t>
      </w:r>
      <w:r w:rsidRPr="004B0269">
        <w:rPr>
          <w:rFonts w:ascii="Times New Roman" w:hAnsi="Times New Roman"/>
          <w:spacing w:val="-1"/>
          <w:sz w:val="20"/>
          <w:szCs w:val="20"/>
        </w:rPr>
        <w:t xml:space="preserve"> I, the undersigned, accept the fees charged as a legal and lawful debt and agree to pay said fees, including and/all collection agency fees </w:t>
      </w:r>
      <w:r w:rsidRPr="004B0269">
        <w:rPr>
          <w:rFonts w:ascii="Times New Roman" w:hAnsi="Times New Roman"/>
          <w:sz w:val="20"/>
          <w:szCs w:val="20"/>
        </w:rPr>
        <w:t>(33.33%), attorney fees and/or court costs, if such becomes necessary</w:t>
      </w:r>
    </w:p>
    <w:p w14:paraId="4DF5C1AD" w14:textId="77777777" w:rsidR="004B0269" w:rsidRPr="004B0269" w:rsidRDefault="004B0269" w:rsidP="004B0269">
      <w:pPr>
        <w:rPr>
          <w:sz w:val="20"/>
          <w:szCs w:val="20"/>
        </w:rPr>
      </w:pPr>
    </w:p>
    <w:p w14:paraId="6813F824" w14:textId="77777777" w:rsidR="004B0269" w:rsidRPr="004B0269" w:rsidRDefault="004B0269" w:rsidP="004B0269">
      <w:pPr>
        <w:spacing w:before="10"/>
        <w:rPr>
          <w:sz w:val="20"/>
          <w:szCs w:val="20"/>
        </w:rPr>
      </w:pPr>
    </w:p>
    <w:p w14:paraId="6123654D" w14:textId="77777777" w:rsidR="004B0269" w:rsidRPr="004B0269" w:rsidRDefault="004B0269" w:rsidP="004B0269">
      <w:pPr>
        <w:pStyle w:val="BodyText0"/>
        <w:spacing w:line="252" w:lineRule="exact"/>
        <w:ind w:left="475"/>
        <w:rPr>
          <w:rFonts w:ascii="Times New Roman" w:hAnsi="Times New Roman"/>
          <w:sz w:val="20"/>
          <w:szCs w:val="20"/>
        </w:rPr>
      </w:pPr>
      <w:r w:rsidRPr="004B0269">
        <w:rPr>
          <w:rFonts w:ascii="Times New Roman" w:hAnsi="Times New Roman"/>
          <w:w w:val="85"/>
          <w:sz w:val="20"/>
          <w:szCs w:val="20"/>
        </w:rPr>
        <w:t>TELE</w:t>
      </w:r>
      <w:r w:rsidRPr="004B0269">
        <w:rPr>
          <w:rFonts w:ascii="Times New Roman" w:hAnsi="Times New Roman"/>
          <w:spacing w:val="-28"/>
          <w:w w:val="85"/>
          <w:sz w:val="20"/>
          <w:szCs w:val="20"/>
        </w:rPr>
        <w:t xml:space="preserve"> </w:t>
      </w:r>
      <w:r w:rsidRPr="004B0269">
        <w:rPr>
          <w:rFonts w:ascii="Times New Roman" w:hAnsi="Times New Roman"/>
          <w:w w:val="85"/>
          <w:sz w:val="20"/>
          <w:szCs w:val="20"/>
        </w:rPr>
        <w:t>P</w:t>
      </w:r>
      <w:r w:rsidRPr="004B0269">
        <w:rPr>
          <w:rFonts w:ascii="Times New Roman" w:hAnsi="Times New Roman"/>
          <w:spacing w:val="-29"/>
          <w:w w:val="85"/>
          <w:sz w:val="20"/>
          <w:szCs w:val="20"/>
        </w:rPr>
        <w:t xml:space="preserve"> </w:t>
      </w:r>
      <w:r w:rsidRPr="004B0269">
        <w:rPr>
          <w:rFonts w:ascii="Times New Roman" w:hAnsi="Times New Roman"/>
          <w:w w:val="85"/>
          <w:sz w:val="20"/>
          <w:szCs w:val="20"/>
        </w:rPr>
        <w:t>H</w:t>
      </w:r>
      <w:r w:rsidRPr="004B0269">
        <w:rPr>
          <w:rFonts w:ascii="Times New Roman" w:hAnsi="Times New Roman"/>
          <w:spacing w:val="-27"/>
          <w:w w:val="85"/>
          <w:sz w:val="20"/>
          <w:szCs w:val="20"/>
        </w:rPr>
        <w:t xml:space="preserve"> </w:t>
      </w:r>
      <w:r w:rsidRPr="004B0269">
        <w:rPr>
          <w:rFonts w:ascii="Times New Roman" w:hAnsi="Times New Roman"/>
          <w:w w:val="85"/>
          <w:sz w:val="20"/>
          <w:szCs w:val="20"/>
        </w:rPr>
        <w:t>O</w:t>
      </w:r>
      <w:r w:rsidRPr="004B0269">
        <w:rPr>
          <w:rFonts w:ascii="Times New Roman" w:hAnsi="Times New Roman"/>
          <w:spacing w:val="-27"/>
          <w:w w:val="85"/>
          <w:sz w:val="20"/>
          <w:szCs w:val="20"/>
        </w:rPr>
        <w:t xml:space="preserve"> </w:t>
      </w:r>
      <w:r w:rsidRPr="004B0269">
        <w:rPr>
          <w:rFonts w:ascii="Times New Roman" w:hAnsi="Times New Roman"/>
          <w:w w:val="85"/>
          <w:sz w:val="20"/>
          <w:szCs w:val="20"/>
        </w:rPr>
        <w:t>N</w:t>
      </w:r>
      <w:r w:rsidRPr="004B0269">
        <w:rPr>
          <w:rFonts w:ascii="Times New Roman" w:hAnsi="Times New Roman"/>
          <w:spacing w:val="-18"/>
          <w:w w:val="85"/>
          <w:sz w:val="20"/>
          <w:szCs w:val="20"/>
        </w:rPr>
        <w:t xml:space="preserve"> </w:t>
      </w:r>
      <w:r w:rsidRPr="004B0269">
        <w:rPr>
          <w:rFonts w:ascii="Times New Roman" w:hAnsi="Times New Roman"/>
          <w:w w:val="85"/>
          <w:sz w:val="20"/>
          <w:szCs w:val="20"/>
        </w:rPr>
        <w:t>E</w:t>
      </w:r>
      <w:r w:rsidRPr="004B0269">
        <w:rPr>
          <w:rFonts w:ascii="Times New Roman" w:hAnsi="Times New Roman"/>
          <w:spacing w:val="-6"/>
          <w:w w:val="85"/>
          <w:sz w:val="20"/>
          <w:szCs w:val="20"/>
        </w:rPr>
        <w:t xml:space="preserve"> </w:t>
      </w:r>
      <w:r w:rsidRPr="004B0269">
        <w:rPr>
          <w:rFonts w:ascii="Times New Roman" w:hAnsi="Times New Roman"/>
          <w:w w:val="85"/>
          <w:sz w:val="20"/>
          <w:szCs w:val="20"/>
        </w:rPr>
        <w:t>CO</w:t>
      </w:r>
      <w:r w:rsidRPr="004B0269">
        <w:rPr>
          <w:rFonts w:ascii="Times New Roman" w:hAnsi="Times New Roman"/>
          <w:spacing w:val="-25"/>
          <w:w w:val="85"/>
          <w:sz w:val="20"/>
          <w:szCs w:val="20"/>
        </w:rPr>
        <w:t xml:space="preserve"> </w:t>
      </w:r>
      <w:r w:rsidRPr="004B0269">
        <w:rPr>
          <w:rFonts w:ascii="Times New Roman" w:hAnsi="Times New Roman"/>
          <w:w w:val="85"/>
          <w:sz w:val="20"/>
          <w:szCs w:val="20"/>
        </w:rPr>
        <w:t>NSU</w:t>
      </w:r>
      <w:r w:rsidRPr="004B0269">
        <w:rPr>
          <w:rFonts w:ascii="Times New Roman" w:hAnsi="Times New Roman"/>
          <w:spacing w:val="-25"/>
          <w:w w:val="85"/>
          <w:sz w:val="20"/>
          <w:szCs w:val="20"/>
        </w:rPr>
        <w:t xml:space="preserve"> </w:t>
      </w:r>
      <w:r w:rsidRPr="004B0269">
        <w:rPr>
          <w:rFonts w:ascii="Times New Roman" w:hAnsi="Times New Roman"/>
          <w:w w:val="85"/>
          <w:sz w:val="20"/>
          <w:szCs w:val="20"/>
        </w:rPr>
        <w:t>M</w:t>
      </w:r>
      <w:r w:rsidRPr="004B0269">
        <w:rPr>
          <w:rFonts w:ascii="Times New Roman" w:hAnsi="Times New Roman"/>
          <w:spacing w:val="-21"/>
          <w:w w:val="85"/>
          <w:sz w:val="20"/>
          <w:szCs w:val="20"/>
        </w:rPr>
        <w:t xml:space="preserve"> </w:t>
      </w:r>
      <w:r w:rsidRPr="004B0269">
        <w:rPr>
          <w:rFonts w:ascii="Times New Roman" w:hAnsi="Times New Roman"/>
          <w:spacing w:val="15"/>
          <w:w w:val="85"/>
          <w:sz w:val="20"/>
          <w:szCs w:val="20"/>
        </w:rPr>
        <w:t>E</w:t>
      </w:r>
      <w:r w:rsidRPr="004B0269">
        <w:rPr>
          <w:rFonts w:ascii="Times New Roman" w:hAnsi="Times New Roman"/>
          <w:spacing w:val="14"/>
          <w:w w:val="85"/>
          <w:sz w:val="20"/>
          <w:szCs w:val="20"/>
        </w:rPr>
        <w:t>R</w:t>
      </w:r>
      <w:r w:rsidRPr="004B0269">
        <w:rPr>
          <w:rFonts w:ascii="Times New Roman" w:hAnsi="Times New Roman"/>
          <w:spacing w:val="2"/>
          <w:w w:val="85"/>
          <w:sz w:val="20"/>
          <w:szCs w:val="20"/>
        </w:rPr>
        <w:t xml:space="preserve"> </w:t>
      </w:r>
      <w:r w:rsidRPr="004B0269">
        <w:rPr>
          <w:rFonts w:ascii="Times New Roman" w:hAnsi="Times New Roman"/>
          <w:w w:val="85"/>
          <w:sz w:val="20"/>
          <w:szCs w:val="20"/>
        </w:rPr>
        <w:t>P</w:t>
      </w:r>
      <w:r w:rsidRPr="004B0269">
        <w:rPr>
          <w:rFonts w:ascii="Times New Roman" w:hAnsi="Times New Roman"/>
          <w:spacing w:val="-29"/>
          <w:w w:val="85"/>
          <w:sz w:val="20"/>
          <w:szCs w:val="20"/>
        </w:rPr>
        <w:t xml:space="preserve"> </w:t>
      </w:r>
      <w:r w:rsidRPr="004B0269">
        <w:rPr>
          <w:rFonts w:ascii="Times New Roman" w:hAnsi="Times New Roman"/>
          <w:w w:val="85"/>
          <w:sz w:val="20"/>
          <w:szCs w:val="20"/>
        </w:rPr>
        <w:t>KOTECTIO</w:t>
      </w:r>
      <w:r w:rsidRPr="004B0269">
        <w:rPr>
          <w:rFonts w:ascii="Times New Roman" w:hAnsi="Times New Roman"/>
          <w:spacing w:val="-14"/>
          <w:w w:val="85"/>
          <w:sz w:val="20"/>
          <w:szCs w:val="20"/>
        </w:rPr>
        <w:t xml:space="preserve"> </w:t>
      </w:r>
      <w:r w:rsidRPr="004B0269">
        <w:rPr>
          <w:rFonts w:ascii="Times New Roman" w:hAnsi="Times New Roman"/>
          <w:w w:val="85"/>
          <w:sz w:val="20"/>
          <w:szCs w:val="20"/>
        </w:rPr>
        <w:t>N</w:t>
      </w:r>
      <w:r w:rsidRPr="004B0269">
        <w:rPr>
          <w:rFonts w:ascii="Times New Roman" w:hAnsi="Times New Roman"/>
          <w:spacing w:val="-1"/>
          <w:w w:val="85"/>
          <w:sz w:val="20"/>
          <w:szCs w:val="20"/>
        </w:rPr>
        <w:t xml:space="preserve"> </w:t>
      </w:r>
      <w:r w:rsidRPr="004B0269">
        <w:rPr>
          <w:rFonts w:ascii="Times New Roman" w:hAnsi="Times New Roman"/>
          <w:w w:val="85"/>
          <w:sz w:val="20"/>
          <w:szCs w:val="20"/>
        </w:rPr>
        <w:t>ACT</w:t>
      </w:r>
      <w:r w:rsidRPr="004B0269">
        <w:rPr>
          <w:rFonts w:ascii="Times New Roman" w:hAnsi="Times New Roman"/>
          <w:spacing w:val="3"/>
          <w:w w:val="85"/>
          <w:sz w:val="20"/>
          <w:szCs w:val="20"/>
        </w:rPr>
        <w:t xml:space="preserve"> </w:t>
      </w:r>
      <w:r w:rsidRPr="004B0269">
        <w:rPr>
          <w:rFonts w:ascii="Times New Roman" w:hAnsi="Times New Roman"/>
          <w:w w:val="85"/>
          <w:sz w:val="20"/>
          <w:szCs w:val="20"/>
        </w:rPr>
        <w:t>(TC</w:t>
      </w:r>
      <w:r w:rsidRPr="004B0269">
        <w:rPr>
          <w:rFonts w:ascii="Times New Roman" w:hAnsi="Times New Roman"/>
          <w:spacing w:val="-29"/>
          <w:w w:val="85"/>
          <w:sz w:val="20"/>
          <w:szCs w:val="20"/>
        </w:rPr>
        <w:t xml:space="preserve"> </w:t>
      </w:r>
      <w:r w:rsidRPr="004B0269">
        <w:rPr>
          <w:rFonts w:ascii="Times New Roman" w:hAnsi="Times New Roman"/>
          <w:w w:val="85"/>
          <w:sz w:val="20"/>
          <w:szCs w:val="20"/>
        </w:rPr>
        <w:t>PA):</w:t>
      </w:r>
    </w:p>
    <w:p w14:paraId="25F22E37" w14:textId="77777777" w:rsidR="004B0269" w:rsidRPr="004B0269" w:rsidRDefault="004B0269" w:rsidP="004B0269">
      <w:pPr>
        <w:pStyle w:val="BodyText0"/>
        <w:spacing w:line="242" w:lineRule="auto"/>
        <w:ind w:right="917" w:hanging="8"/>
        <w:rPr>
          <w:rFonts w:ascii="Times New Roman" w:hAnsi="Times New Roman"/>
          <w:spacing w:val="64"/>
          <w:w w:val="97"/>
          <w:sz w:val="20"/>
          <w:szCs w:val="20"/>
        </w:rPr>
      </w:pPr>
      <w:r w:rsidRPr="004B0269">
        <w:rPr>
          <w:rFonts w:ascii="Times New Roman" w:hAnsi="Times New Roman"/>
          <w:spacing w:val="11"/>
          <w:sz w:val="20"/>
          <w:szCs w:val="20"/>
        </w:rPr>
        <w:t>You</w:t>
      </w:r>
      <w:r w:rsidRPr="004B0269">
        <w:rPr>
          <w:rFonts w:ascii="Times New Roman" w:hAnsi="Times New Roman"/>
          <w:spacing w:val="-5"/>
          <w:sz w:val="20"/>
          <w:szCs w:val="20"/>
        </w:rPr>
        <w:t xml:space="preserve"> </w:t>
      </w:r>
      <w:r w:rsidRPr="004B0269">
        <w:rPr>
          <w:rFonts w:ascii="Times New Roman" w:hAnsi="Times New Roman"/>
          <w:sz w:val="20"/>
          <w:szCs w:val="20"/>
        </w:rPr>
        <w:t>agree,</w:t>
      </w:r>
      <w:r w:rsidRPr="004B0269">
        <w:rPr>
          <w:rFonts w:ascii="Times New Roman" w:hAnsi="Times New Roman"/>
          <w:spacing w:val="-11"/>
          <w:sz w:val="20"/>
          <w:szCs w:val="20"/>
        </w:rPr>
        <w:t xml:space="preserve"> </w:t>
      </w:r>
      <w:r w:rsidRPr="004B0269">
        <w:rPr>
          <w:rFonts w:ascii="Times New Roman" w:hAnsi="Times New Roman"/>
          <w:sz w:val="20"/>
          <w:szCs w:val="20"/>
        </w:rPr>
        <w:t>in</w:t>
      </w:r>
      <w:r w:rsidRPr="004B0269">
        <w:rPr>
          <w:rFonts w:ascii="Times New Roman" w:hAnsi="Times New Roman"/>
          <w:spacing w:val="-9"/>
          <w:sz w:val="20"/>
          <w:szCs w:val="20"/>
        </w:rPr>
        <w:t xml:space="preserve"> </w:t>
      </w:r>
      <w:r w:rsidRPr="004B0269">
        <w:rPr>
          <w:rFonts w:ascii="Times New Roman" w:hAnsi="Times New Roman"/>
          <w:spacing w:val="3"/>
          <w:sz w:val="20"/>
          <w:szCs w:val="20"/>
        </w:rPr>
        <w:t>orde</w:t>
      </w:r>
      <w:r w:rsidRPr="004B0269">
        <w:rPr>
          <w:rFonts w:ascii="Times New Roman" w:hAnsi="Times New Roman"/>
          <w:spacing w:val="4"/>
          <w:sz w:val="20"/>
          <w:szCs w:val="20"/>
        </w:rPr>
        <w:t>r</w:t>
      </w:r>
      <w:r w:rsidRPr="004B0269">
        <w:rPr>
          <w:rFonts w:ascii="Times New Roman" w:hAnsi="Times New Roman"/>
          <w:spacing w:val="-9"/>
          <w:sz w:val="20"/>
          <w:szCs w:val="20"/>
        </w:rPr>
        <w:t xml:space="preserve"> </w:t>
      </w:r>
      <w:r w:rsidRPr="004B0269">
        <w:rPr>
          <w:rFonts w:ascii="Times New Roman" w:hAnsi="Times New Roman"/>
          <w:spacing w:val="7"/>
          <w:sz w:val="20"/>
          <w:szCs w:val="20"/>
        </w:rPr>
        <w:t>fo</w:t>
      </w:r>
      <w:r w:rsidRPr="004B0269">
        <w:rPr>
          <w:rFonts w:ascii="Times New Roman" w:hAnsi="Times New Roman"/>
          <w:spacing w:val="6"/>
          <w:sz w:val="20"/>
          <w:szCs w:val="20"/>
        </w:rPr>
        <w:t>r</w:t>
      </w:r>
      <w:r w:rsidRPr="004B0269">
        <w:rPr>
          <w:rFonts w:ascii="Times New Roman" w:hAnsi="Times New Roman"/>
          <w:spacing w:val="-15"/>
          <w:sz w:val="20"/>
          <w:szCs w:val="20"/>
        </w:rPr>
        <w:t xml:space="preserve"> </w:t>
      </w:r>
      <w:r w:rsidRPr="004B0269">
        <w:rPr>
          <w:rFonts w:ascii="Times New Roman" w:hAnsi="Times New Roman"/>
          <w:sz w:val="20"/>
          <w:szCs w:val="20"/>
        </w:rPr>
        <w:t>us</w:t>
      </w:r>
      <w:r w:rsidRPr="004B0269">
        <w:rPr>
          <w:rFonts w:ascii="Times New Roman" w:hAnsi="Times New Roman"/>
          <w:spacing w:val="-13"/>
          <w:sz w:val="20"/>
          <w:szCs w:val="20"/>
        </w:rPr>
        <w:t xml:space="preserve"> </w:t>
      </w:r>
      <w:r w:rsidRPr="004B0269">
        <w:rPr>
          <w:rFonts w:ascii="Times New Roman" w:hAnsi="Times New Roman"/>
          <w:sz w:val="20"/>
          <w:szCs w:val="20"/>
        </w:rPr>
        <w:t>to</w:t>
      </w:r>
      <w:r w:rsidRPr="004B0269">
        <w:rPr>
          <w:rFonts w:ascii="Times New Roman" w:hAnsi="Times New Roman"/>
          <w:spacing w:val="-19"/>
          <w:sz w:val="20"/>
          <w:szCs w:val="20"/>
        </w:rPr>
        <w:t xml:space="preserve"> </w:t>
      </w:r>
      <w:r w:rsidRPr="004B0269">
        <w:rPr>
          <w:rFonts w:ascii="Times New Roman" w:hAnsi="Times New Roman"/>
          <w:spacing w:val="-3"/>
          <w:sz w:val="20"/>
          <w:szCs w:val="20"/>
        </w:rPr>
        <w:t>service your account</w:t>
      </w:r>
      <w:r w:rsidRPr="004B0269">
        <w:rPr>
          <w:rFonts w:ascii="Times New Roman" w:hAnsi="Times New Roman"/>
          <w:spacing w:val="-11"/>
          <w:sz w:val="20"/>
          <w:szCs w:val="20"/>
        </w:rPr>
        <w:t xml:space="preserve"> </w:t>
      </w:r>
      <w:r w:rsidRPr="004B0269">
        <w:rPr>
          <w:rFonts w:ascii="Times New Roman" w:hAnsi="Times New Roman"/>
          <w:sz w:val="20"/>
          <w:szCs w:val="20"/>
        </w:rPr>
        <w:t>or</w:t>
      </w:r>
      <w:r w:rsidRPr="004B0269">
        <w:rPr>
          <w:rFonts w:ascii="Times New Roman" w:hAnsi="Times New Roman"/>
          <w:spacing w:val="-12"/>
          <w:sz w:val="20"/>
          <w:szCs w:val="20"/>
        </w:rPr>
        <w:t xml:space="preserve"> </w:t>
      </w:r>
      <w:r w:rsidRPr="004B0269">
        <w:rPr>
          <w:rFonts w:ascii="Times New Roman" w:hAnsi="Times New Roman"/>
          <w:sz w:val="20"/>
          <w:szCs w:val="20"/>
        </w:rPr>
        <w:t>to</w:t>
      </w:r>
      <w:r w:rsidRPr="004B0269">
        <w:rPr>
          <w:rFonts w:ascii="Times New Roman" w:hAnsi="Times New Roman"/>
          <w:spacing w:val="-14"/>
          <w:sz w:val="20"/>
          <w:szCs w:val="20"/>
        </w:rPr>
        <w:t xml:space="preserve"> </w:t>
      </w:r>
      <w:r w:rsidRPr="004B0269">
        <w:rPr>
          <w:rFonts w:ascii="Times New Roman" w:hAnsi="Times New Roman"/>
          <w:sz w:val="20"/>
          <w:szCs w:val="20"/>
        </w:rPr>
        <w:t>co</w:t>
      </w:r>
      <w:r w:rsidRPr="004B0269">
        <w:rPr>
          <w:rFonts w:ascii="Times New Roman" w:hAnsi="Times New Roman"/>
          <w:spacing w:val="26"/>
          <w:sz w:val="20"/>
          <w:szCs w:val="20"/>
        </w:rPr>
        <w:t>l</w:t>
      </w:r>
      <w:r w:rsidRPr="004B0269">
        <w:rPr>
          <w:rFonts w:ascii="Times New Roman" w:hAnsi="Times New Roman"/>
          <w:sz w:val="20"/>
          <w:szCs w:val="20"/>
        </w:rPr>
        <w:t>lect</w:t>
      </w:r>
      <w:r w:rsidRPr="004B0269">
        <w:rPr>
          <w:rFonts w:ascii="Times New Roman" w:hAnsi="Times New Roman"/>
          <w:spacing w:val="-15"/>
          <w:sz w:val="20"/>
          <w:szCs w:val="20"/>
        </w:rPr>
        <w:t xml:space="preserve"> </w:t>
      </w:r>
      <w:r w:rsidRPr="004B0269">
        <w:rPr>
          <w:rFonts w:ascii="Times New Roman" w:hAnsi="Times New Roman"/>
          <w:sz w:val="20"/>
          <w:szCs w:val="20"/>
        </w:rPr>
        <w:t>monies</w:t>
      </w:r>
      <w:r w:rsidRPr="004B0269">
        <w:rPr>
          <w:rFonts w:ascii="Times New Roman" w:hAnsi="Times New Roman"/>
          <w:spacing w:val="-22"/>
          <w:sz w:val="20"/>
          <w:szCs w:val="20"/>
        </w:rPr>
        <w:t xml:space="preserve"> </w:t>
      </w:r>
      <w:r w:rsidRPr="004B0269">
        <w:rPr>
          <w:rFonts w:ascii="Times New Roman" w:hAnsi="Times New Roman"/>
          <w:spacing w:val="8"/>
          <w:sz w:val="20"/>
          <w:szCs w:val="20"/>
        </w:rPr>
        <w:t>yo</w:t>
      </w:r>
      <w:r w:rsidRPr="004B0269">
        <w:rPr>
          <w:rFonts w:ascii="Times New Roman" w:hAnsi="Times New Roman"/>
          <w:spacing w:val="10"/>
          <w:sz w:val="20"/>
          <w:szCs w:val="20"/>
        </w:rPr>
        <w:t>u</w:t>
      </w:r>
      <w:r w:rsidRPr="004B0269">
        <w:rPr>
          <w:rFonts w:ascii="Times New Roman" w:hAnsi="Times New Roman"/>
          <w:spacing w:val="-5"/>
          <w:sz w:val="20"/>
          <w:szCs w:val="20"/>
        </w:rPr>
        <w:t xml:space="preserve"> </w:t>
      </w:r>
      <w:r w:rsidRPr="004B0269">
        <w:rPr>
          <w:rFonts w:ascii="Times New Roman" w:hAnsi="Times New Roman"/>
          <w:sz w:val="20"/>
          <w:szCs w:val="20"/>
        </w:rPr>
        <w:t>m</w:t>
      </w:r>
      <w:r w:rsidRPr="004B0269">
        <w:rPr>
          <w:rFonts w:ascii="Times New Roman" w:hAnsi="Times New Roman"/>
          <w:spacing w:val="-33"/>
          <w:sz w:val="20"/>
          <w:szCs w:val="20"/>
        </w:rPr>
        <w:t xml:space="preserve"> </w:t>
      </w:r>
      <w:r w:rsidRPr="004B0269">
        <w:rPr>
          <w:rFonts w:ascii="Times New Roman" w:hAnsi="Times New Roman"/>
          <w:spacing w:val="10"/>
          <w:sz w:val="20"/>
          <w:szCs w:val="20"/>
        </w:rPr>
        <w:t>a</w:t>
      </w:r>
      <w:r w:rsidRPr="004B0269">
        <w:rPr>
          <w:rFonts w:ascii="Times New Roman" w:hAnsi="Times New Roman"/>
          <w:spacing w:val="9"/>
          <w:sz w:val="20"/>
          <w:szCs w:val="20"/>
        </w:rPr>
        <w:t>y</w:t>
      </w:r>
      <w:r w:rsidRPr="004B0269">
        <w:rPr>
          <w:rFonts w:ascii="Times New Roman" w:hAnsi="Times New Roman"/>
          <w:spacing w:val="-10"/>
          <w:sz w:val="20"/>
          <w:szCs w:val="20"/>
        </w:rPr>
        <w:t xml:space="preserve"> </w:t>
      </w:r>
      <w:r w:rsidRPr="004B0269">
        <w:rPr>
          <w:rFonts w:ascii="Times New Roman" w:hAnsi="Times New Roman"/>
          <w:sz w:val="20"/>
          <w:szCs w:val="20"/>
        </w:rPr>
        <w:t>owe,</w:t>
      </w:r>
    </w:p>
    <w:p w14:paraId="56E3B564" w14:textId="77777777" w:rsidR="004B0269" w:rsidRPr="004B0269" w:rsidRDefault="004B0269" w:rsidP="004B0269">
      <w:pPr>
        <w:pStyle w:val="BodyText0"/>
        <w:spacing w:line="242" w:lineRule="auto"/>
        <w:ind w:right="917" w:hanging="8"/>
        <w:rPr>
          <w:rFonts w:ascii="Times New Roman" w:hAnsi="Times New Roman"/>
          <w:sz w:val="20"/>
          <w:szCs w:val="20"/>
        </w:rPr>
      </w:pPr>
      <w:r w:rsidRPr="004B0269">
        <w:rPr>
          <w:rFonts w:ascii="Times New Roman" w:hAnsi="Times New Roman"/>
          <w:w w:val="80"/>
          <w:sz w:val="20"/>
          <w:szCs w:val="20"/>
        </w:rPr>
        <w:t xml:space="preserve">Blue Cliff Career College, </w:t>
      </w:r>
      <w:r w:rsidRPr="004B0269">
        <w:rPr>
          <w:rFonts w:ascii="Times New Roman" w:hAnsi="Times New Roman"/>
          <w:sz w:val="20"/>
          <w:szCs w:val="20"/>
        </w:rPr>
        <w:t>or</w:t>
      </w:r>
      <w:r w:rsidRPr="004B0269">
        <w:rPr>
          <w:rFonts w:ascii="Times New Roman" w:hAnsi="Times New Roman"/>
          <w:spacing w:val="-5"/>
          <w:sz w:val="20"/>
          <w:szCs w:val="20"/>
        </w:rPr>
        <w:t xml:space="preserve"> </w:t>
      </w:r>
      <w:r w:rsidRPr="004B0269">
        <w:rPr>
          <w:rFonts w:ascii="Times New Roman" w:hAnsi="Times New Roman"/>
          <w:spacing w:val="13"/>
          <w:sz w:val="20"/>
          <w:szCs w:val="20"/>
        </w:rPr>
        <w:t>o</w:t>
      </w:r>
      <w:r w:rsidRPr="004B0269">
        <w:rPr>
          <w:rFonts w:ascii="Times New Roman" w:hAnsi="Times New Roman"/>
          <w:spacing w:val="17"/>
          <w:sz w:val="20"/>
          <w:szCs w:val="20"/>
        </w:rPr>
        <w:t>u</w:t>
      </w:r>
      <w:r w:rsidRPr="004B0269">
        <w:rPr>
          <w:rFonts w:ascii="Times New Roman" w:hAnsi="Times New Roman"/>
          <w:sz w:val="20"/>
          <w:szCs w:val="20"/>
        </w:rPr>
        <w:t>r</w:t>
      </w:r>
      <w:r w:rsidRPr="004B0269">
        <w:rPr>
          <w:rFonts w:ascii="Times New Roman" w:hAnsi="Times New Roman"/>
          <w:spacing w:val="-14"/>
          <w:sz w:val="20"/>
          <w:szCs w:val="20"/>
        </w:rPr>
        <w:t xml:space="preserve"> </w:t>
      </w:r>
      <w:r w:rsidRPr="004B0269">
        <w:rPr>
          <w:rFonts w:ascii="Times New Roman" w:hAnsi="Times New Roman"/>
          <w:sz w:val="20"/>
          <w:szCs w:val="20"/>
        </w:rPr>
        <w:t>age</w:t>
      </w:r>
      <w:r w:rsidRPr="004B0269">
        <w:rPr>
          <w:rFonts w:ascii="Times New Roman" w:hAnsi="Times New Roman"/>
          <w:spacing w:val="-37"/>
          <w:sz w:val="20"/>
          <w:szCs w:val="20"/>
        </w:rPr>
        <w:t xml:space="preserve"> </w:t>
      </w:r>
      <w:r w:rsidRPr="004B0269">
        <w:rPr>
          <w:rFonts w:ascii="Times New Roman" w:hAnsi="Times New Roman"/>
          <w:w w:val="80"/>
          <w:sz w:val="20"/>
          <w:szCs w:val="20"/>
        </w:rPr>
        <w:t>n</w:t>
      </w:r>
      <w:r w:rsidRPr="004B0269">
        <w:rPr>
          <w:rFonts w:ascii="Times New Roman" w:hAnsi="Times New Roman"/>
          <w:spacing w:val="-26"/>
          <w:w w:val="80"/>
          <w:sz w:val="20"/>
          <w:szCs w:val="20"/>
        </w:rPr>
        <w:t xml:space="preserve"> </w:t>
      </w:r>
      <w:r w:rsidRPr="004B0269">
        <w:rPr>
          <w:rFonts w:ascii="Times New Roman" w:hAnsi="Times New Roman"/>
          <w:sz w:val="20"/>
          <w:szCs w:val="20"/>
        </w:rPr>
        <w:t>t’s</w:t>
      </w:r>
      <w:r w:rsidRPr="004B0269">
        <w:rPr>
          <w:rFonts w:ascii="Times New Roman" w:hAnsi="Times New Roman"/>
          <w:spacing w:val="-14"/>
          <w:sz w:val="20"/>
          <w:szCs w:val="20"/>
        </w:rPr>
        <w:t xml:space="preserve"> </w:t>
      </w:r>
      <w:r w:rsidRPr="004B0269">
        <w:rPr>
          <w:rFonts w:ascii="Times New Roman" w:hAnsi="Times New Roman"/>
          <w:sz w:val="20"/>
          <w:szCs w:val="20"/>
        </w:rPr>
        <w:t>may</w:t>
      </w:r>
      <w:r w:rsidRPr="004B0269">
        <w:rPr>
          <w:rFonts w:ascii="Times New Roman" w:hAnsi="Times New Roman"/>
          <w:spacing w:val="-8"/>
          <w:sz w:val="20"/>
          <w:szCs w:val="20"/>
        </w:rPr>
        <w:t xml:space="preserve"> contact</w:t>
      </w:r>
      <w:r w:rsidRPr="004B0269">
        <w:rPr>
          <w:rFonts w:ascii="Times New Roman" w:hAnsi="Times New Roman"/>
          <w:spacing w:val="-16"/>
          <w:sz w:val="20"/>
          <w:szCs w:val="20"/>
        </w:rPr>
        <w:t xml:space="preserve"> </w:t>
      </w:r>
      <w:r w:rsidRPr="004B0269">
        <w:rPr>
          <w:rFonts w:ascii="Times New Roman" w:hAnsi="Times New Roman"/>
          <w:spacing w:val="8"/>
          <w:sz w:val="20"/>
          <w:szCs w:val="20"/>
        </w:rPr>
        <w:t>yo</w:t>
      </w:r>
      <w:r w:rsidRPr="004B0269">
        <w:rPr>
          <w:rFonts w:ascii="Times New Roman" w:hAnsi="Times New Roman"/>
          <w:spacing w:val="9"/>
          <w:sz w:val="20"/>
          <w:szCs w:val="20"/>
        </w:rPr>
        <w:t>u</w:t>
      </w:r>
      <w:r w:rsidRPr="004B0269">
        <w:rPr>
          <w:rFonts w:ascii="Times New Roman" w:hAnsi="Times New Roman"/>
          <w:spacing w:val="-8"/>
          <w:sz w:val="20"/>
          <w:szCs w:val="20"/>
        </w:rPr>
        <w:t xml:space="preserve"> </w:t>
      </w:r>
      <w:r w:rsidRPr="004B0269">
        <w:rPr>
          <w:rFonts w:ascii="Times New Roman" w:hAnsi="Times New Roman"/>
          <w:sz w:val="20"/>
          <w:szCs w:val="20"/>
        </w:rPr>
        <w:t>by</w:t>
      </w:r>
      <w:r w:rsidRPr="004B0269">
        <w:rPr>
          <w:rFonts w:ascii="Times New Roman" w:hAnsi="Times New Roman"/>
          <w:spacing w:val="-7"/>
          <w:sz w:val="20"/>
          <w:szCs w:val="20"/>
        </w:rPr>
        <w:t xml:space="preserve"> </w:t>
      </w:r>
      <w:r w:rsidRPr="004B0269">
        <w:rPr>
          <w:rFonts w:ascii="Times New Roman" w:hAnsi="Times New Roman"/>
          <w:sz w:val="20"/>
          <w:szCs w:val="20"/>
        </w:rPr>
        <w:t>telephone</w:t>
      </w:r>
      <w:r w:rsidRPr="004B0269">
        <w:rPr>
          <w:rFonts w:ascii="Times New Roman" w:hAnsi="Times New Roman"/>
          <w:spacing w:val="-6"/>
          <w:sz w:val="20"/>
          <w:szCs w:val="20"/>
        </w:rPr>
        <w:t xml:space="preserve"> </w:t>
      </w:r>
      <w:r w:rsidRPr="004B0269">
        <w:rPr>
          <w:rFonts w:ascii="Times New Roman" w:hAnsi="Times New Roman"/>
          <w:sz w:val="20"/>
          <w:szCs w:val="20"/>
        </w:rPr>
        <w:t>at</w:t>
      </w:r>
      <w:r w:rsidRPr="004B0269">
        <w:rPr>
          <w:rFonts w:ascii="Times New Roman" w:hAnsi="Times New Roman"/>
          <w:spacing w:val="-17"/>
          <w:sz w:val="20"/>
          <w:szCs w:val="20"/>
        </w:rPr>
        <w:t xml:space="preserve"> </w:t>
      </w:r>
      <w:r w:rsidRPr="004B0269">
        <w:rPr>
          <w:rFonts w:ascii="Times New Roman" w:hAnsi="Times New Roman"/>
          <w:spacing w:val="9"/>
          <w:sz w:val="20"/>
          <w:szCs w:val="20"/>
        </w:rPr>
        <w:t>any telephone number associated with your account, including wireless telephone numbers, which could result in charges to you. We may also contact you by sending text messages or emails, using the email address you provide to use.</w:t>
      </w:r>
    </w:p>
    <w:p w14:paraId="78B2AD1E" w14:textId="77777777" w:rsidR="004B0269" w:rsidRPr="004B0269" w:rsidRDefault="004B0269" w:rsidP="004B0269">
      <w:pPr>
        <w:pStyle w:val="BodyText0"/>
        <w:spacing w:line="245" w:lineRule="auto"/>
        <w:ind w:right="737" w:firstLine="7"/>
        <w:rPr>
          <w:rFonts w:ascii="Times New Roman" w:hAnsi="Times New Roman"/>
          <w:sz w:val="20"/>
          <w:szCs w:val="20"/>
        </w:rPr>
      </w:pPr>
      <w:r w:rsidRPr="004B0269">
        <w:rPr>
          <w:rFonts w:ascii="Times New Roman" w:hAnsi="Times New Roman"/>
          <w:sz w:val="20"/>
          <w:szCs w:val="20"/>
        </w:rPr>
        <w:t xml:space="preserve">Methods of contact may include using pre-recorded/artificial voice messages and/or use of automatic dialing device as applicable. </w:t>
      </w:r>
    </w:p>
    <w:p w14:paraId="79A85866" w14:textId="77777777" w:rsidR="004B0269" w:rsidRPr="004B0269" w:rsidRDefault="004B0269" w:rsidP="004B0269">
      <w:pPr>
        <w:pStyle w:val="BodyText0"/>
        <w:spacing w:line="245" w:lineRule="auto"/>
        <w:ind w:right="737" w:firstLine="7"/>
        <w:rPr>
          <w:rFonts w:ascii="Times New Roman" w:hAnsi="Times New Roman"/>
          <w:sz w:val="20"/>
          <w:szCs w:val="20"/>
        </w:rPr>
      </w:pPr>
    </w:p>
    <w:p w14:paraId="4A542EAD" w14:textId="77777777" w:rsidR="004B0269" w:rsidRPr="004B0269" w:rsidRDefault="004B0269" w:rsidP="004B0269">
      <w:pPr>
        <w:pStyle w:val="BodyText0"/>
        <w:spacing w:line="245" w:lineRule="auto"/>
        <w:ind w:right="737" w:firstLine="7"/>
        <w:rPr>
          <w:rFonts w:ascii="Times New Roman" w:hAnsi="Times New Roman"/>
          <w:sz w:val="20"/>
          <w:szCs w:val="20"/>
        </w:rPr>
      </w:pPr>
    </w:p>
    <w:p w14:paraId="1A8F72CC" w14:textId="77777777" w:rsidR="004B0269" w:rsidRPr="004B0269" w:rsidRDefault="004B0269" w:rsidP="004B0269">
      <w:pPr>
        <w:pStyle w:val="BodyText0"/>
        <w:spacing w:line="245" w:lineRule="auto"/>
        <w:ind w:right="737" w:firstLine="7"/>
        <w:rPr>
          <w:rFonts w:ascii="Times New Roman" w:hAnsi="Times New Roman"/>
          <w:sz w:val="20"/>
          <w:szCs w:val="20"/>
        </w:rPr>
      </w:pPr>
      <w:r w:rsidRPr="004B0269">
        <w:rPr>
          <w:rFonts w:ascii="Times New Roman" w:hAnsi="Times New Roman"/>
          <w:sz w:val="20"/>
          <w:szCs w:val="20"/>
        </w:rPr>
        <w:t>I/We have read this disclosure and agree that Blue Cliff Career College, Inc., it’s employees and agents may contact me/us as described above.</w:t>
      </w:r>
    </w:p>
    <w:p w14:paraId="634CE359" w14:textId="77777777" w:rsidR="004B0269" w:rsidRDefault="004B0269" w:rsidP="004A050E">
      <w:pPr>
        <w:ind w:left="-810" w:firstLine="810"/>
        <w:rPr>
          <w:rFonts w:eastAsia="Arial"/>
          <w:i/>
          <w:spacing w:val="-23"/>
          <w:w w:val="110"/>
          <w:sz w:val="18"/>
          <w:szCs w:val="18"/>
        </w:rPr>
      </w:pPr>
    </w:p>
    <w:p w14:paraId="17BAC273" w14:textId="77777777" w:rsidR="004B0269" w:rsidRDefault="004B0269" w:rsidP="004A050E">
      <w:pPr>
        <w:ind w:left="-810" w:firstLine="810"/>
        <w:rPr>
          <w:rFonts w:eastAsia="Arial"/>
          <w:i/>
          <w:spacing w:val="-23"/>
          <w:w w:val="110"/>
          <w:sz w:val="18"/>
          <w:szCs w:val="18"/>
        </w:rPr>
      </w:pPr>
    </w:p>
    <w:p w14:paraId="673E7CF6" w14:textId="77777777" w:rsidR="004B0269" w:rsidRDefault="004B0269" w:rsidP="004A050E">
      <w:pPr>
        <w:ind w:left="-810"/>
        <w:rPr>
          <w:rFonts w:ascii="Arial" w:eastAsia="Arial" w:hAnsi="Arial"/>
          <w:spacing w:val="-23"/>
          <w:w w:val="110"/>
        </w:rPr>
      </w:pPr>
    </w:p>
    <w:p w14:paraId="5EA333DD" w14:textId="77777777" w:rsidR="005B249D" w:rsidRPr="004A050E" w:rsidRDefault="005B249D" w:rsidP="004A050E">
      <w:pPr>
        <w:ind w:left="-810"/>
        <w:rPr>
          <w:rFonts w:ascii="Arial" w:eastAsia="Arial" w:hAnsi="Arial"/>
          <w:spacing w:val="-23"/>
          <w:w w:val="110"/>
        </w:rPr>
      </w:pPr>
      <w:r w:rsidRPr="004A050E">
        <w:rPr>
          <w:rFonts w:ascii="Arial" w:eastAsia="Arial" w:hAnsi="Arial"/>
          <w:spacing w:val="-23"/>
          <w:w w:val="110"/>
        </w:rPr>
        <w:t xml:space="preserve">See college web site at: </w:t>
      </w:r>
      <w:hyperlink r:id="rId119" w:history="1">
        <w:r w:rsidRPr="004A050E">
          <w:rPr>
            <w:rStyle w:val="Hyperlink"/>
            <w:rFonts w:ascii="Arial" w:eastAsia="Arial" w:hAnsi="Arial"/>
            <w:color w:val="auto"/>
            <w:spacing w:val="-23"/>
            <w:w w:val="110"/>
          </w:rPr>
          <w:t>www.blue.edu/plain-language-disclosure</w:t>
        </w:r>
      </w:hyperlink>
      <w:r w:rsidRPr="004A050E">
        <w:rPr>
          <w:rFonts w:ascii="Arial" w:eastAsia="Arial" w:hAnsi="Arial"/>
          <w:spacing w:val="-23"/>
          <w:w w:val="110"/>
        </w:rPr>
        <w:t xml:space="preserve"> for current up-to-date and complete disclosure.</w:t>
      </w:r>
    </w:p>
    <w:p w14:paraId="36099B99" w14:textId="77777777" w:rsidR="005B249D" w:rsidRPr="004A050E" w:rsidRDefault="005B249D" w:rsidP="004A050E">
      <w:pPr>
        <w:ind w:left="-810" w:firstLine="810"/>
        <w:rPr>
          <w:rFonts w:ascii="Arial" w:eastAsia="Arial" w:hAnsi="Arial"/>
          <w:spacing w:val="-23"/>
          <w:w w:val="110"/>
        </w:rPr>
      </w:pPr>
    </w:p>
    <w:p w14:paraId="50ADF62F" w14:textId="19B438DA" w:rsidR="004B0269" w:rsidRDefault="005B249D" w:rsidP="004A050E">
      <w:pPr>
        <w:ind w:left="-810"/>
        <w:rPr>
          <w:rFonts w:ascii="Arial" w:eastAsia="Arial" w:hAnsi="Arial"/>
          <w:spacing w:val="-23"/>
          <w:w w:val="110"/>
        </w:rPr>
      </w:pPr>
      <w:r w:rsidRPr="004A050E">
        <w:rPr>
          <w:rFonts w:ascii="Arial" w:eastAsia="Arial" w:hAnsi="Arial"/>
          <w:spacing w:val="-23"/>
          <w:w w:val="110"/>
        </w:rPr>
        <w:t xml:space="preserve">This catalog is subject to change.  Updated catalog shall be posted on the college web site: </w:t>
      </w:r>
      <w:hyperlink r:id="rId120" w:history="1">
        <w:r w:rsidRPr="004A050E">
          <w:rPr>
            <w:rStyle w:val="Hyperlink"/>
            <w:rFonts w:ascii="Arial" w:eastAsia="Arial" w:hAnsi="Arial"/>
            <w:color w:val="auto"/>
            <w:spacing w:val="-23"/>
            <w:w w:val="110"/>
          </w:rPr>
          <w:t>www.blue.edu</w:t>
        </w:r>
      </w:hyperlink>
      <w:r w:rsidR="00306B97" w:rsidRPr="004A050E">
        <w:rPr>
          <w:rFonts w:ascii="Arial" w:eastAsia="Arial" w:hAnsi="Arial"/>
          <w:spacing w:val="-23"/>
          <w:w w:val="110"/>
        </w:rPr>
        <w:t>.</w:t>
      </w:r>
      <w:r w:rsidRPr="004A050E">
        <w:rPr>
          <w:rFonts w:ascii="Arial" w:eastAsia="Arial" w:hAnsi="Arial"/>
          <w:spacing w:val="-23"/>
          <w:w w:val="110"/>
        </w:rPr>
        <w:t xml:space="preserve">  Interim changes are handled with Addenda</w:t>
      </w:r>
      <w:r w:rsidR="00430FF2" w:rsidRPr="004A050E">
        <w:rPr>
          <w:rFonts w:ascii="Arial" w:eastAsia="Arial" w:hAnsi="Arial"/>
          <w:spacing w:val="-23"/>
          <w:w w:val="110"/>
        </w:rPr>
        <w:t xml:space="preserve">’s until new catalog publishes and is approved.   </w:t>
      </w:r>
    </w:p>
    <w:p w14:paraId="3CCA3C3F" w14:textId="77777777" w:rsidR="004B0269" w:rsidRPr="004A050E" w:rsidRDefault="004B0269" w:rsidP="004A050E">
      <w:pPr>
        <w:ind w:left="-810"/>
        <w:rPr>
          <w:rFonts w:ascii="Arial" w:hAnsi="Arial"/>
        </w:rPr>
      </w:pPr>
    </w:p>
    <w:sectPr w:rsidR="004B0269" w:rsidRPr="004A050E" w:rsidSect="0072053B">
      <w:headerReference w:type="default" r:id="rId121"/>
      <w:footerReference w:type="default" r:id="rId122"/>
      <w:pgSz w:w="12240" w:h="15840"/>
      <w:pgMar w:top="126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588C0" w14:textId="77777777" w:rsidR="005B2D79" w:rsidRDefault="005B2D79" w:rsidP="00940495">
      <w:r>
        <w:separator/>
      </w:r>
    </w:p>
  </w:endnote>
  <w:endnote w:type="continuationSeparator" w:id="0">
    <w:p w14:paraId="590F0D29" w14:textId="77777777" w:rsidR="005B2D79" w:rsidRDefault="005B2D79" w:rsidP="0094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Apple Chancery">
    <w:panose1 w:val="03020702040506060504"/>
    <w:charset w:val="00"/>
    <w:family w:val="auto"/>
    <w:pitch w:val="variable"/>
    <w:sig w:usb0="80000067" w:usb1="00000003" w:usb2="00000000" w:usb3="00000000" w:csb0="000001F3" w:csb1="00000000"/>
  </w:font>
  <w:font w:name="MS Mincho">
    <w:altName w:val="ＭＳ 明朝"/>
    <w:charset w:val="80"/>
    <w:family w:val="modern"/>
    <w:pitch w:val="fixed"/>
    <w:sig w:usb0="A00002BF" w:usb1="68C7FCFB" w:usb2="00000010"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Gill Sans MT">
    <w:panose1 w:val="020B0502020104020203"/>
    <w:charset w:val="00"/>
    <w:family w:val="auto"/>
    <w:pitch w:val="variable"/>
    <w:sig w:usb0="00000003" w:usb1="00000000" w:usb2="00000000" w:usb3="00000000" w:csb0="00000003" w:csb1="00000000"/>
  </w:font>
  <w:font w:name="inherit">
    <w:altName w:val="Times New Roman"/>
    <w:panose1 w:val="00000000000000000000"/>
    <w:charset w:val="00"/>
    <w:family w:val="roman"/>
    <w:notTrueType/>
    <w:pitch w:val="default"/>
  </w:font>
  <w:font w:name="Helvetica Neue">
    <w:panose1 w:val="02000503000000020004"/>
    <w:charset w:val="00"/>
    <w:family w:val="auto"/>
    <w:pitch w:val="variable"/>
    <w:sig w:usb0="80000067" w:usb1="00000000" w:usb2="00000000" w:usb3="00000000" w:csb0="00000001" w:csb1="00000000"/>
  </w:font>
  <w:font w:name="Graphie">
    <w:altName w:val="Times New Roman"/>
    <w:panose1 w:val="00000000000000000000"/>
    <w:charset w:val="00"/>
    <w:family w:val="roman"/>
    <w:notTrueType/>
    <w:pitch w:val="default"/>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98561" w14:textId="77777777" w:rsidR="005B2D79" w:rsidRDefault="005B2D79" w:rsidP="004B6A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1EE5FB" w14:textId="77777777" w:rsidR="005B2D79" w:rsidRDefault="005B2D79" w:rsidP="00BE38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0FA2" w14:textId="77777777" w:rsidR="005B2D79" w:rsidRDefault="005B2D79" w:rsidP="004B6A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2D79">
      <w:rPr>
        <w:rStyle w:val="PageNumber"/>
        <w:noProof/>
      </w:rPr>
      <w:t>93</w:t>
    </w:r>
    <w:r>
      <w:rPr>
        <w:rStyle w:val="PageNumber"/>
      </w:rPr>
      <w:fldChar w:fldCharType="end"/>
    </w:r>
  </w:p>
  <w:p w14:paraId="36C170ED" w14:textId="77777777" w:rsidR="005B2D79" w:rsidRDefault="005B2D79" w:rsidP="00BE387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C6747" w14:textId="77777777" w:rsidR="005B2D79" w:rsidRPr="00E33B59" w:rsidRDefault="005B2D79" w:rsidP="00E33B59">
    <w:pPr>
      <w:pStyle w:val="Footer"/>
    </w:pPr>
    <w:r>
      <w:t xml:space="preserve">Page </w:t>
    </w:r>
    <w:r>
      <w:fldChar w:fldCharType="begin"/>
    </w:r>
    <w:r>
      <w:instrText xml:space="preserve"> PAGE </w:instrText>
    </w:r>
    <w:r>
      <w:fldChar w:fldCharType="separate"/>
    </w:r>
    <w:r w:rsidR="00172D79">
      <w:rPr>
        <w:noProof/>
      </w:rPr>
      <w:t>122</w:t>
    </w:r>
    <w:r>
      <w:fldChar w:fldCharType="end"/>
    </w:r>
    <w:r>
      <w:t xml:space="preserve"> of </w:t>
    </w:r>
    <w:fldSimple w:instr=" NUMPAGES ">
      <w:r w:rsidR="00172D79">
        <w:rPr>
          <w:noProof/>
        </w:rPr>
        <w:t>122</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C58A3" w14:textId="77777777" w:rsidR="005B2D79" w:rsidRDefault="005B2D79" w:rsidP="00940495">
      <w:r>
        <w:separator/>
      </w:r>
    </w:p>
  </w:footnote>
  <w:footnote w:type="continuationSeparator" w:id="0">
    <w:p w14:paraId="5C10DE32" w14:textId="77777777" w:rsidR="005B2D79" w:rsidRDefault="005B2D79" w:rsidP="009404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A4295" w14:textId="77777777" w:rsidR="005B2D79" w:rsidRDefault="005B2D79">
    <w:pPr>
      <w:pStyle w:val="Header"/>
    </w:pPr>
    <w:r>
      <w:t>Blue Cliff Career College</w:t>
    </w:r>
    <w:r>
      <w:tab/>
    </w:r>
    <w:r>
      <w:tab/>
      <w:t>2016 / 2017 School Catalog</w:t>
    </w:r>
  </w:p>
  <w:p w14:paraId="2FE907FA" w14:textId="77777777" w:rsidR="005B2D79" w:rsidRDefault="005B2D7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F75973"/>
    <w:multiLevelType w:val="multilevel"/>
    <w:tmpl w:val="B566C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7D40E6"/>
    <w:multiLevelType w:val="hybridMultilevel"/>
    <w:tmpl w:val="DEA05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612046A"/>
    <w:multiLevelType w:val="multilevel"/>
    <w:tmpl w:val="6DD60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350241"/>
    <w:multiLevelType w:val="multilevel"/>
    <w:tmpl w:val="6802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F0666C"/>
    <w:multiLevelType w:val="hybridMultilevel"/>
    <w:tmpl w:val="2E52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B23ED0"/>
    <w:multiLevelType w:val="hybridMultilevel"/>
    <w:tmpl w:val="E4C4DC8A"/>
    <w:lvl w:ilvl="0" w:tplc="4CA612EC">
      <w:start w:val="1"/>
      <w:numFmt w:val="bullet"/>
      <w:lvlText w:val="•"/>
      <w:lvlJc w:val="left"/>
      <w:pPr>
        <w:tabs>
          <w:tab w:val="num" w:pos="720"/>
        </w:tabs>
        <w:ind w:left="720" w:hanging="360"/>
      </w:pPr>
      <w:rPr>
        <w:rFonts w:ascii="Arial" w:hAnsi="Arial" w:hint="default"/>
      </w:rPr>
    </w:lvl>
    <w:lvl w:ilvl="1" w:tplc="67FC8AE6" w:tentative="1">
      <w:start w:val="1"/>
      <w:numFmt w:val="bullet"/>
      <w:lvlText w:val="•"/>
      <w:lvlJc w:val="left"/>
      <w:pPr>
        <w:tabs>
          <w:tab w:val="num" w:pos="1440"/>
        </w:tabs>
        <w:ind w:left="1440" w:hanging="360"/>
      </w:pPr>
      <w:rPr>
        <w:rFonts w:ascii="Arial" w:hAnsi="Arial" w:hint="default"/>
      </w:rPr>
    </w:lvl>
    <w:lvl w:ilvl="2" w:tplc="3F563FA8" w:tentative="1">
      <w:start w:val="1"/>
      <w:numFmt w:val="bullet"/>
      <w:lvlText w:val="•"/>
      <w:lvlJc w:val="left"/>
      <w:pPr>
        <w:tabs>
          <w:tab w:val="num" w:pos="2160"/>
        </w:tabs>
        <w:ind w:left="2160" w:hanging="360"/>
      </w:pPr>
      <w:rPr>
        <w:rFonts w:ascii="Arial" w:hAnsi="Arial" w:hint="default"/>
      </w:rPr>
    </w:lvl>
    <w:lvl w:ilvl="3" w:tplc="88EAF6D2" w:tentative="1">
      <w:start w:val="1"/>
      <w:numFmt w:val="bullet"/>
      <w:lvlText w:val="•"/>
      <w:lvlJc w:val="left"/>
      <w:pPr>
        <w:tabs>
          <w:tab w:val="num" w:pos="2880"/>
        </w:tabs>
        <w:ind w:left="2880" w:hanging="360"/>
      </w:pPr>
      <w:rPr>
        <w:rFonts w:ascii="Arial" w:hAnsi="Arial" w:hint="default"/>
      </w:rPr>
    </w:lvl>
    <w:lvl w:ilvl="4" w:tplc="97C03BE0" w:tentative="1">
      <w:start w:val="1"/>
      <w:numFmt w:val="bullet"/>
      <w:lvlText w:val="•"/>
      <w:lvlJc w:val="left"/>
      <w:pPr>
        <w:tabs>
          <w:tab w:val="num" w:pos="3600"/>
        </w:tabs>
        <w:ind w:left="3600" w:hanging="360"/>
      </w:pPr>
      <w:rPr>
        <w:rFonts w:ascii="Arial" w:hAnsi="Arial" w:hint="default"/>
      </w:rPr>
    </w:lvl>
    <w:lvl w:ilvl="5" w:tplc="55FE5236" w:tentative="1">
      <w:start w:val="1"/>
      <w:numFmt w:val="bullet"/>
      <w:lvlText w:val="•"/>
      <w:lvlJc w:val="left"/>
      <w:pPr>
        <w:tabs>
          <w:tab w:val="num" w:pos="4320"/>
        </w:tabs>
        <w:ind w:left="4320" w:hanging="360"/>
      </w:pPr>
      <w:rPr>
        <w:rFonts w:ascii="Arial" w:hAnsi="Arial" w:hint="default"/>
      </w:rPr>
    </w:lvl>
    <w:lvl w:ilvl="6" w:tplc="6CCC6936" w:tentative="1">
      <w:start w:val="1"/>
      <w:numFmt w:val="bullet"/>
      <w:lvlText w:val="•"/>
      <w:lvlJc w:val="left"/>
      <w:pPr>
        <w:tabs>
          <w:tab w:val="num" w:pos="5040"/>
        </w:tabs>
        <w:ind w:left="5040" w:hanging="360"/>
      </w:pPr>
      <w:rPr>
        <w:rFonts w:ascii="Arial" w:hAnsi="Arial" w:hint="default"/>
      </w:rPr>
    </w:lvl>
    <w:lvl w:ilvl="7" w:tplc="C928866A" w:tentative="1">
      <w:start w:val="1"/>
      <w:numFmt w:val="bullet"/>
      <w:lvlText w:val="•"/>
      <w:lvlJc w:val="left"/>
      <w:pPr>
        <w:tabs>
          <w:tab w:val="num" w:pos="5760"/>
        </w:tabs>
        <w:ind w:left="5760" w:hanging="360"/>
      </w:pPr>
      <w:rPr>
        <w:rFonts w:ascii="Arial" w:hAnsi="Arial" w:hint="default"/>
      </w:rPr>
    </w:lvl>
    <w:lvl w:ilvl="8" w:tplc="1AE05708" w:tentative="1">
      <w:start w:val="1"/>
      <w:numFmt w:val="bullet"/>
      <w:lvlText w:val="•"/>
      <w:lvlJc w:val="left"/>
      <w:pPr>
        <w:tabs>
          <w:tab w:val="num" w:pos="6480"/>
        </w:tabs>
        <w:ind w:left="6480" w:hanging="360"/>
      </w:pPr>
      <w:rPr>
        <w:rFonts w:ascii="Arial" w:hAnsi="Arial" w:hint="default"/>
      </w:rPr>
    </w:lvl>
  </w:abstractNum>
  <w:abstractNum w:abstractNumId="10">
    <w:nsid w:val="29CC3EA8"/>
    <w:multiLevelType w:val="hybridMultilevel"/>
    <w:tmpl w:val="D056ED78"/>
    <w:lvl w:ilvl="0" w:tplc="88A2590A">
      <w:start w:val="1"/>
      <w:numFmt w:val="decimal"/>
      <w:lvlText w:val="%1."/>
      <w:lvlJc w:val="left"/>
      <w:pPr>
        <w:ind w:left="473" w:hanging="173"/>
      </w:pPr>
      <w:rPr>
        <w:rFonts w:ascii="Times New Roman" w:hAnsi="Times New Roman" w:hint="default"/>
        <w:b/>
        <w:bCs/>
        <w:i w:val="0"/>
        <w:iCs w:val="0"/>
        <w:color w:val="424242"/>
        <w:w w:val="10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8B4BF5"/>
    <w:multiLevelType w:val="multilevel"/>
    <w:tmpl w:val="611CF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1152E5"/>
    <w:multiLevelType w:val="hybridMultilevel"/>
    <w:tmpl w:val="699E6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156DEE"/>
    <w:multiLevelType w:val="hybridMultilevel"/>
    <w:tmpl w:val="EBF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547B15"/>
    <w:multiLevelType w:val="hybridMultilevel"/>
    <w:tmpl w:val="0E48449A"/>
    <w:lvl w:ilvl="0" w:tplc="BC103E80">
      <w:start w:val="2"/>
      <w:numFmt w:val="decimal"/>
      <w:lvlText w:val="%1."/>
      <w:lvlJc w:val="left"/>
      <w:pPr>
        <w:tabs>
          <w:tab w:val="num" w:pos="720"/>
        </w:tabs>
        <w:ind w:left="720" w:hanging="42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15">
    <w:nsid w:val="30E57D57"/>
    <w:multiLevelType w:val="multilevel"/>
    <w:tmpl w:val="6DD60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192589F"/>
    <w:multiLevelType w:val="hybridMultilevel"/>
    <w:tmpl w:val="8E946B00"/>
    <w:lvl w:ilvl="0" w:tplc="DEC26FAC">
      <w:numFmt w:val="bullet"/>
      <w:lvlText w:val=""/>
      <w:lvlJc w:val="left"/>
      <w:pPr>
        <w:tabs>
          <w:tab w:val="num" w:pos="1035"/>
        </w:tabs>
        <w:ind w:left="1035" w:hanging="360"/>
      </w:pPr>
      <w:rPr>
        <w:rFonts w:ascii="Symbol" w:eastAsia="Times New Roman" w:hAnsi="Symbol" w:hint="default"/>
      </w:rPr>
    </w:lvl>
    <w:lvl w:ilvl="1" w:tplc="04090003">
      <w:start w:val="1"/>
      <w:numFmt w:val="bullet"/>
      <w:lvlText w:val="o"/>
      <w:lvlJc w:val="left"/>
      <w:pPr>
        <w:tabs>
          <w:tab w:val="num" w:pos="1755"/>
        </w:tabs>
        <w:ind w:left="1755" w:hanging="360"/>
      </w:pPr>
      <w:rPr>
        <w:rFonts w:ascii="Courier New" w:hAnsi="Courier New" w:hint="default"/>
      </w:rPr>
    </w:lvl>
    <w:lvl w:ilvl="2" w:tplc="04090005" w:tentative="1">
      <w:start w:val="1"/>
      <w:numFmt w:val="bullet"/>
      <w:lvlText w:val=""/>
      <w:lvlJc w:val="left"/>
      <w:pPr>
        <w:tabs>
          <w:tab w:val="num" w:pos="2475"/>
        </w:tabs>
        <w:ind w:left="2475" w:hanging="360"/>
      </w:pPr>
      <w:rPr>
        <w:rFonts w:ascii="Wingdings" w:hAnsi="Wingdings" w:hint="default"/>
      </w:rPr>
    </w:lvl>
    <w:lvl w:ilvl="3" w:tplc="04090001" w:tentative="1">
      <w:start w:val="1"/>
      <w:numFmt w:val="bullet"/>
      <w:lvlText w:val=""/>
      <w:lvlJc w:val="left"/>
      <w:pPr>
        <w:tabs>
          <w:tab w:val="num" w:pos="3195"/>
        </w:tabs>
        <w:ind w:left="3195" w:hanging="360"/>
      </w:pPr>
      <w:rPr>
        <w:rFonts w:ascii="Symbol" w:hAnsi="Symbol" w:hint="default"/>
      </w:rPr>
    </w:lvl>
    <w:lvl w:ilvl="4" w:tplc="04090003" w:tentative="1">
      <w:start w:val="1"/>
      <w:numFmt w:val="bullet"/>
      <w:lvlText w:val="o"/>
      <w:lvlJc w:val="left"/>
      <w:pPr>
        <w:tabs>
          <w:tab w:val="num" w:pos="3915"/>
        </w:tabs>
        <w:ind w:left="3915" w:hanging="360"/>
      </w:pPr>
      <w:rPr>
        <w:rFonts w:ascii="Courier New" w:hAnsi="Courier New" w:hint="default"/>
      </w:rPr>
    </w:lvl>
    <w:lvl w:ilvl="5" w:tplc="04090005" w:tentative="1">
      <w:start w:val="1"/>
      <w:numFmt w:val="bullet"/>
      <w:lvlText w:val=""/>
      <w:lvlJc w:val="left"/>
      <w:pPr>
        <w:tabs>
          <w:tab w:val="num" w:pos="4635"/>
        </w:tabs>
        <w:ind w:left="4635" w:hanging="360"/>
      </w:pPr>
      <w:rPr>
        <w:rFonts w:ascii="Wingdings" w:hAnsi="Wingdings" w:hint="default"/>
      </w:rPr>
    </w:lvl>
    <w:lvl w:ilvl="6" w:tplc="04090001" w:tentative="1">
      <w:start w:val="1"/>
      <w:numFmt w:val="bullet"/>
      <w:lvlText w:val=""/>
      <w:lvlJc w:val="left"/>
      <w:pPr>
        <w:tabs>
          <w:tab w:val="num" w:pos="5355"/>
        </w:tabs>
        <w:ind w:left="5355" w:hanging="360"/>
      </w:pPr>
      <w:rPr>
        <w:rFonts w:ascii="Symbol" w:hAnsi="Symbol" w:hint="default"/>
      </w:rPr>
    </w:lvl>
    <w:lvl w:ilvl="7" w:tplc="04090003" w:tentative="1">
      <w:start w:val="1"/>
      <w:numFmt w:val="bullet"/>
      <w:lvlText w:val="o"/>
      <w:lvlJc w:val="left"/>
      <w:pPr>
        <w:tabs>
          <w:tab w:val="num" w:pos="6075"/>
        </w:tabs>
        <w:ind w:left="6075" w:hanging="360"/>
      </w:pPr>
      <w:rPr>
        <w:rFonts w:ascii="Courier New" w:hAnsi="Courier New" w:hint="default"/>
      </w:rPr>
    </w:lvl>
    <w:lvl w:ilvl="8" w:tplc="04090005" w:tentative="1">
      <w:start w:val="1"/>
      <w:numFmt w:val="bullet"/>
      <w:lvlText w:val=""/>
      <w:lvlJc w:val="left"/>
      <w:pPr>
        <w:tabs>
          <w:tab w:val="num" w:pos="6795"/>
        </w:tabs>
        <w:ind w:left="6795" w:hanging="360"/>
      </w:pPr>
      <w:rPr>
        <w:rFonts w:ascii="Wingdings" w:hAnsi="Wingdings" w:hint="default"/>
      </w:rPr>
    </w:lvl>
  </w:abstractNum>
  <w:abstractNum w:abstractNumId="17">
    <w:nsid w:val="36DE27DA"/>
    <w:multiLevelType w:val="hybridMultilevel"/>
    <w:tmpl w:val="40D0DD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98C6999"/>
    <w:multiLevelType w:val="multilevel"/>
    <w:tmpl w:val="BD9A5B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2E7CE0"/>
    <w:multiLevelType w:val="multilevel"/>
    <w:tmpl w:val="6DD60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6340747"/>
    <w:multiLevelType w:val="hybridMultilevel"/>
    <w:tmpl w:val="994A481E"/>
    <w:lvl w:ilvl="0" w:tplc="18946592">
      <w:start w:val="19"/>
      <w:numFmt w:val="decimal"/>
      <w:lvlText w:val="%1."/>
      <w:lvlJc w:val="left"/>
      <w:pPr>
        <w:ind w:left="135" w:hanging="259"/>
      </w:pPr>
      <w:rPr>
        <w:rFonts w:ascii="Arial" w:eastAsia="Arial" w:hAnsi="Arial" w:hint="default"/>
        <w:color w:val="494949"/>
        <w:spacing w:val="-49"/>
        <w:w w:val="142"/>
        <w:sz w:val="17"/>
        <w:szCs w:val="17"/>
      </w:rPr>
    </w:lvl>
    <w:lvl w:ilvl="1" w:tplc="292607A8">
      <w:start w:val="1"/>
      <w:numFmt w:val="bullet"/>
      <w:lvlText w:val="•"/>
      <w:lvlJc w:val="left"/>
      <w:pPr>
        <w:ind w:left="1123" w:hanging="259"/>
      </w:pPr>
      <w:rPr>
        <w:rFonts w:hint="default"/>
      </w:rPr>
    </w:lvl>
    <w:lvl w:ilvl="2" w:tplc="F65EFC28">
      <w:start w:val="1"/>
      <w:numFmt w:val="bullet"/>
      <w:lvlText w:val="•"/>
      <w:lvlJc w:val="left"/>
      <w:pPr>
        <w:ind w:left="2112" w:hanging="259"/>
      </w:pPr>
      <w:rPr>
        <w:rFonts w:hint="default"/>
      </w:rPr>
    </w:lvl>
    <w:lvl w:ilvl="3" w:tplc="4C584F8E">
      <w:start w:val="1"/>
      <w:numFmt w:val="bullet"/>
      <w:lvlText w:val="•"/>
      <w:lvlJc w:val="left"/>
      <w:pPr>
        <w:ind w:left="3100" w:hanging="259"/>
      </w:pPr>
      <w:rPr>
        <w:rFonts w:hint="default"/>
      </w:rPr>
    </w:lvl>
    <w:lvl w:ilvl="4" w:tplc="7568A4C0">
      <w:start w:val="1"/>
      <w:numFmt w:val="bullet"/>
      <w:lvlText w:val="•"/>
      <w:lvlJc w:val="left"/>
      <w:pPr>
        <w:ind w:left="4089" w:hanging="259"/>
      </w:pPr>
      <w:rPr>
        <w:rFonts w:hint="default"/>
      </w:rPr>
    </w:lvl>
    <w:lvl w:ilvl="5" w:tplc="D56295AA">
      <w:start w:val="1"/>
      <w:numFmt w:val="bullet"/>
      <w:lvlText w:val="•"/>
      <w:lvlJc w:val="left"/>
      <w:pPr>
        <w:ind w:left="5077" w:hanging="259"/>
      </w:pPr>
      <w:rPr>
        <w:rFonts w:hint="default"/>
      </w:rPr>
    </w:lvl>
    <w:lvl w:ilvl="6" w:tplc="38AC85E6">
      <w:start w:val="1"/>
      <w:numFmt w:val="bullet"/>
      <w:lvlText w:val="•"/>
      <w:lvlJc w:val="left"/>
      <w:pPr>
        <w:ind w:left="6066" w:hanging="259"/>
      </w:pPr>
      <w:rPr>
        <w:rFonts w:hint="default"/>
      </w:rPr>
    </w:lvl>
    <w:lvl w:ilvl="7" w:tplc="53403F54">
      <w:start w:val="1"/>
      <w:numFmt w:val="bullet"/>
      <w:lvlText w:val="•"/>
      <w:lvlJc w:val="left"/>
      <w:pPr>
        <w:ind w:left="7054" w:hanging="259"/>
      </w:pPr>
      <w:rPr>
        <w:rFonts w:hint="default"/>
      </w:rPr>
    </w:lvl>
    <w:lvl w:ilvl="8" w:tplc="0D829A2C">
      <w:start w:val="1"/>
      <w:numFmt w:val="bullet"/>
      <w:lvlText w:val="•"/>
      <w:lvlJc w:val="left"/>
      <w:pPr>
        <w:ind w:left="8043" w:hanging="259"/>
      </w:pPr>
      <w:rPr>
        <w:rFonts w:hint="default"/>
      </w:rPr>
    </w:lvl>
  </w:abstractNum>
  <w:abstractNum w:abstractNumId="21">
    <w:nsid w:val="4A684435"/>
    <w:multiLevelType w:val="multilevel"/>
    <w:tmpl w:val="E508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73170E"/>
    <w:multiLevelType w:val="multilevel"/>
    <w:tmpl w:val="2FC4C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7D2685"/>
    <w:multiLevelType w:val="multilevel"/>
    <w:tmpl w:val="EFE498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4D5159D0"/>
    <w:multiLevelType w:val="multilevel"/>
    <w:tmpl w:val="E110C67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52432608"/>
    <w:multiLevelType w:val="hybridMultilevel"/>
    <w:tmpl w:val="538ECC7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54B268BB"/>
    <w:multiLevelType w:val="hybridMultilevel"/>
    <w:tmpl w:val="542C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4A45CC"/>
    <w:multiLevelType w:val="multilevel"/>
    <w:tmpl w:val="C6346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90497B"/>
    <w:multiLevelType w:val="hybridMultilevel"/>
    <w:tmpl w:val="B94E93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66B1208"/>
    <w:multiLevelType w:val="multilevel"/>
    <w:tmpl w:val="E126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CA76EC"/>
    <w:multiLevelType w:val="hybridMultilevel"/>
    <w:tmpl w:val="2BB07ADC"/>
    <w:lvl w:ilvl="0" w:tplc="6CD0D4A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301360"/>
    <w:multiLevelType w:val="multilevel"/>
    <w:tmpl w:val="E110C6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653B4F0C"/>
    <w:multiLevelType w:val="multilevel"/>
    <w:tmpl w:val="8C46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6C71F3"/>
    <w:multiLevelType w:val="hybridMultilevel"/>
    <w:tmpl w:val="8E387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606B66"/>
    <w:multiLevelType w:val="hybridMultilevel"/>
    <w:tmpl w:val="E2B0F72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70454519"/>
    <w:multiLevelType w:val="hybridMultilevel"/>
    <w:tmpl w:val="8C588FB2"/>
    <w:lvl w:ilvl="0" w:tplc="22F453FE">
      <w:start w:val="20"/>
      <w:numFmt w:val="bullet"/>
      <w:lvlText w:val=""/>
      <w:lvlJc w:val="left"/>
      <w:pPr>
        <w:tabs>
          <w:tab w:val="num" w:pos="360"/>
        </w:tabs>
        <w:ind w:left="360" w:hanging="360"/>
      </w:pPr>
      <w:rPr>
        <w:rFonts w:ascii="Wingdings" w:eastAsia="Times New Roman"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0FC383B"/>
    <w:multiLevelType w:val="multilevel"/>
    <w:tmpl w:val="6DD60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1BD29C3"/>
    <w:multiLevelType w:val="hybridMultilevel"/>
    <w:tmpl w:val="E87EDEB4"/>
    <w:lvl w:ilvl="0" w:tplc="31FCD8FC">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73764753"/>
    <w:multiLevelType w:val="hybridMultilevel"/>
    <w:tmpl w:val="541C447A"/>
    <w:lvl w:ilvl="0" w:tplc="A552E0B0">
      <w:start w:val="6"/>
      <w:numFmt w:val="decimal"/>
      <w:lvlText w:val="%1."/>
      <w:lvlJc w:val="left"/>
      <w:pPr>
        <w:ind w:left="188" w:hanging="173"/>
      </w:pPr>
      <w:rPr>
        <w:rFonts w:ascii="Times New Roman Bold" w:hAnsi="Times New Roman Bold" w:hint="default"/>
        <w:b/>
        <w:bCs/>
        <w:i w:val="0"/>
        <w:iCs w:val="0"/>
        <w:color w:val="3D3D3D"/>
        <w:w w:val="112"/>
        <w:sz w:val="24"/>
        <w:szCs w:val="24"/>
      </w:rPr>
    </w:lvl>
    <w:lvl w:ilvl="1" w:tplc="39EEACA0">
      <w:start w:val="1"/>
      <w:numFmt w:val="bullet"/>
      <w:lvlText w:val="•"/>
      <w:lvlJc w:val="left"/>
      <w:pPr>
        <w:ind w:left="1181" w:hanging="173"/>
      </w:pPr>
      <w:rPr>
        <w:rFonts w:hint="default"/>
      </w:rPr>
    </w:lvl>
    <w:lvl w:ilvl="2" w:tplc="17DE09C8">
      <w:start w:val="1"/>
      <w:numFmt w:val="bullet"/>
      <w:lvlText w:val="•"/>
      <w:lvlJc w:val="left"/>
      <w:pPr>
        <w:ind w:left="2175" w:hanging="173"/>
      </w:pPr>
      <w:rPr>
        <w:rFonts w:hint="default"/>
      </w:rPr>
    </w:lvl>
    <w:lvl w:ilvl="3" w:tplc="94A87CF8">
      <w:start w:val="1"/>
      <w:numFmt w:val="bullet"/>
      <w:lvlText w:val="•"/>
      <w:lvlJc w:val="left"/>
      <w:pPr>
        <w:ind w:left="3168" w:hanging="173"/>
      </w:pPr>
      <w:rPr>
        <w:rFonts w:hint="default"/>
      </w:rPr>
    </w:lvl>
    <w:lvl w:ilvl="4" w:tplc="BA1A1EAE">
      <w:start w:val="1"/>
      <w:numFmt w:val="bullet"/>
      <w:lvlText w:val="•"/>
      <w:lvlJc w:val="left"/>
      <w:pPr>
        <w:ind w:left="4161" w:hanging="173"/>
      </w:pPr>
      <w:rPr>
        <w:rFonts w:hint="default"/>
      </w:rPr>
    </w:lvl>
    <w:lvl w:ilvl="5" w:tplc="6470AB5C">
      <w:start w:val="1"/>
      <w:numFmt w:val="bullet"/>
      <w:lvlText w:val="•"/>
      <w:lvlJc w:val="left"/>
      <w:pPr>
        <w:ind w:left="5154" w:hanging="173"/>
      </w:pPr>
      <w:rPr>
        <w:rFonts w:hint="default"/>
      </w:rPr>
    </w:lvl>
    <w:lvl w:ilvl="6" w:tplc="5FE68982">
      <w:start w:val="1"/>
      <w:numFmt w:val="bullet"/>
      <w:lvlText w:val="•"/>
      <w:lvlJc w:val="left"/>
      <w:pPr>
        <w:ind w:left="6147" w:hanging="173"/>
      </w:pPr>
      <w:rPr>
        <w:rFonts w:hint="default"/>
      </w:rPr>
    </w:lvl>
    <w:lvl w:ilvl="7" w:tplc="D516385C">
      <w:start w:val="1"/>
      <w:numFmt w:val="bullet"/>
      <w:lvlText w:val="•"/>
      <w:lvlJc w:val="left"/>
      <w:pPr>
        <w:ind w:left="7140" w:hanging="173"/>
      </w:pPr>
      <w:rPr>
        <w:rFonts w:hint="default"/>
      </w:rPr>
    </w:lvl>
    <w:lvl w:ilvl="8" w:tplc="855CAC1A">
      <w:start w:val="1"/>
      <w:numFmt w:val="bullet"/>
      <w:lvlText w:val="•"/>
      <w:lvlJc w:val="left"/>
      <w:pPr>
        <w:ind w:left="8133" w:hanging="173"/>
      </w:pPr>
      <w:rPr>
        <w:rFonts w:hint="default"/>
      </w:rPr>
    </w:lvl>
  </w:abstractNum>
  <w:abstractNum w:abstractNumId="39">
    <w:nsid w:val="78F779C2"/>
    <w:multiLevelType w:val="hybridMultilevel"/>
    <w:tmpl w:val="C1AA1176"/>
    <w:lvl w:ilvl="0" w:tplc="5A6EB226">
      <w:start w:val="1"/>
      <w:numFmt w:val="bullet"/>
      <w:lvlText w:val="•"/>
      <w:lvlJc w:val="left"/>
      <w:pPr>
        <w:ind w:left="203" w:hanging="101"/>
      </w:pPr>
      <w:rPr>
        <w:rFonts w:ascii="Arial" w:eastAsia="Arial" w:hAnsi="Arial" w:hint="default"/>
        <w:color w:val="3D3D3D"/>
        <w:w w:val="133"/>
        <w:sz w:val="15"/>
        <w:szCs w:val="15"/>
      </w:rPr>
    </w:lvl>
    <w:lvl w:ilvl="1" w:tplc="D5000C80">
      <w:start w:val="1"/>
      <w:numFmt w:val="bullet"/>
      <w:lvlText w:val="•"/>
      <w:lvlJc w:val="left"/>
      <w:pPr>
        <w:ind w:left="1194" w:hanging="101"/>
      </w:pPr>
      <w:rPr>
        <w:rFonts w:hint="default"/>
      </w:rPr>
    </w:lvl>
    <w:lvl w:ilvl="2" w:tplc="E6E22628">
      <w:start w:val="1"/>
      <w:numFmt w:val="bullet"/>
      <w:lvlText w:val="•"/>
      <w:lvlJc w:val="left"/>
      <w:pPr>
        <w:ind w:left="2186" w:hanging="101"/>
      </w:pPr>
      <w:rPr>
        <w:rFonts w:hint="default"/>
      </w:rPr>
    </w:lvl>
    <w:lvl w:ilvl="3" w:tplc="20BC58B4">
      <w:start w:val="1"/>
      <w:numFmt w:val="bullet"/>
      <w:lvlText w:val="•"/>
      <w:lvlJc w:val="left"/>
      <w:pPr>
        <w:ind w:left="3178" w:hanging="101"/>
      </w:pPr>
      <w:rPr>
        <w:rFonts w:hint="default"/>
      </w:rPr>
    </w:lvl>
    <w:lvl w:ilvl="4" w:tplc="809676A8">
      <w:start w:val="1"/>
      <w:numFmt w:val="bullet"/>
      <w:lvlText w:val="•"/>
      <w:lvlJc w:val="left"/>
      <w:pPr>
        <w:ind w:left="4169" w:hanging="101"/>
      </w:pPr>
      <w:rPr>
        <w:rFonts w:hint="default"/>
      </w:rPr>
    </w:lvl>
    <w:lvl w:ilvl="5" w:tplc="A3CC3BFE">
      <w:start w:val="1"/>
      <w:numFmt w:val="bullet"/>
      <w:lvlText w:val="•"/>
      <w:lvlJc w:val="left"/>
      <w:pPr>
        <w:ind w:left="5161" w:hanging="101"/>
      </w:pPr>
      <w:rPr>
        <w:rFonts w:hint="default"/>
      </w:rPr>
    </w:lvl>
    <w:lvl w:ilvl="6" w:tplc="FA7638A0">
      <w:start w:val="1"/>
      <w:numFmt w:val="bullet"/>
      <w:lvlText w:val="•"/>
      <w:lvlJc w:val="left"/>
      <w:pPr>
        <w:ind w:left="6153" w:hanging="101"/>
      </w:pPr>
      <w:rPr>
        <w:rFonts w:hint="default"/>
      </w:rPr>
    </w:lvl>
    <w:lvl w:ilvl="7" w:tplc="BF6C3216">
      <w:start w:val="1"/>
      <w:numFmt w:val="bullet"/>
      <w:lvlText w:val="•"/>
      <w:lvlJc w:val="left"/>
      <w:pPr>
        <w:ind w:left="7144" w:hanging="101"/>
      </w:pPr>
      <w:rPr>
        <w:rFonts w:hint="default"/>
      </w:rPr>
    </w:lvl>
    <w:lvl w:ilvl="8" w:tplc="D85AAAE0">
      <w:start w:val="1"/>
      <w:numFmt w:val="bullet"/>
      <w:lvlText w:val="•"/>
      <w:lvlJc w:val="left"/>
      <w:pPr>
        <w:ind w:left="8136" w:hanging="101"/>
      </w:pPr>
      <w:rPr>
        <w:rFonts w:hint="default"/>
      </w:rPr>
    </w:lvl>
  </w:abstractNum>
  <w:abstractNum w:abstractNumId="40">
    <w:nsid w:val="7B362C79"/>
    <w:multiLevelType w:val="hybridMultilevel"/>
    <w:tmpl w:val="9EFEFB8C"/>
    <w:lvl w:ilvl="0" w:tplc="EEF81F28">
      <w:numFmt w:val="bullet"/>
      <w:lvlText w:val=""/>
      <w:lvlJc w:val="left"/>
      <w:pPr>
        <w:tabs>
          <w:tab w:val="num" w:pos="450"/>
        </w:tabs>
        <w:ind w:left="450" w:hanging="360"/>
      </w:pPr>
      <w:rPr>
        <w:rFonts w:ascii="Wingdings" w:eastAsia="Times New Roman" w:hAnsi="Wingdings" w:hint="default"/>
      </w:rPr>
    </w:lvl>
    <w:lvl w:ilvl="1" w:tplc="04090003">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1">
    <w:nsid w:val="7C1E4D86"/>
    <w:multiLevelType w:val="hybridMultilevel"/>
    <w:tmpl w:val="82B61578"/>
    <w:lvl w:ilvl="0" w:tplc="F53807F2">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41"/>
  </w:num>
  <w:num w:numId="2">
    <w:abstractNumId w:val="13"/>
  </w:num>
  <w:num w:numId="3">
    <w:abstractNumId w:val="33"/>
  </w:num>
  <w:num w:numId="4">
    <w:abstractNumId w:val="37"/>
  </w:num>
  <w:num w:numId="5">
    <w:abstractNumId w:val="28"/>
  </w:num>
  <w:num w:numId="6">
    <w:abstractNumId w:val="35"/>
  </w:num>
  <w:num w:numId="7">
    <w:abstractNumId w:val="16"/>
  </w:num>
  <w:num w:numId="8">
    <w:abstractNumId w:val="40"/>
  </w:num>
  <w:num w:numId="9">
    <w:abstractNumId w:val="17"/>
  </w:num>
  <w:num w:numId="10">
    <w:abstractNumId w:val="15"/>
  </w:num>
  <w:num w:numId="11">
    <w:abstractNumId w:val="9"/>
  </w:num>
  <w:num w:numId="12">
    <w:abstractNumId w:val="31"/>
  </w:num>
  <w:num w:numId="13">
    <w:abstractNumId w:val="23"/>
  </w:num>
  <w:num w:numId="14">
    <w:abstractNumId w:val="14"/>
  </w:num>
  <w:num w:numId="15">
    <w:abstractNumId w:val="8"/>
  </w:num>
  <w:num w:numId="16">
    <w:abstractNumId w:val="5"/>
  </w:num>
  <w:num w:numId="17">
    <w:abstractNumId w:val="1"/>
  </w:num>
  <w:num w:numId="18">
    <w:abstractNumId w:val="2"/>
  </w:num>
  <w:num w:numId="19">
    <w:abstractNumId w:val="0"/>
  </w:num>
  <w:num w:numId="20">
    <w:abstractNumId w:val="3"/>
  </w:num>
  <w:num w:numId="21">
    <w:abstractNumId w:val="34"/>
  </w:num>
  <w:num w:numId="22">
    <w:abstractNumId w:val="25"/>
  </w:num>
  <w:num w:numId="23">
    <w:abstractNumId w:val="20"/>
  </w:num>
  <w:num w:numId="24">
    <w:abstractNumId w:val="39"/>
  </w:num>
  <w:num w:numId="25">
    <w:abstractNumId w:val="38"/>
  </w:num>
  <w:num w:numId="26">
    <w:abstractNumId w:val="10"/>
  </w:num>
  <w:num w:numId="27">
    <w:abstractNumId w:val="11"/>
  </w:num>
  <w:num w:numId="28">
    <w:abstractNumId w:val="4"/>
  </w:num>
  <w:num w:numId="29">
    <w:abstractNumId w:val="21"/>
  </w:num>
  <w:num w:numId="30">
    <w:abstractNumId w:val="32"/>
  </w:num>
  <w:num w:numId="31">
    <w:abstractNumId w:val="29"/>
  </w:num>
  <w:num w:numId="32">
    <w:abstractNumId w:val="7"/>
  </w:num>
  <w:num w:numId="33">
    <w:abstractNumId w:val="18"/>
  </w:num>
  <w:num w:numId="34">
    <w:abstractNumId w:val="27"/>
  </w:num>
  <w:num w:numId="35">
    <w:abstractNumId w:val="22"/>
  </w:num>
  <w:num w:numId="36">
    <w:abstractNumId w:val="30"/>
  </w:num>
  <w:num w:numId="37">
    <w:abstractNumId w:val="12"/>
  </w:num>
  <w:num w:numId="38">
    <w:abstractNumId w:val="26"/>
  </w:num>
  <w:num w:numId="39">
    <w:abstractNumId w:val="36"/>
  </w:num>
  <w:num w:numId="40">
    <w:abstractNumId w:val="24"/>
  </w:num>
  <w:num w:numId="41">
    <w:abstractNumId w:val="6"/>
  </w:num>
  <w:num w:numId="42">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DB8"/>
    <w:rsid w:val="0000253F"/>
    <w:rsid w:val="000029D9"/>
    <w:rsid w:val="00003012"/>
    <w:rsid w:val="000035F7"/>
    <w:rsid w:val="000037C8"/>
    <w:rsid w:val="00003987"/>
    <w:rsid w:val="0000437D"/>
    <w:rsid w:val="000047AB"/>
    <w:rsid w:val="00004FAC"/>
    <w:rsid w:val="000052A2"/>
    <w:rsid w:val="0000588D"/>
    <w:rsid w:val="00005B04"/>
    <w:rsid w:val="0000694B"/>
    <w:rsid w:val="000076C6"/>
    <w:rsid w:val="00007D49"/>
    <w:rsid w:val="000100CA"/>
    <w:rsid w:val="00010C6A"/>
    <w:rsid w:val="0001125A"/>
    <w:rsid w:val="00011512"/>
    <w:rsid w:val="000126BE"/>
    <w:rsid w:val="00012DAE"/>
    <w:rsid w:val="00014702"/>
    <w:rsid w:val="00014FDE"/>
    <w:rsid w:val="00015419"/>
    <w:rsid w:val="0001575D"/>
    <w:rsid w:val="00016BB5"/>
    <w:rsid w:val="00016E11"/>
    <w:rsid w:val="00017129"/>
    <w:rsid w:val="00017E98"/>
    <w:rsid w:val="00020A48"/>
    <w:rsid w:val="00021055"/>
    <w:rsid w:val="00021121"/>
    <w:rsid w:val="00021582"/>
    <w:rsid w:val="00021F24"/>
    <w:rsid w:val="000231A9"/>
    <w:rsid w:val="00023337"/>
    <w:rsid w:val="00024886"/>
    <w:rsid w:val="00025727"/>
    <w:rsid w:val="00027174"/>
    <w:rsid w:val="000275FD"/>
    <w:rsid w:val="00027C96"/>
    <w:rsid w:val="000304B2"/>
    <w:rsid w:val="000308A6"/>
    <w:rsid w:val="0003093F"/>
    <w:rsid w:val="00030CE8"/>
    <w:rsid w:val="00031816"/>
    <w:rsid w:val="00031A59"/>
    <w:rsid w:val="00031CA6"/>
    <w:rsid w:val="0003255A"/>
    <w:rsid w:val="00032DA7"/>
    <w:rsid w:val="00033688"/>
    <w:rsid w:val="000337EA"/>
    <w:rsid w:val="00034063"/>
    <w:rsid w:val="00034621"/>
    <w:rsid w:val="00034627"/>
    <w:rsid w:val="00034B13"/>
    <w:rsid w:val="00035854"/>
    <w:rsid w:val="00037178"/>
    <w:rsid w:val="00037AD1"/>
    <w:rsid w:val="00040321"/>
    <w:rsid w:val="000410B9"/>
    <w:rsid w:val="00042F4D"/>
    <w:rsid w:val="00043949"/>
    <w:rsid w:val="000440F2"/>
    <w:rsid w:val="0004413E"/>
    <w:rsid w:val="00046438"/>
    <w:rsid w:val="000469B8"/>
    <w:rsid w:val="000510DA"/>
    <w:rsid w:val="000522FF"/>
    <w:rsid w:val="00052394"/>
    <w:rsid w:val="0005252F"/>
    <w:rsid w:val="00054547"/>
    <w:rsid w:val="000558FB"/>
    <w:rsid w:val="00055ED9"/>
    <w:rsid w:val="00060DC3"/>
    <w:rsid w:val="00060FC5"/>
    <w:rsid w:val="000611A1"/>
    <w:rsid w:val="0006184A"/>
    <w:rsid w:val="00061C7D"/>
    <w:rsid w:val="00061ED8"/>
    <w:rsid w:val="0006351B"/>
    <w:rsid w:val="00063C0E"/>
    <w:rsid w:val="00064305"/>
    <w:rsid w:val="0006442D"/>
    <w:rsid w:val="000645D1"/>
    <w:rsid w:val="00064698"/>
    <w:rsid w:val="00065408"/>
    <w:rsid w:val="000659A0"/>
    <w:rsid w:val="00065B65"/>
    <w:rsid w:val="00066C7C"/>
    <w:rsid w:val="00067559"/>
    <w:rsid w:val="00070046"/>
    <w:rsid w:val="00070227"/>
    <w:rsid w:val="0007128D"/>
    <w:rsid w:val="000724AB"/>
    <w:rsid w:val="000730C3"/>
    <w:rsid w:val="0007415B"/>
    <w:rsid w:val="00075870"/>
    <w:rsid w:val="000767E2"/>
    <w:rsid w:val="00076A77"/>
    <w:rsid w:val="00077E34"/>
    <w:rsid w:val="00077EC5"/>
    <w:rsid w:val="000801D7"/>
    <w:rsid w:val="00080BC1"/>
    <w:rsid w:val="00080E78"/>
    <w:rsid w:val="00081E5B"/>
    <w:rsid w:val="00082A82"/>
    <w:rsid w:val="00082AB5"/>
    <w:rsid w:val="00082B54"/>
    <w:rsid w:val="00082EC1"/>
    <w:rsid w:val="00083074"/>
    <w:rsid w:val="00083E3F"/>
    <w:rsid w:val="00084565"/>
    <w:rsid w:val="00085B4C"/>
    <w:rsid w:val="00085B4E"/>
    <w:rsid w:val="00092AB8"/>
    <w:rsid w:val="00093589"/>
    <w:rsid w:val="000938BA"/>
    <w:rsid w:val="0009487F"/>
    <w:rsid w:val="00094997"/>
    <w:rsid w:val="000949EE"/>
    <w:rsid w:val="000955D8"/>
    <w:rsid w:val="00095A67"/>
    <w:rsid w:val="000960CC"/>
    <w:rsid w:val="00096A22"/>
    <w:rsid w:val="000A2BBB"/>
    <w:rsid w:val="000A4620"/>
    <w:rsid w:val="000A56B0"/>
    <w:rsid w:val="000A6158"/>
    <w:rsid w:val="000B0421"/>
    <w:rsid w:val="000B0927"/>
    <w:rsid w:val="000B165F"/>
    <w:rsid w:val="000B1E48"/>
    <w:rsid w:val="000B3602"/>
    <w:rsid w:val="000B4809"/>
    <w:rsid w:val="000B6277"/>
    <w:rsid w:val="000B7B6D"/>
    <w:rsid w:val="000C0880"/>
    <w:rsid w:val="000C09AB"/>
    <w:rsid w:val="000C1C62"/>
    <w:rsid w:val="000C1F27"/>
    <w:rsid w:val="000C2287"/>
    <w:rsid w:val="000C3872"/>
    <w:rsid w:val="000C4E12"/>
    <w:rsid w:val="000C51EB"/>
    <w:rsid w:val="000C600B"/>
    <w:rsid w:val="000C6903"/>
    <w:rsid w:val="000C7A03"/>
    <w:rsid w:val="000C7AC9"/>
    <w:rsid w:val="000D1493"/>
    <w:rsid w:val="000D1AE8"/>
    <w:rsid w:val="000D1C29"/>
    <w:rsid w:val="000D2433"/>
    <w:rsid w:val="000D4171"/>
    <w:rsid w:val="000D4703"/>
    <w:rsid w:val="000D4909"/>
    <w:rsid w:val="000D4E72"/>
    <w:rsid w:val="000D4EEB"/>
    <w:rsid w:val="000D56ED"/>
    <w:rsid w:val="000D5FF7"/>
    <w:rsid w:val="000D6946"/>
    <w:rsid w:val="000D6D90"/>
    <w:rsid w:val="000E1C15"/>
    <w:rsid w:val="000E2404"/>
    <w:rsid w:val="000E24DD"/>
    <w:rsid w:val="000E2A04"/>
    <w:rsid w:val="000E423A"/>
    <w:rsid w:val="000E42D4"/>
    <w:rsid w:val="000E59C9"/>
    <w:rsid w:val="000E6533"/>
    <w:rsid w:val="000E66E3"/>
    <w:rsid w:val="000E71BB"/>
    <w:rsid w:val="000E7CC3"/>
    <w:rsid w:val="000F106B"/>
    <w:rsid w:val="000F1A74"/>
    <w:rsid w:val="000F1FF6"/>
    <w:rsid w:val="000F2BED"/>
    <w:rsid w:val="000F3C5C"/>
    <w:rsid w:val="000F5007"/>
    <w:rsid w:val="0010048C"/>
    <w:rsid w:val="0010159B"/>
    <w:rsid w:val="00101AD9"/>
    <w:rsid w:val="00101CD1"/>
    <w:rsid w:val="001021EA"/>
    <w:rsid w:val="001023DE"/>
    <w:rsid w:val="001035A4"/>
    <w:rsid w:val="00104415"/>
    <w:rsid w:val="00104645"/>
    <w:rsid w:val="001057AB"/>
    <w:rsid w:val="001062DC"/>
    <w:rsid w:val="00106864"/>
    <w:rsid w:val="001073A0"/>
    <w:rsid w:val="001077BA"/>
    <w:rsid w:val="00107B20"/>
    <w:rsid w:val="00107C60"/>
    <w:rsid w:val="00110079"/>
    <w:rsid w:val="00110213"/>
    <w:rsid w:val="001112AF"/>
    <w:rsid w:val="00111C42"/>
    <w:rsid w:val="00113069"/>
    <w:rsid w:val="00114E3A"/>
    <w:rsid w:val="00114EB2"/>
    <w:rsid w:val="001168E1"/>
    <w:rsid w:val="00116986"/>
    <w:rsid w:val="00117B87"/>
    <w:rsid w:val="00117EEA"/>
    <w:rsid w:val="001201F9"/>
    <w:rsid w:val="00120205"/>
    <w:rsid w:val="00121009"/>
    <w:rsid w:val="00121456"/>
    <w:rsid w:val="001219B5"/>
    <w:rsid w:val="00122185"/>
    <w:rsid w:val="00122C4F"/>
    <w:rsid w:val="00123292"/>
    <w:rsid w:val="00125573"/>
    <w:rsid w:val="00125FD5"/>
    <w:rsid w:val="00126682"/>
    <w:rsid w:val="001267BC"/>
    <w:rsid w:val="00126B9E"/>
    <w:rsid w:val="00127016"/>
    <w:rsid w:val="00127279"/>
    <w:rsid w:val="0012798B"/>
    <w:rsid w:val="00127D93"/>
    <w:rsid w:val="00130532"/>
    <w:rsid w:val="00131080"/>
    <w:rsid w:val="00131A5D"/>
    <w:rsid w:val="00131C72"/>
    <w:rsid w:val="00133EB6"/>
    <w:rsid w:val="001358BF"/>
    <w:rsid w:val="00135E2F"/>
    <w:rsid w:val="00136B4F"/>
    <w:rsid w:val="0013719B"/>
    <w:rsid w:val="00137437"/>
    <w:rsid w:val="001374B2"/>
    <w:rsid w:val="0014152B"/>
    <w:rsid w:val="00141D39"/>
    <w:rsid w:val="00143095"/>
    <w:rsid w:val="001436D0"/>
    <w:rsid w:val="001438D4"/>
    <w:rsid w:val="001440ED"/>
    <w:rsid w:val="0014461A"/>
    <w:rsid w:val="001464DC"/>
    <w:rsid w:val="00147698"/>
    <w:rsid w:val="001505BC"/>
    <w:rsid w:val="00150CBE"/>
    <w:rsid w:val="0015100E"/>
    <w:rsid w:val="0015216C"/>
    <w:rsid w:val="001524AD"/>
    <w:rsid w:val="001527BC"/>
    <w:rsid w:val="001540BE"/>
    <w:rsid w:val="00154252"/>
    <w:rsid w:val="0015437C"/>
    <w:rsid w:val="00154864"/>
    <w:rsid w:val="00155DFD"/>
    <w:rsid w:val="001572AB"/>
    <w:rsid w:val="0016054F"/>
    <w:rsid w:val="001619A3"/>
    <w:rsid w:val="00162DF8"/>
    <w:rsid w:val="00162F5C"/>
    <w:rsid w:val="00165A01"/>
    <w:rsid w:val="00165BCA"/>
    <w:rsid w:val="00165E4A"/>
    <w:rsid w:val="00166359"/>
    <w:rsid w:val="00166862"/>
    <w:rsid w:val="0016798D"/>
    <w:rsid w:val="001679CA"/>
    <w:rsid w:val="00167E4F"/>
    <w:rsid w:val="001709B9"/>
    <w:rsid w:val="00172D19"/>
    <w:rsid w:val="00172D79"/>
    <w:rsid w:val="001739E1"/>
    <w:rsid w:val="001748DF"/>
    <w:rsid w:val="00174CC5"/>
    <w:rsid w:val="00174EF5"/>
    <w:rsid w:val="00174F18"/>
    <w:rsid w:val="00175740"/>
    <w:rsid w:val="00175AF2"/>
    <w:rsid w:val="00176172"/>
    <w:rsid w:val="001763C2"/>
    <w:rsid w:val="00177049"/>
    <w:rsid w:val="00177082"/>
    <w:rsid w:val="0017713F"/>
    <w:rsid w:val="00177566"/>
    <w:rsid w:val="00181260"/>
    <w:rsid w:val="00182924"/>
    <w:rsid w:val="001858AE"/>
    <w:rsid w:val="00185FDF"/>
    <w:rsid w:val="00187B75"/>
    <w:rsid w:val="00190179"/>
    <w:rsid w:val="00190B8D"/>
    <w:rsid w:val="00191E3E"/>
    <w:rsid w:val="00193455"/>
    <w:rsid w:val="001936A3"/>
    <w:rsid w:val="001937E2"/>
    <w:rsid w:val="001967AE"/>
    <w:rsid w:val="00196B71"/>
    <w:rsid w:val="00196B9D"/>
    <w:rsid w:val="001979D9"/>
    <w:rsid w:val="001A0513"/>
    <w:rsid w:val="001A164B"/>
    <w:rsid w:val="001A1D6F"/>
    <w:rsid w:val="001A1EAB"/>
    <w:rsid w:val="001A228B"/>
    <w:rsid w:val="001A2310"/>
    <w:rsid w:val="001A2322"/>
    <w:rsid w:val="001A2792"/>
    <w:rsid w:val="001A3927"/>
    <w:rsid w:val="001A3A0E"/>
    <w:rsid w:val="001A3BF4"/>
    <w:rsid w:val="001A4DA2"/>
    <w:rsid w:val="001A5A8A"/>
    <w:rsid w:val="001A6FE3"/>
    <w:rsid w:val="001B0B68"/>
    <w:rsid w:val="001B0C78"/>
    <w:rsid w:val="001B2078"/>
    <w:rsid w:val="001B234F"/>
    <w:rsid w:val="001B33B1"/>
    <w:rsid w:val="001B386C"/>
    <w:rsid w:val="001B3BDB"/>
    <w:rsid w:val="001B4A27"/>
    <w:rsid w:val="001B516D"/>
    <w:rsid w:val="001B5CA5"/>
    <w:rsid w:val="001B7FE1"/>
    <w:rsid w:val="001C2051"/>
    <w:rsid w:val="001C20B8"/>
    <w:rsid w:val="001C25C0"/>
    <w:rsid w:val="001C2AB0"/>
    <w:rsid w:val="001C2D05"/>
    <w:rsid w:val="001C34F2"/>
    <w:rsid w:val="001C36E4"/>
    <w:rsid w:val="001C37D4"/>
    <w:rsid w:val="001C49EF"/>
    <w:rsid w:val="001C4B47"/>
    <w:rsid w:val="001C4B6D"/>
    <w:rsid w:val="001C4C7A"/>
    <w:rsid w:val="001C7330"/>
    <w:rsid w:val="001C741D"/>
    <w:rsid w:val="001C746D"/>
    <w:rsid w:val="001C75DF"/>
    <w:rsid w:val="001C7CE0"/>
    <w:rsid w:val="001D0659"/>
    <w:rsid w:val="001D1329"/>
    <w:rsid w:val="001D2DB0"/>
    <w:rsid w:val="001D3AE4"/>
    <w:rsid w:val="001D3B0C"/>
    <w:rsid w:val="001D55EC"/>
    <w:rsid w:val="001D65AF"/>
    <w:rsid w:val="001D6766"/>
    <w:rsid w:val="001D6E3A"/>
    <w:rsid w:val="001D7291"/>
    <w:rsid w:val="001D736A"/>
    <w:rsid w:val="001E01AD"/>
    <w:rsid w:val="001E0509"/>
    <w:rsid w:val="001E21E9"/>
    <w:rsid w:val="001E21FD"/>
    <w:rsid w:val="001E41D7"/>
    <w:rsid w:val="001E5183"/>
    <w:rsid w:val="001E71DF"/>
    <w:rsid w:val="001E71EB"/>
    <w:rsid w:val="001E742B"/>
    <w:rsid w:val="001E7FB4"/>
    <w:rsid w:val="001F2539"/>
    <w:rsid w:val="001F4870"/>
    <w:rsid w:val="001F5462"/>
    <w:rsid w:val="001F552E"/>
    <w:rsid w:val="001F5A3E"/>
    <w:rsid w:val="001F5ACF"/>
    <w:rsid w:val="001F5B4F"/>
    <w:rsid w:val="001F6D42"/>
    <w:rsid w:val="001F7635"/>
    <w:rsid w:val="001F7CAF"/>
    <w:rsid w:val="002012B7"/>
    <w:rsid w:val="002015BD"/>
    <w:rsid w:val="00203604"/>
    <w:rsid w:val="0020468E"/>
    <w:rsid w:val="0020587C"/>
    <w:rsid w:val="00206EA5"/>
    <w:rsid w:val="00207036"/>
    <w:rsid w:val="0021168D"/>
    <w:rsid w:val="00212CC5"/>
    <w:rsid w:val="002137C2"/>
    <w:rsid w:val="002140B9"/>
    <w:rsid w:val="00214CD0"/>
    <w:rsid w:val="00215540"/>
    <w:rsid w:val="00215DDB"/>
    <w:rsid w:val="002167EF"/>
    <w:rsid w:val="002174E6"/>
    <w:rsid w:val="0021760F"/>
    <w:rsid w:val="0022141E"/>
    <w:rsid w:val="00221DD7"/>
    <w:rsid w:val="00222D6B"/>
    <w:rsid w:val="00225175"/>
    <w:rsid w:val="002252A7"/>
    <w:rsid w:val="0022693E"/>
    <w:rsid w:val="00226A51"/>
    <w:rsid w:val="00226B97"/>
    <w:rsid w:val="002272DE"/>
    <w:rsid w:val="00227934"/>
    <w:rsid w:val="002314C1"/>
    <w:rsid w:val="002318FE"/>
    <w:rsid w:val="00232266"/>
    <w:rsid w:val="002338A0"/>
    <w:rsid w:val="00235683"/>
    <w:rsid w:val="002358FC"/>
    <w:rsid w:val="00235B78"/>
    <w:rsid w:val="00236817"/>
    <w:rsid w:val="0023692F"/>
    <w:rsid w:val="002371FB"/>
    <w:rsid w:val="002400B1"/>
    <w:rsid w:val="00240ED3"/>
    <w:rsid w:val="00241203"/>
    <w:rsid w:val="00241917"/>
    <w:rsid w:val="00242BAD"/>
    <w:rsid w:val="00242D33"/>
    <w:rsid w:val="00242D6D"/>
    <w:rsid w:val="0024333E"/>
    <w:rsid w:val="0024391A"/>
    <w:rsid w:val="00243EAE"/>
    <w:rsid w:val="0024489F"/>
    <w:rsid w:val="00244948"/>
    <w:rsid w:val="0024529F"/>
    <w:rsid w:val="00245CC7"/>
    <w:rsid w:val="00246D0C"/>
    <w:rsid w:val="0024723E"/>
    <w:rsid w:val="00250AAC"/>
    <w:rsid w:val="00250E48"/>
    <w:rsid w:val="00251182"/>
    <w:rsid w:val="00251A38"/>
    <w:rsid w:val="00252E98"/>
    <w:rsid w:val="0025359B"/>
    <w:rsid w:val="002538DB"/>
    <w:rsid w:val="00253D1E"/>
    <w:rsid w:val="002564D7"/>
    <w:rsid w:val="00260A7C"/>
    <w:rsid w:val="00260CDA"/>
    <w:rsid w:val="00261C4A"/>
    <w:rsid w:val="00262EE9"/>
    <w:rsid w:val="002631A1"/>
    <w:rsid w:val="00263860"/>
    <w:rsid w:val="00263959"/>
    <w:rsid w:val="00263DB6"/>
    <w:rsid w:val="0026490A"/>
    <w:rsid w:val="00265D56"/>
    <w:rsid w:val="00266913"/>
    <w:rsid w:val="002674C2"/>
    <w:rsid w:val="00267CE1"/>
    <w:rsid w:val="002708B6"/>
    <w:rsid w:val="00271BB5"/>
    <w:rsid w:val="00272683"/>
    <w:rsid w:val="00272D6C"/>
    <w:rsid w:val="002734FA"/>
    <w:rsid w:val="0027452F"/>
    <w:rsid w:val="00274951"/>
    <w:rsid w:val="00274DA6"/>
    <w:rsid w:val="00276F30"/>
    <w:rsid w:val="00276F58"/>
    <w:rsid w:val="002775D7"/>
    <w:rsid w:val="00281113"/>
    <w:rsid w:val="00282834"/>
    <w:rsid w:val="002830E0"/>
    <w:rsid w:val="0028376B"/>
    <w:rsid w:val="00284224"/>
    <w:rsid w:val="0028479D"/>
    <w:rsid w:val="00284C64"/>
    <w:rsid w:val="0028549C"/>
    <w:rsid w:val="00285B3B"/>
    <w:rsid w:val="002919CA"/>
    <w:rsid w:val="00292C88"/>
    <w:rsid w:val="002934D8"/>
    <w:rsid w:val="00293558"/>
    <w:rsid w:val="00293959"/>
    <w:rsid w:val="00293F45"/>
    <w:rsid w:val="00294195"/>
    <w:rsid w:val="00294C9F"/>
    <w:rsid w:val="0029584C"/>
    <w:rsid w:val="00296DDC"/>
    <w:rsid w:val="002A1DA3"/>
    <w:rsid w:val="002A3BC9"/>
    <w:rsid w:val="002A4904"/>
    <w:rsid w:val="002A535E"/>
    <w:rsid w:val="002A5394"/>
    <w:rsid w:val="002A53A8"/>
    <w:rsid w:val="002A59CD"/>
    <w:rsid w:val="002A5D45"/>
    <w:rsid w:val="002A6ADB"/>
    <w:rsid w:val="002A7196"/>
    <w:rsid w:val="002A78BB"/>
    <w:rsid w:val="002B0936"/>
    <w:rsid w:val="002B0BFA"/>
    <w:rsid w:val="002B148A"/>
    <w:rsid w:val="002B1BF1"/>
    <w:rsid w:val="002B2034"/>
    <w:rsid w:val="002B2BA9"/>
    <w:rsid w:val="002B2C6A"/>
    <w:rsid w:val="002B2DC3"/>
    <w:rsid w:val="002B41E6"/>
    <w:rsid w:val="002B4F87"/>
    <w:rsid w:val="002B594D"/>
    <w:rsid w:val="002B63E3"/>
    <w:rsid w:val="002B700B"/>
    <w:rsid w:val="002B78FD"/>
    <w:rsid w:val="002B7A1E"/>
    <w:rsid w:val="002B7F69"/>
    <w:rsid w:val="002C1B6A"/>
    <w:rsid w:val="002C1CA4"/>
    <w:rsid w:val="002C1E2B"/>
    <w:rsid w:val="002C225C"/>
    <w:rsid w:val="002C26E1"/>
    <w:rsid w:val="002C2756"/>
    <w:rsid w:val="002C32BF"/>
    <w:rsid w:val="002C3457"/>
    <w:rsid w:val="002C5B34"/>
    <w:rsid w:val="002C6617"/>
    <w:rsid w:val="002C71BE"/>
    <w:rsid w:val="002C7671"/>
    <w:rsid w:val="002C77E5"/>
    <w:rsid w:val="002C7968"/>
    <w:rsid w:val="002D018B"/>
    <w:rsid w:val="002D0722"/>
    <w:rsid w:val="002D1136"/>
    <w:rsid w:val="002D1694"/>
    <w:rsid w:val="002D170B"/>
    <w:rsid w:val="002D1844"/>
    <w:rsid w:val="002D321C"/>
    <w:rsid w:val="002D3752"/>
    <w:rsid w:val="002D4C95"/>
    <w:rsid w:val="002D4EE9"/>
    <w:rsid w:val="002D50AF"/>
    <w:rsid w:val="002D65DA"/>
    <w:rsid w:val="002D75D1"/>
    <w:rsid w:val="002E2010"/>
    <w:rsid w:val="002E32F1"/>
    <w:rsid w:val="002E34C0"/>
    <w:rsid w:val="002E3C25"/>
    <w:rsid w:val="002E41B7"/>
    <w:rsid w:val="002E5058"/>
    <w:rsid w:val="002E5A9A"/>
    <w:rsid w:val="002E5E3F"/>
    <w:rsid w:val="002E61C8"/>
    <w:rsid w:val="002E70E9"/>
    <w:rsid w:val="002F0718"/>
    <w:rsid w:val="002F5B9E"/>
    <w:rsid w:val="002F6505"/>
    <w:rsid w:val="002F706D"/>
    <w:rsid w:val="002F766D"/>
    <w:rsid w:val="002F77EA"/>
    <w:rsid w:val="00300235"/>
    <w:rsid w:val="00300581"/>
    <w:rsid w:val="00300982"/>
    <w:rsid w:val="003015F7"/>
    <w:rsid w:val="003030CD"/>
    <w:rsid w:val="00304006"/>
    <w:rsid w:val="00304482"/>
    <w:rsid w:val="0030492C"/>
    <w:rsid w:val="00304CD4"/>
    <w:rsid w:val="00305505"/>
    <w:rsid w:val="003063D7"/>
    <w:rsid w:val="00306B97"/>
    <w:rsid w:val="00306E01"/>
    <w:rsid w:val="003078A6"/>
    <w:rsid w:val="003107BC"/>
    <w:rsid w:val="0031223D"/>
    <w:rsid w:val="0031240F"/>
    <w:rsid w:val="003128BB"/>
    <w:rsid w:val="00313766"/>
    <w:rsid w:val="003150E1"/>
    <w:rsid w:val="003153EA"/>
    <w:rsid w:val="003168AE"/>
    <w:rsid w:val="00317030"/>
    <w:rsid w:val="003177CC"/>
    <w:rsid w:val="003202F1"/>
    <w:rsid w:val="00320533"/>
    <w:rsid w:val="0032167F"/>
    <w:rsid w:val="00321E3E"/>
    <w:rsid w:val="003239CD"/>
    <w:rsid w:val="00324B78"/>
    <w:rsid w:val="00325A04"/>
    <w:rsid w:val="00327CE0"/>
    <w:rsid w:val="00327FEB"/>
    <w:rsid w:val="003302B1"/>
    <w:rsid w:val="00330AAB"/>
    <w:rsid w:val="00330C48"/>
    <w:rsid w:val="00331159"/>
    <w:rsid w:val="00331330"/>
    <w:rsid w:val="00331B5A"/>
    <w:rsid w:val="0033212A"/>
    <w:rsid w:val="003326A5"/>
    <w:rsid w:val="00332E5F"/>
    <w:rsid w:val="00334C84"/>
    <w:rsid w:val="00335811"/>
    <w:rsid w:val="00335B2B"/>
    <w:rsid w:val="00337262"/>
    <w:rsid w:val="0033767B"/>
    <w:rsid w:val="00340354"/>
    <w:rsid w:val="00341219"/>
    <w:rsid w:val="00341800"/>
    <w:rsid w:val="003424F1"/>
    <w:rsid w:val="003432AF"/>
    <w:rsid w:val="00344181"/>
    <w:rsid w:val="00344521"/>
    <w:rsid w:val="0034515A"/>
    <w:rsid w:val="0034734C"/>
    <w:rsid w:val="00350C24"/>
    <w:rsid w:val="00351150"/>
    <w:rsid w:val="00351343"/>
    <w:rsid w:val="003519CF"/>
    <w:rsid w:val="00351A1C"/>
    <w:rsid w:val="00352726"/>
    <w:rsid w:val="00352D8E"/>
    <w:rsid w:val="003532DE"/>
    <w:rsid w:val="00353727"/>
    <w:rsid w:val="00354EEE"/>
    <w:rsid w:val="0035525E"/>
    <w:rsid w:val="003558FB"/>
    <w:rsid w:val="00356516"/>
    <w:rsid w:val="0035672A"/>
    <w:rsid w:val="003577A9"/>
    <w:rsid w:val="003602B2"/>
    <w:rsid w:val="00361620"/>
    <w:rsid w:val="0036442A"/>
    <w:rsid w:val="003648B4"/>
    <w:rsid w:val="003659B3"/>
    <w:rsid w:val="00366BE3"/>
    <w:rsid w:val="00367429"/>
    <w:rsid w:val="00370102"/>
    <w:rsid w:val="00370D3B"/>
    <w:rsid w:val="00371634"/>
    <w:rsid w:val="0037330E"/>
    <w:rsid w:val="00373804"/>
    <w:rsid w:val="00374B16"/>
    <w:rsid w:val="00374D97"/>
    <w:rsid w:val="00374F2F"/>
    <w:rsid w:val="00375719"/>
    <w:rsid w:val="00375A65"/>
    <w:rsid w:val="00376814"/>
    <w:rsid w:val="0037790F"/>
    <w:rsid w:val="003801C9"/>
    <w:rsid w:val="00381864"/>
    <w:rsid w:val="00382B3A"/>
    <w:rsid w:val="00383804"/>
    <w:rsid w:val="00384775"/>
    <w:rsid w:val="003847CA"/>
    <w:rsid w:val="00384E03"/>
    <w:rsid w:val="0038588F"/>
    <w:rsid w:val="00385C05"/>
    <w:rsid w:val="00386CD5"/>
    <w:rsid w:val="00387327"/>
    <w:rsid w:val="00387A59"/>
    <w:rsid w:val="00390190"/>
    <w:rsid w:val="003907DF"/>
    <w:rsid w:val="00391699"/>
    <w:rsid w:val="00392F0B"/>
    <w:rsid w:val="0039393D"/>
    <w:rsid w:val="00393A86"/>
    <w:rsid w:val="0039464B"/>
    <w:rsid w:val="003957F7"/>
    <w:rsid w:val="00396D80"/>
    <w:rsid w:val="003A11BA"/>
    <w:rsid w:val="003A2C09"/>
    <w:rsid w:val="003A2D76"/>
    <w:rsid w:val="003A62FD"/>
    <w:rsid w:val="003A68F9"/>
    <w:rsid w:val="003A7BA9"/>
    <w:rsid w:val="003B0627"/>
    <w:rsid w:val="003B0CAE"/>
    <w:rsid w:val="003B1374"/>
    <w:rsid w:val="003B261E"/>
    <w:rsid w:val="003B34D7"/>
    <w:rsid w:val="003B372A"/>
    <w:rsid w:val="003B3876"/>
    <w:rsid w:val="003B38D5"/>
    <w:rsid w:val="003B4405"/>
    <w:rsid w:val="003B4F58"/>
    <w:rsid w:val="003B4F85"/>
    <w:rsid w:val="003B53EE"/>
    <w:rsid w:val="003B6C2A"/>
    <w:rsid w:val="003B763C"/>
    <w:rsid w:val="003C08F8"/>
    <w:rsid w:val="003C0F68"/>
    <w:rsid w:val="003C1F6C"/>
    <w:rsid w:val="003C22F3"/>
    <w:rsid w:val="003C264D"/>
    <w:rsid w:val="003C5940"/>
    <w:rsid w:val="003C620A"/>
    <w:rsid w:val="003C7F2B"/>
    <w:rsid w:val="003D0F75"/>
    <w:rsid w:val="003D1635"/>
    <w:rsid w:val="003D1AE9"/>
    <w:rsid w:val="003D21C1"/>
    <w:rsid w:val="003D27E6"/>
    <w:rsid w:val="003D2C64"/>
    <w:rsid w:val="003D3C5D"/>
    <w:rsid w:val="003D4038"/>
    <w:rsid w:val="003D4185"/>
    <w:rsid w:val="003E0FC2"/>
    <w:rsid w:val="003E1343"/>
    <w:rsid w:val="003E17CD"/>
    <w:rsid w:val="003E2A27"/>
    <w:rsid w:val="003E306C"/>
    <w:rsid w:val="003E30F7"/>
    <w:rsid w:val="003E31BD"/>
    <w:rsid w:val="003E3A09"/>
    <w:rsid w:val="003E427C"/>
    <w:rsid w:val="003E4285"/>
    <w:rsid w:val="003E4357"/>
    <w:rsid w:val="003E493E"/>
    <w:rsid w:val="003E4A09"/>
    <w:rsid w:val="003E5134"/>
    <w:rsid w:val="003E52B1"/>
    <w:rsid w:val="003E5539"/>
    <w:rsid w:val="003E616F"/>
    <w:rsid w:val="003E707C"/>
    <w:rsid w:val="003E7CA2"/>
    <w:rsid w:val="003F03EA"/>
    <w:rsid w:val="003F0779"/>
    <w:rsid w:val="003F0D23"/>
    <w:rsid w:val="003F1344"/>
    <w:rsid w:val="003F1CA8"/>
    <w:rsid w:val="003F1EAB"/>
    <w:rsid w:val="003F312C"/>
    <w:rsid w:val="003F3683"/>
    <w:rsid w:val="003F3EDD"/>
    <w:rsid w:val="003F3FED"/>
    <w:rsid w:val="003F4D83"/>
    <w:rsid w:val="003F6788"/>
    <w:rsid w:val="003F6AE6"/>
    <w:rsid w:val="003F7EBC"/>
    <w:rsid w:val="00401287"/>
    <w:rsid w:val="00401EA6"/>
    <w:rsid w:val="00402190"/>
    <w:rsid w:val="00404A38"/>
    <w:rsid w:val="00404AD7"/>
    <w:rsid w:val="0040640E"/>
    <w:rsid w:val="0040792E"/>
    <w:rsid w:val="004104CA"/>
    <w:rsid w:val="00410D6C"/>
    <w:rsid w:val="00411264"/>
    <w:rsid w:val="004113F7"/>
    <w:rsid w:val="00412B10"/>
    <w:rsid w:val="00412E41"/>
    <w:rsid w:val="00412EBB"/>
    <w:rsid w:val="00414668"/>
    <w:rsid w:val="00414905"/>
    <w:rsid w:val="00414DB5"/>
    <w:rsid w:val="00416B2A"/>
    <w:rsid w:val="004170D9"/>
    <w:rsid w:val="00417435"/>
    <w:rsid w:val="00417F3D"/>
    <w:rsid w:val="004213BA"/>
    <w:rsid w:val="00421907"/>
    <w:rsid w:val="004231D3"/>
    <w:rsid w:val="004233C0"/>
    <w:rsid w:val="00424DF5"/>
    <w:rsid w:val="004254C7"/>
    <w:rsid w:val="00426A47"/>
    <w:rsid w:val="00427856"/>
    <w:rsid w:val="00427A02"/>
    <w:rsid w:val="00427DB2"/>
    <w:rsid w:val="004307BB"/>
    <w:rsid w:val="00430FF2"/>
    <w:rsid w:val="004315EA"/>
    <w:rsid w:val="00431C6C"/>
    <w:rsid w:val="0043368B"/>
    <w:rsid w:val="00433B61"/>
    <w:rsid w:val="00433BBE"/>
    <w:rsid w:val="004350CC"/>
    <w:rsid w:val="00435892"/>
    <w:rsid w:val="00436A85"/>
    <w:rsid w:val="004370A2"/>
    <w:rsid w:val="00437324"/>
    <w:rsid w:val="00437606"/>
    <w:rsid w:val="0044063F"/>
    <w:rsid w:val="0044110C"/>
    <w:rsid w:val="004411B6"/>
    <w:rsid w:val="0044157B"/>
    <w:rsid w:val="004432E5"/>
    <w:rsid w:val="004436DC"/>
    <w:rsid w:val="00443BD0"/>
    <w:rsid w:val="00445BF1"/>
    <w:rsid w:val="00446800"/>
    <w:rsid w:val="004506CA"/>
    <w:rsid w:val="00450D5D"/>
    <w:rsid w:val="004518A9"/>
    <w:rsid w:val="00453984"/>
    <w:rsid w:val="00453A1F"/>
    <w:rsid w:val="004542F8"/>
    <w:rsid w:val="00454F2D"/>
    <w:rsid w:val="004555EC"/>
    <w:rsid w:val="00455D4C"/>
    <w:rsid w:val="004569F0"/>
    <w:rsid w:val="004571EC"/>
    <w:rsid w:val="004579E7"/>
    <w:rsid w:val="00462731"/>
    <w:rsid w:val="004636B6"/>
    <w:rsid w:val="00463A94"/>
    <w:rsid w:val="00463C05"/>
    <w:rsid w:val="00463D9A"/>
    <w:rsid w:val="00464385"/>
    <w:rsid w:val="00464576"/>
    <w:rsid w:val="004646F9"/>
    <w:rsid w:val="00465FB1"/>
    <w:rsid w:val="004670D1"/>
    <w:rsid w:val="00467808"/>
    <w:rsid w:val="00467B5A"/>
    <w:rsid w:val="004703B6"/>
    <w:rsid w:val="004706B0"/>
    <w:rsid w:val="0047089D"/>
    <w:rsid w:val="00470AAB"/>
    <w:rsid w:val="00470B00"/>
    <w:rsid w:val="00470C87"/>
    <w:rsid w:val="00471982"/>
    <w:rsid w:val="00474295"/>
    <w:rsid w:val="00474A03"/>
    <w:rsid w:val="00475096"/>
    <w:rsid w:val="00475295"/>
    <w:rsid w:val="004769CE"/>
    <w:rsid w:val="00476BEE"/>
    <w:rsid w:val="00476F32"/>
    <w:rsid w:val="004802B4"/>
    <w:rsid w:val="004812CC"/>
    <w:rsid w:val="004818B5"/>
    <w:rsid w:val="00482544"/>
    <w:rsid w:val="00482814"/>
    <w:rsid w:val="00482945"/>
    <w:rsid w:val="004832A1"/>
    <w:rsid w:val="0048519B"/>
    <w:rsid w:val="004854F5"/>
    <w:rsid w:val="0048558A"/>
    <w:rsid w:val="00485DA7"/>
    <w:rsid w:val="00493FC5"/>
    <w:rsid w:val="0049415B"/>
    <w:rsid w:val="00494911"/>
    <w:rsid w:val="00495070"/>
    <w:rsid w:val="00495329"/>
    <w:rsid w:val="00495BA1"/>
    <w:rsid w:val="00495FE2"/>
    <w:rsid w:val="004964A8"/>
    <w:rsid w:val="00496668"/>
    <w:rsid w:val="0049687C"/>
    <w:rsid w:val="004A050E"/>
    <w:rsid w:val="004A069E"/>
    <w:rsid w:val="004A0DF4"/>
    <w:rsid w:val="004A1560"/>
    <w:rsid w:val="004A23C9"/>
    <w:rsid w:val="004A304A"/>
    <w:rsid w:val="004A40D5"/>
    <w:rsid w:val="004A4137"/>
    <w:rsid w:val="004A456A"/>
    <w:rsid w:val="004A4BB4"/>
    <w:rsid w:val="004A50E2"/>
    <w:rsid w:val="004A65F9"/>
    <w:rsid w:val="004A6B22"/>
    <w:rsid w:val="004A74D3"/>
    <w:rsid w:val="004B0269"/>
    <w:rsid w:val="004B126B"/>
    <w:rsid w:val="004B1768"/>
    <w:rsid w:val="004B1FD3"/>
    <w:rsid w:val="004B29FF"/>
    <w:rsid w:val="004B406F"/>
    <w:rsid w:val="004B61DF"/>
    <w:rsid w:val="004B6A5C"/>
    <w:rsid w:val="004B71CE"/>
    <w:rsid w:val="004B7B37"/>
    <w:rsid w:val="004C0273"/>
    <w:rsid w:val="004C0344"/>
    <w:rsid w:val="004C0D97"/>
    <w:rsid w:val="004C0DD9"/>
    <w:rsid w:val="004C0EC4"/>
    <w:rsid w:val="004C1A93"/>
    <w:rsid w:val="004C2148"/>
    <w:rsid w:val="004C2564"/>
    <w:rsid w:val="004C2732"/>
    <w:rsid w:val="004C364F"/>
    <w:rsid w:val="004C36A8"/>
    <w:rsid w:val="004C482D"/>
    <w:rsid w:val="004C4B3A"/>
    <w:rsid w:val="004C4E90"/>
    <w:rsid w:val="004C5235"/>
    <w:rsid w:val="004C54E8"/>
    <w:rsid w:val="004C5D1F"/>
    <w:rsid w:val="004C6FE0"/>
    <w:rsid w:val="004C746D"/>
    <w:rsid w:val="004D0486"/>
    <w:rsid w:val="004D07E9"/>
    <w:rsid w:val="004D0A78"/>
    <w:rsid w:val="004D0EFF"/>
    <w:rsid w:val="004D2F95"/>
    <w:rsid w:val="004D47C0"/>
    <w:rsid w:val="004D56FB"/>
    <w:rsid w:val="004D571D"/>
    <w:rsid w:val="004D5BB7"/>
    <w:rsid w:val="004D6A09"/>
    <w:rsid w:val="004D784D"/>
    <w:rsid w:val="004D7CD8"/>
    <w:rsid w:val="004E029E"/>
    <w:rsid w:val="004E078E"/>
    <w:rsid w:val="004E0D00"/>
    <w:rsid w:val="004E2AC2"/>
    <w:rsid w:val="004E2D63"/>
    <w:rsid w:val="004E3235"/>
    <w:rsid w:val="004E350C"/>
    <w:rsid w:val="004E5BCF"/>
    <w:rsid w:val="004E5D56"/>
    <w:rsid w:val="004E77AD"/>
    <w:rsid w:val="004E79D4"/>
    <w:rsid w:val="004E7B57"/>
    <w:rsid w:val="004E7C7B"/>
    <w:rsid w:val="004F0DCE"/>
    <w:rsid w:val="004F1CF8"/>
    <w:rsid w:val="004F1D27"/>
    <w:rsid w:val="004F2107"/>
    <w:rsid w:val="004F4FA7"/>
    <w:rsid w:val="004F5D19"/>
    <w:rsid w:val="004F6642"/>
    <w:rsid w:val="004F6AC6"/>
    <w:rsid w:val="004F6B7F"/>
    <w:rsid w:val="004F7162"/>
    <w:rsid w:val="004F79C2"/>
    <w:rsid w:val="005004A7"/>
    <w:rsid w:val="00500760"/>
    <w:rsid w:val="0050210D"/>
    <w:rsid w:val="00502DAA"/>
    <w:rsid w:val="00503785"/>
    <w:rsid w:val="005038C6"/>
    <w:rsid w:val="00504462"/>
    <w:rsid w:val="00504730"/>
    <w:rsid w:val="0050699F"/>
    <w:rsid w:val="00506F12"/>
    <w:rsid w:val="00507504"/>
    <w:rsid w:val="00511F65"/>
    <w:rsid w:val="00512E76"/>
    <w:rsid w:val="00513660"/>
    <w:rsid w:val="00513FCD"/>
    <w:rsid w:val="00515460"/>
    <w:rsid w:val="00515D71"/>
    <w:rsid w:val="00515F1E"/>
    <w:rsid w:val="00516152"/>
    <w:rsid w:val="005176AF"/>
    <w:rsid w:val="00517703"/>
    <w:rsid w:val="00520629"/>
    <w:rsid w:val="00520B88"/>
    <w:rsid w:val="00521CFE"/>
    <w:rsid w:val="00521FC1"/>
    <w:rsid w:val="00522192"/>
    <w:rsid w:val="0052296A"/>
    <w:rsid w:val="00523709"/>
    <w:rsid w:val="0052454C"/>
    <w:rsid w:val="005257E8"/>
    <w:rsid w:val="00525FED"/>
    <w:rsid w:val="005261CE"/>
    <w:rsid w:val="0052752A"/>
    <w:rsid w:val="005308BE"/>
    <w:rsid w:val="00530DDC"/>
    <w:rsid w:val="00530E9E"/>
    <w:rsid w:val="005324B9"/>
    <w:rsid w:val="005332BD"/>
    <w:rsid w:val="0053358A"/>
    <w:rsid w:val="005341B1"/>
    <w:rsid w:val="0053440A"/>
    <w:rsid w:val="00534A62"/>
    <w:rsid w:val="00535D1A"/>
    <w:rsid w:val="005376CE"/>
    <w:rsid w:val="00537D0C"/>
    <w:rsid w:val="00537E95"/>
    <w:rsid w:val="005400DC"/>
    <w:rsid w:val="00540AA5"/>
    <w:rsid w:val="005415C1"/>
    <w:rsid w:val="0054195D"/>
    <w:rsid w:val="00542641"/>
    <w:rsid w:val="00542974"/>
    <w:rsid w:val="00543C5A"/>
    <w:rsid w:val="00544AA3"/>
    <w:rsid w:val="00545381"/>
    <w:rsid w:val="00545862"/>
    <w:rsid w:val="0054599F"/>
    <w:rsid w:val="00545D22"/>
    <w:rsid w:val="00545E73"/>
    <w:rsid w:val="00547170"/>
    <w:rsid w:val="005475C5"/>
    <w:rsid w:val="00547BF6"/>
    <w:rsid w:val="00550C0F"/>
    <w:rsid w:val="00551519"/>
    <w:rsid w:val="00553C63"/>
    <w:rsid w:val="00553F62"/>
    <w:rsid w:val="00553F6F"/>
    <w:rsid w:val="0055406A"/>
    <w:rsid w:val="00554C97"/>
    <w:rsid w:val="00554F1A"/>
    <w:rsid w:val="00556F82"/>
    <w:rsid w:val="00560607"/>
    <w:rsid w:val="00560F4C"/>
    <w:rsid w:val="005627F3"/>
    <w:rsid w:val="00562DF3"/>
    <w:rsid w:val="00563448"/>
    <w:rsid w:val="00563537"/>
    <w:rsid w:val="00563584"/>
    <w:rsid w:val="00564199"/>
    <w:rsid w:val="005650B7"/>
    <w:rsid w:val="00565E35"/>
    <w:rsid w:val="0056686E"/>
    <w:rsid w:val="0056725A"/>
    <w:rsid w:val="00567E5C"/>
    <w:rsid w:val="00567F3D"/>
    <w:rsid w:val="00570EC1"/>
    <w:rsid w:val="00571636"/>
    <w:rsid w:val="00573AFF"/>
    <w:rsid w:val="00573DDA"/>
    <w:rsid w:val="005743B1"/>
    <w:rsid w:val="005755B8"/>
    <w:rsid w:val="00575CC7"/>
    <w:rsid w:val="00576BD6"/>
    <w:rsid w:val="00577104"/>
    <w:rsid w:val="00581278"/>
    <w:rsid w:val="00581B45"/>
    <w:rsid w:val="00582127"/>
    <w:rsid w:val="00582AA7"/>
    <w:rsid w:val="00583F99"/>
    <w:rsid w:val="00584E07"/>
    <w:rsid w:val="00585695"/>
    <w:rsid w:val="00585DEA"/>
    <w:rsid w:val="00586714"/>
    <w:rsid w:val="005901BE"/>
    <w:rsid w:val="0059047B"/>
    <w:rsid w:val="0059144C"/>
    <w:rsid w:val="00591AE5"/>
    <w:rsid w:val="00591DB6"/>
    <w:rsid w:val="00591FE6"/>
    <w:rsid w:val="00594A19"/>
    <w:rsid w:val="00594C93"/>
    <w:rsid w:val="0059529A"/>
    <w:rsid w:val="00596C5E"/>
    <w:rsid w:val="005970CF"/>
    <w:rsid w:val="00597CB2"/>
    <w:rsid w:val="005A0391"/>
    <w:rsid w:val="005A0A58"/>
    <w:rsid w:val="005A41F5"/>
    <w:rsid w:val="005A4D20"/>
    <w:rsid w:val="005A6D36"/>
    <w:rsid w:val="005A7694"/>
    <w:rsid w:val="005A7F67"/>
    <w:rsid w:val="005B0124"/>
    <w:rsid w:val="005B08BA"/>
    <w:rsid w:val="005B1AC2"/>
    <w:rsid w:val="005B202A"/>
    <w:rsid w:val="005B2137"/>
    <w:rsid w:val="005B249D"/>
    <w:rsid w:val="005B2D79"/>
    <w:rsid w:val="005B32E6"/>
    <w:rsid w:val="005B3BAF"/>
    <w:rsid w:val="005B5ADE"/>
    <w:rsid w:val="005B7205"/>
    <w:rsid w:val="005B7B88"/>
    <w:rsid w:val="005C116C"/>
    <w:rsid w:val="005C25A2"/>
    <w:rsid w:val="005C291D"/>
    <w:rsid w:val="005C33CE"/>
    <w:rsid w:val="005C3491"/>
    <w:rsid w:val="005C5469"/>
    <w:rsid w:val="005C5681"/>
    <w:rsid w:val="005C5CB8"/>
    <w:rsid w:val="005C68B8"/>
    <w:rsid w:val="005C7417"/>
    <w:rsid w:val="005D0607"/>
    <w:rsid w:val="005D086A"/>
    <w:rsid w:val="005D12D4"/>
    <w:rsid w:val="005D2031"/>
    <w:rsid w:val="005D20AF"/>
    <w:rsid w:val="005D2791"/>
    <w:rsid w:val="005D2975"/>
    <w:rsid w:val="005D2A3D"/>
    <w:rsid w:val="005D2AFA"/>
    <w:rsid w:val="005D33A2"/>
    <w:rsid w:val="005D3C3A"/>
    <w:rsid w:val="005D49E5"/>
    <w:rsid w:val="005D5266"/>
    <w:rsid w:val="005D53FB"/>
    <w:rsid w:val="005D57B6"/>
    <w:rsid w:val="005D57D8"/>
    <w:rsid w:val="005D586E"/>
    <w:rsid w:val="005D59C7"/>
    <w:rsid w:val="005D5C13"/>
    <w:rsid w:val="005D6AEC"/>
    <w:rsid w:val="005D6D8B"/>
    <w:rsid w:val="005D70CB"/>
    <w:rsid w:val="005D77BD"/>
    <w:rsid w:val="005D7E13"/>
    <w:rsid w:val="005E0B9E"/>
    <w:rsid w:val="005E0D69"/>
    <w:rsid w:val="005E27B8"/>
    <w:rsid w:val="005E4448"/>
    <w:rsid w:val="005E4B73"/>
    <w:rsid w:val="005E4BC9"/>
    <w:rsid w:val="005E5F51"/>
    <w:rsid w:val="005E6011"/>
    <w:rsid w:val="005E604E"/>
    <w:rsid w:val="005E6732"/>
    <w:rsid w:val="005E6E00"/>
    <w:rsid w:val="005E765C"/>
    <w:rsid w:val="005E7BAE"/>
    <w:rsid w:val="005F2723"/>
    <w:rsid w:val="005F2786"/>
    <w:rsid w:val="005F386D"/>
    <w:rsid w:val="005F3F9D"/>
    <w:rsid w:val="005F4C5B"/>
    <w:rsid w:val="005F64C7"/>
    <w:rsid w:val="005F66C9"/>
    <w:rsid w:val="005F6D78"/>
    <w:rsid w:val="005F6EB8"/>
    <w:rsid w:val="005F76D2"/>
    <w:rsid w:val="005F77DC"/>
    <w:rsid w:val="005F7876"/>
    <w:rsid w:val="005F7EDE"/>
    <w:rsid w:val="005F7F3C"/>
    <w:rsid w:val="0060012C"/>
    <w:rsid w:val="00600C39"/>
    <w:rsid w:val="00600DC7"/>
    <w:rsid w:val="00601C86"/>
    <w:rsid w:val="006026BB"/>
    <w:rsid w:val="0060396D"/>
    <w:rsid w:val="00604554"/>
    <w:rsid w:val="00604D71"/>
    <w:rsid w:val="006050A4"/>
    <w:rsid w:val="006055AA"/>
    <w:rsid w:val="00605AB0"/>
    <w:rsid w:val="00606C40"/>
    <w:rsid w:val="00606F7C"/>
    <w:rsid w:val="0061008D"/>
    <w:rsid w:val="00613154"/>
    <w:rsid w:val="006136A5"/>
    <w:rsid w:val="00613CC6"/>
    <w:rsid w:val="006141A4"/>
    <w:rsid w:val="00614570"/>
    <w:rsid w:val="00614D53"/>
    <w:rsid w:val="0061500D"/>
    <w:rsid w:val="00615524"/>
    <w:rsid w:val="00615D50"/>
    <w:rsid w:val="006170A7"/>
    <w:rsid w:val="00617186"/>
    <w:rsid w:val="00617335"/>
    <w:rsid w:val="00617E5B"/>
    <w:rsid w:val="00621957"/>
    <w:rsid w:val="00621A40"/>
    <w:rsid w:val="00622045"/>
    <w:rsid w:val="0062222C"/>
    <w:rsid w:val="00622FAA"/>
    <w:rsid w:val="00623086"/>
    <w:rsid w:val="00623C12"/>
    <w:rsid w:val="00623D86"/>
    <w:rsid w:val="00623F1D"/>
    <w:rsid w:val="0062425B"/>
    <w:rsid w:val="00625675"/>
    <w:rsid w:val="006273D5"/>
    <w:rsid w:val="00627DF1"/>
    <w:rsid w:val="00627E48"/>
    <w:rsid w:val="00630BD8"/>
    <w:rsid w:val="00632E57"/>
    <w:rsid w:val="00635DAF"/>
    <w:rsid w:val="00635FDC"/>
    <w:rsid w:val="006365FF"/>
    <w:rsid w:val="00637BB7"/>
    <w:rsid w:val="0064134C"/>
    <w:rsid w:val="006425C8"/>
    <w:rsid w:val="0064456A"/>
    <w:rsid w:val="00644C0A"/>
    <w:rsid w:val="00644D37"/>
    <w:rsid w:val="0064592E"/>
    <w:rsid w:val="006464B0"/>
    <w:rsid w:val="00646E82"/>
    <w:rsid w:val="0064736B"/>
    <w:rsid w:val="00647747"/>
    <w:rsid w:val="0064790C"/>
    <w:rsid w:val="0064795C"/>
    <w:rsid w:val="00647B2D"/>
    <w:rsid w:val="00650138"/>
    <w:rsid w:val="006509AC"/>
    <w:rsid w:val="00650F28"/>
    <w:rsid w:val="006516AC"/>
    <w:rsid w:val="0065286C"/>
    <w:rsid w:val="006533BD"/>
    <w:rsid w:val="0065438A"/>
    <w:rsid w:val="00654424"/>
    <w:rsid w:val="00654714"/>
    <w:rsid w:val="0065485E"/>
    <w:rsid w:val="00654D0F"/>
    <w:rsid w:val="00654ED2"/>
    <w:rsid w:val="0065561A"/>
    <w:rsid w:val="00656B8E"/>
    <w:rsid w:val="006576B5"/>
    <w:rsid w:val="00657815"/>
    <w:rsid w:val="006602DE"/>
    <w:rsid w:val="00661190"/>
    <w:rsid w:val="00661A52"/>
    <w:rsid w:val="00662236"/>
    <w:rsid w:val="00662B65"/>
    <w:rsid w:val="00662BE4"/>
    <w:rsid w:val="006635F7"/>
    <w:rsid w:val="00663CBA"/>
    <w:rsid w:val="006641C8"/>
    <w:rsid w:val="00665D49"/>
    <w:rsid w:val="00666354"/>
    <w:rsid w:val="006671C6"/>
    <w:rsid w:val="00667A32"/>
    <w:rsid w:val="0067162B"/>
    <w:rsid w:val="00671809"/>
    <w:rsid w:val="00672B2C"/>
    <w:rsid w:val="00673225"/>
    <w:rsid w:val="0067363B"/>
    <w:rsid w:val="00674615"/>
    <w:rsid w:val="006747D8"/>
    <w:rsid w:val="00675A77"/>
    <w:rsid w:val="00675D10"/>
    <w:rsid w:val="006760FB"/>
    <w:rsid w:val="0067662C"/>
    <w:rsid w:val="006769CB"/>
    <w:rsid w:val="00676DDC"/>
    <w:rsid w:val="0067763B"/>
    <w:rsid w:val="00677EF9"/>
    <w:rsid w:val="00677F8F"/>
    <w:rsid w:val="0068177E"/>
    <w:rsid w:val="00681BBD"/>
    <w:rsid w:val="00681F72"/>
    <w:rsid w:val="006830F5"/>
    <w:rsid w:val="006858E5"/>
    <w:rsid w:val="00685B65"/>
    <w:rsid w:val="0068708A"/>
    <w:rsid w:val="00687945"/>
    <w:rsid w:val="00687C3A"/>
    <w:rsid w:val="00691155"/>
    <w:rsid w:val="00692096"/>
    <w:rsid w:val="00692467"/>
    <w:rsid w:val="00692ED5"/>
    <w:rsid w:val="006933E9"/>
    <w:rsid w:val="00693B90"/>
    <w:rsid w:val="00694BCE"/>
    <w:rsid w:val="0069560D"/>
    <w:rsid w:val="006966A0"/>
    <w:rsid w:val="006977DF"/>
    <w:rsid w:val="00697979"/>
    <w:rsid w:val="006A347B"/>
    <w:rsid w:val="006A3A77"/>
    <w:rsid w:val="006A4E92"/>
    <w:rsid w:val="006A4F22"/>
    <w:rsid w:val="006A64E3"/>
    <w:rsid w:val="006A659B"/>
    <w:rsid w:val="006A7B0D"/>
    <w:rsid w:val="006B07E8"/>
    <w:rsid w:val="006B0C42"/>
    <w:rsid w:val="006B106A"/>
    <w:rsid w:val="006B141C"/>
    <w:rsid w:val="006B2158"/>
    <w:rsid w:val="006B3D82"/>
    <w:rsid w:val="006B4003"/>
    <w:rsid w:val="006B542C"/>
    <w:rsid w:val="006B56F7"/>
    <w:rsid w:val="006B5BBF"/>
    <w:rsid w:val="006B5C4A"/>
    <w:rsid w:val="006B7AB9"/>
    <w:rsid w:val="006C0339"/>
    <w:rsid w:val="006C1D2E"/>
    <w:rsid w:val="006C2151"/>
    <w:rsid w:val="006C2E64"/>
    <w:rsid w:val="006C308E"/>
    <w:rsid w:val="006C346D"/>
    <w:rsid w:val="006C40C9"/>
    <w:rsid w:val="006C4F67"/>
    <w:rsid w:val="006C5432"/>
    <w:rsid w:val="006C6177"/>
    <w:rsid w:val="006C75D9"/>
    <w:rsid w:val="006C7933"/>
    <w:rsid w:val="006D1DB2"/>
    <w:rsid w:val="006D2792"/>
    <w:rsid w:val="006D3C18"/>
    <w:rsid w:val="006D49D4"/>
    <w:rsid w:val="006D4B9F"/>
    <w:rsid w:val="006D5980"/>
    <w:rsid w:val="006D614F"/>
    <w:rsid w:val="006D7245"/>
    <w:rsid w:val="006E012F"/>
    <w:rsid w:val="006E0ADD"/>
    <w:rsid w:val="006E0DD1"/>
    <w:rsid w:val="006E2627"/>
    <w:rsid w:val="006E28D7"/>
    <w:rsid w:val="006E3382"/>
    <w:rsid w:val="006E383E"/>
    <w:rsid w:val="006E5FA7"/>
    <w:rsid w:val="006E6533"/>
    <w:rsid w:val="006E6D8B"/>
    <w:rsid w:val="006F0512"/>
    <w:rsid w:val="006F1041"/>
    <w:rsid w:val="006F1D89"/>
    <w:rsid w:val="006F1E4D"/>
    <w:rsid w:val="006F2253"/>
    <w:rsid w:val="006F27C5"/>
    <w:rsid w:val="006F2ADC"/>
    <w:rsid w:val="006F2DB8"/>
    <w:rsid w:val="006F3CA1"/>
    <w:rsid w:val="006F4205"/>
    <w:rsid w:val="006F45DA"/>
    <w:rsid w:val="006F5239"/>
    <w:rsid w:val="006F5333"/>
    <w:rsid w:val="006F6C1C"/>
    <w:rsid w:val="006F7B74"/>
    <w:rsid w:val="00700F46"/>
    <w:rsid w:val="0070140E"/>
    <w:rsid w:val="00701934"/>
    <w:rsid w:val="00702858"/>
    <w:rsid w:val="00702FA3"/>
    <w:rsid w:val="00703BB3"/>
    <w:rsid w:val="007043C3"/>
    <w:rsid w:val="00704C3D"/>
    <w:rsid w:val="00705A82"/>
    <w:rsid w:val="0071072A"/>
    <w:rsid w:val="00710997"/>
    <w:rsid w:val="00711F10"/>
    <w:rsid w:val="0071254F"/>
    <w:rsid w:val="00712826"/>
    <w:rsid w:val="0071290F"/>
    <w:rsid w:val="00712D78"/>
    <w:rsid w:val="0071449A"/>
    <w:rsid w:val="00717071"/>
    <w:rsid w:val="00717FF7"/>
    <w:rsid w:val="0072053B"/>
    <w:rsid w:val="0072227A"/>
    <w:rsid w:val="007232E1"/>
    <w:rsid w:val="007234B6"/>
    <w:rsid w:val="0072572F"/>
    <w:rsid w:val="00726DDC"/>
    <w:rsid w:val="007274D5"/>
    <w:rsid w:val="007275C3"/>
    <w:rsid w:val="00730D39"/>
    <w:rsid w:val="00731E0B"/>
    <w:rsid w:val="0073234A"/>
    <w:rsid w:val="007326E3"/>
    <w:rsid w:val="00732B9A"/>
    <w:rsid w:val="007344D9"/>
    <w:rsid w:val="007358CC"/>
    <w:rsid w:val="00735DD0"/>
    <w:rsid w:val="007368CE"/>
    <w:rsid w:val="007369C7"/>
    <w:rsid w:val="00737192"/>
    <w:rsid w:val="0073719A"/>
    <w:rsid w:val="007372A9"/>
    <w:rsid w:val="007401D0"/>
    <w:rsid w:val="0074119B"/>
    <w:rsid w:val="007412C3"/>
    <w:rsid w:val="0074230D"/>
    <w:rsid w:val="00744533"/>
    <w:rsid w:val="0074504C"/>
    <w:rsid w:val="0074577A"/>
    <w:rsid w:val="00745977"/>
    <w:rsid w:val="00745F8B"/>
    <w:rsid w:val="00745FEE"/>
    <w:rsid w:val="00747EB1"/>
    <w:rsid w:val="007527B5"/>
    <w:rsid w:val="0075398F"/>
    <w:rsid w:val="007539DA"/>
    <w:rsid w:val="00755A14"/>
    <w:rsid w:val="00755BFA"/>
    <w:rsid w:val="00755FB3"/>
    <w:rsid w:val="00757AC3"/>
    <w:rsid w:val="00757BA1"/>
    <w:rsid w:val="00760E0A"/>
    <w:rsid w:val="007626C9"/>
    <w:rsid w:val="00763333"/>
    <w:rsid w:val="0076333E"/>
    <w:rsid w:val="0076346A"/>
    <w:rsid w:val="007634FA"/>
    <w:rsid w:val="00763A90"/>
    <w:rsid w:val="0076445C"/>
    <w:rsid w:val="00764A85"/>
    <w:rsid w:val="00764B0B"/>
    <w:rsid w:val="00765865"/>
    <w:rsid w:val="00766A6C"/>
    <w:rsid w:val="00766B4D"/>
    <w:rsid w:val="0076745D"/>
    <w:rsid w:val="00770242"/>
    <w:rsid w:val="00770679"/>
    <w:rsid w:val="007719A9"/>
    <w:rsid w:val="00771A1C"/>
    <w:rsid w:val="00772C97"/>
    <w:rsid w:val="007732FB"/>
    <w:rsid w:val="00773DFF"/>
    <w:rsid w:val="00773F6E"/>
    <w:rsid w:val="00774D0D"/>
    <w:rsid w:val="00775A32"/>
    <w:rsid w:val="00776639"/>
    <w:rsid w:val="00776C84"/>
    <w:rsid w:val="00776DB5"/>
    <w:rsid w:val="00776E85"/>
    <w:rsid w:val="007807D0"/>
    <w:rsid w:val="00781A4B"/>
    <w:rsid w:val="00781FE1"/>
    <w:rsid w:val="007834EE"/>
    <w:rsid w:val="00783F0D"/>
    <w:rsid w:val="00783F53"/>
    <w:rsid w:val="007843D5"/>
    <w:rsid w:val="007846C4"/>
    <w:rsid w:val="0078486B"/>
    <w:rsid w:val="00784E89"/>
    <w:rsid w:val="0078560E"/>
    <w:rsid w:val="00785862"/>
    <w:rsid w:val="00786EEC"/>
    <w:rsid w:val="007870BE"/>
    <w:rsid w:val="007871E0"/>
    <w:rsid w:val="007873BC"/>
    <w:rsid w:val="00787AC6"/>
    <w:rsid w:val="00787C75"/>
    <w:rsid w:val="00791ACC"/>
    <w:rsid w:val="00792563"/>
    <w:rsid w:val="00793A64"/>
    <w:rsid w:val="0079430D"/>
    <w:rsid w:val="00795721"/>
    <w:rsid w:val="00796DD7"/>
    <w:rsid w:val="007973C6"/>
    <w:rsid w:val="007976B6"/>
    <w:rsid w:val="007976DB"/>
    <w:rsid w:val="007977FF"/>
    <w:rsid w:val="007A03E0"/>
    <w:rsid w:val="007A09BF"/>
    <w:rsid w:val="007A2BE1"/>
    <w:rsid w:val="007A35B9"/>
    <w:rsid w:val="007A39C2"/>
    <w:rsid w:val="007A3C95"/>
    <w:rsid w:val="007A544A"/>
    <w:rsid w:val="007A5FD0"/>
    <w:rsid w:val="007A65B1"/>
    <w:rsid w:val="007A68A0"/>
    <w:rsid w:val="007A6C84"/>
    <w:rsid w:val="007A751C"/>
    <w:rsid w:val="007A7B15"/>
    <w:rsid w:val="007A7E5A"/>
    <w:rsid w:val="007B0D7A"/>
    <w:rsid w:val="007B18B3"/>
    <w:rsid w:val="007B1D59"/>
    <w:rsid w:val="007B2514"/>
    <w:rsid w:val="007B2554"/>
    <w:rsid w:val="007B288F"/>
    <w:rsid w:val="007B5513"/>
    <w:rsid w:val="007B5815"/>
    <w:rsid w:val="007B6529"/>
    <w:rsid w:val="007B71DD"/>
    <w:rsid w:val="007B77DD"/>
    <w:rsid w:val="007C0DC5"/>
    <w:rsid w:val="007C10D8"/>
    <w:rsid w:val="007C120F"/>
    <w:rsid w:val="007C4876"/>
    <w:rsid w:val="007C51A6"/>
    <w:rsid w:val="007C5368"/>
    <w:rsid w:val="007C5903"/>
    <w:rsid w:val="007C6084"/>
    <w:rsid w:val="007C7FB7"/>
    <w:rsid w:val="007D101F"/>
    <w:rsid w:val="007D196F"/>
    <w:rsid w:val="007D1CA8"/>
    <w:rsid w:val="007D2087"/>
    <w:rsid w:val="007D23CD"/>
    <w:rsid w:val="007D34FC"/>
    <w:rsid w:val="007D385D"/>
    <w:rsid w:val="007D431C"/>
    <w:rsid w:val="007D56D9"/>
    <w:rsid w:val="007D57E1"/>
    <w:rsid w:val="007D59B2"/>
    <w:rsid w:val="007D67DD"/>
    <w:rsid w:val="007D6F44"/>
    <w:rsid w:val="007D700A"/>
    <w:rsid w:val="007D75DA"/>
    <w:rsid w:val="007D7E55"/>
    <w:rsid w:val="007E0161"/>
    <w:rsid w:val="007E2677"/>
    <w:rsid w:val="007E483D"/>
    <w:rsid w:val="007E50AA"/>
    <w:rsid w:val="007E55CD"/>
    <w:rsid w:val="007E57AB"/>
    <w:rsid w:val="007E594F"/>
    <w:rsid w:val="007E74C7"/>
    <w:rsid w:val="007E7F73"/>
    <w:rsid w:val="007F3E31"/>
    <w:rsid w:val="007F3F1D"/>
    <w:rsid w:val="007F5397"/>
    <w:rsid w:val="007F5C69"/>
    <w:rsid w:val="007F6D31"/>
    <w:rsid w:val="007F787F"/>
    <w:rsid w:val="008005E9"/>
    <w:rsid w:val="00801410"/>
    <w:rsid w:val="00802834"/>
    <w:rsid w:val="008028D5"/>
    <w:rsid w:val="008028DD"/>
    <w:rsid w:val="00802F64"/>
    <w:rsid w:val="00803BE1"/>
    <w:rsid w:val="00804B08"/>
    <w:rsid w:val="00804E2C"/>
    <w:rsid w:val="0080551A"/>
    <w:rsid w:val="00805731"/>
    <w:rsid w:val="00805B35"/>
    <w:rsid w:val="008064E3"/>
    <w:rsid w:val="00806D27"/>
    <w:rsid w:val="008109CC"/>
    <w:rsid w:val="008128C5"/>
    <w:rsid w:val="00813900"/>
    <w:rsid w:val="008141FE"/>
    <w:rsid w:val="0081464A"/>
    <w:rsid w:val="00814D3B"/>
    <w:rsid w:val="00814E2E"/>
    <w:rsid w:val="00815672"/>
    <w:rsid w:val="00817883"/>
    <w:rsid w:val="00817E10"/>
    <w:rsid w:val="008210BB"/>
    <w:rsid w:val="00821F65"/>
    <w:rsid w:val="00822C09"/>
    <w:rsid w:val="00822CE0"/>
    <w:rsid w:val="00822F40"/>
    <w:rsid w:val="0082332D"/>
    <w:rsid w:val="00824222"/>
    <w:rsid w:val="00824A14"/>
    <w:rsid w:val="00827492"/>
    <w:rsid w:val="00827555"/>
    <w:rsid w:val="008276B0"/>
    <w:rsid w:val="00827B04"/>
    <w:rsid w:val="00827BFD"/>
    <w:rsid w:val="00831147"/>
    <w:rsid w:val="00831449"/>
    <w:rsid w:val="00833EF4"/>
    <w:rsid w:val="00835BD9"/>
    <w:rsid w:val="00836E0B"/>
    <w:rsid w:val="0083728A"/>
    <w:rsid w:val="00841477"/>
    <w:rsid w:val="00841AF0"/>
    <w:rsid w:val="00842256"/>
    <w:rsid w:val="00843051"/>
    <w:rsid w:val="008432DB"/>
    <w:rsid w:val="0084432D"/>
    <w:rsid w:val="0084769C"/>
    <w:rsid w:val="00847B03"/>
    <w:rsid w:val="008511E1"/>
    <w:rsid w:val="008523C9"/>
    <w:rsid w:val="00853082"/>
    <w:rsid w:val="00853A3A"/>
    <w:rsid w:val="00853CF4"/>
    <w:rsid w:val="0085451A"/>
    <w:rsid w:val="00854E17"/>
    <w:rsid w:val="00855674"/>
    <w:rsid w:val="00855C49"/>
    <w:rsid w:val="00855ED2"/>
    <w:rsid w:val="00855FA5"/>
    <w:rsid w:val="0085667F"/>
    <w:rsid w:val="008574B1"/>
    <w:rsid w:val="00860532"/>
    <w:rsid w:val="00860EF1"/>
    <w:rsid w:val="00861D36"/>
    <w:rsid w:val="00863840"/>
    <w:rsid w:val="00864608"/>
    <w:rsid w:val="00864CDC"/>
    <w:rsid w:val="008657EE"/>
    <w:rsid w:val="00865D7F"/>
    <w:rsid w:val="00865F11"/>
    <w:rsid w:val="0086670A"/>
    <w:rsid w:val="00866EE0"/>
    <w:rsid w:val="008677E4"/>
    <w:rsid w:val="00870329"/>
    <w:rsid w:val="008709E4"/>
    <w:rsid w:val="008726BE"/>
    <w:rsid w:val="008741BD"/>
    <w:rsid w:val="008759CC"/>
    <w:rsid w:val="00876721"/>
    <w:rsid w:val="00877F18"/>
    <w:rsid w:val="008804AD"/>
    <w:rsid w:val="008806D1"/>
    <w:rsid w:val="0088110E"/>
    <w:rsid w:val="00881BB0"/>
    <w:rsid w:val="00882C17"/>
    <w:rsid w:val="008841F8"/>
    <w:rsid w:val="00885D0E"/>
    <w:rsid w:val="00887635"/>
    <w:rsid w:val="0089088E"/>
    <w:rsid w:val="008908D4"/>
    <w:rsid w:val="00891045"/>
    <w:rsid w:val="00891600"/>
    <w:rsid w:val="0089197D"/>
    <w:rsid w:val="008940DA"/>
    <w:rsid w:val="0089436E"/>
    <w:rsid w:val="00894862"/>
    <w:rsid w:val="0089797A"/>
    <w:rsid w:val="008A0261"/>
    <w:rsid w:val="008A1A57"/>
    <w:rsid w:val="008A2138"/>
    <w:rsid w:val="008A21F7"/>
    <w:rsid w:val="008A3AF3"/>
    <w:rsid w:val="008A3F0B"/>
    <w:rsid w:val="008A411E"/>
    <w:rsid w:val="008A41C5"/>
    <w:rsid w:val="008A5058"/>
    <w:rsid w:val="008A58E9"/>
    <w:rsid w:val="008A5A0A"/>
    <w:rsid w:val="008A5AEA"/>
    <w:rsid w:val="008A5E24"/>
    <w:rsid w:val="008A5F10"/>
    <w:rsid w:val="008A6E31"/>
    <w:rsid w:val="008B0006"/>
    <w:rsid w:val="008B0093"/>
    <w:rsid w:val="008B01B4"/>
    <w:rsid w:val="008B0698"/>
    <w:rsid w:val="008B154C"/>
    <w:rsid w:val="008B2473"/>
    <w:rsid w:val="008B2AAD"/>
    <w:rsid w:val="008B4426"/>
    <w:rsid w:val="008B5C12"/>
    <w:rsid w:val="008C03E4"/>
    <w:rsid w:val="008C0691"/>
    <w:rsid w:val="008C0748"/>
    <w:rsid w:val="008C08C4"/>
    <w:rsid w:val="008C199B"/>
    <w:rsid w:val="008C2107"/>
    <w:rsid w:val="008C21C8"/>
    <w:rsid w:val="008C2C75"/>
    <w:rsid w:val="008C2F18"/>
    <w:rsid w:val="008C34C1"/>
    <w:rsid w:val="008C40C4"/>
    <w:rsid w:val="008C584C"/>
    <w:rsid w:val="008C5CEB"/>
    <w:rsid w:val="008C5FF8"/>
    <w:rsid w:val="008C62B6"/>
    <w:rsid w:val="008C67F4"/>
    <w:rsid w:val="008C6AA8"/>
    <w:rsid w:val="008C7126"/>
    <w:rsid w:val="008C741E"/>
    <w:rsid w:val="008C78C1"/>
    <w:rsid w:val="008C7C92"/>
    <w:rsid w:val="008D01BE"/>
    <w:rsid w:val="008D0B80"/>
    <w:rsid w:val="008D1489"/>
    <w:rsid w:val="008D2B4A"/>
    <w:rsid w:val="008D344E"/>
    <w:rsid w:val="008D401A"/>
    <w:rsid w:val="008D40B3"/>
    <w:rsid w:val="008D43A3"/>
    <w:rsid w:val="008D4A5F"/>
    <w:rsid w:val="008D4F17"/>
    <w:rsid w:val="008D7304"/>
    <w:rsid w:val="008E2DF9"/>
    <w:rsid w:val="008E32EB"/>
    <w:rsid w:val="008E3769"/>
    <w:rsid w:val="008E3DE1"/>
    <w:rsid w:val="008E433D"/>
    <w:rsid w:val="008E4920"/>
    <w:rsid w:val="008E5157"/>
    <w:rsid w:val="008E51C0"/>
    <w:rsid w:val="008E5BDD"/>
    <w:rsid w:val="008E6BB9"/>
    <w:rsid w:val="008F02E5"/>
    <w:rsid w:val="008F0568"/>
    <w:rsid w:val="008F1669"/>
    <w:rsid w:val="008F2F2D"/>
    <w:rsid w:val="008F2FEA"/>
    <w:rsid w:val="008F3007"/>
    <w:rsid w:val="008F353B"/>
    <w:rsid w:val="008F3CFF"/>
    <w:rsid w:val="008F50E4"/>
    <w:rsid w:val="008F5341"/>
    <w:rsid w:val="008F5688"/>
    <w:rsid w:val="008F5AEC"/>
    <w:rsid w:val="008F73E0"/>
    <w:rsid w:val="008F7691"/>
    <w:rsid w:val="0090034F"/>
    <w:rsid w:val="009005E4"/>
    <w:rsid w:val="009009EC"/>
    <w:rsid w:val="00900F97"/>
    <w:rsid w:val="0090279C"/>
    <w:rsid w:val="009027D0"/>
    <w:rsid w:val="00902D3B"/>
    <w:rsid w:val="00903741"/>
    <w:rsid w:val="009056C4"/>
    <w:rsid w:val="00905A60"/>
    <w:rsid w:val="00906401"/>
    <w:rsid w:val="00907495"/>
    <w:rsid w:val="00907E0A"/>
    <w:rsid w:val="0091003B"/>
    <w:rsid w:val="009109F8"/>
    <w:rsid w:val="0091112E"/>
    <w:rsid w:val="009124EA"/>
    <w:rsid w:val="00912B90"/>
    <w:rsid w:val="00912B94"/>
    <w:rsid w:val="00916160"/>
    <w:rsid w:val="0091790E"/>
    <w:rsid w:val="00921846"/>
    <w:rsid w:val="00921CE7"/>
    <w:rsid w:val="00921DE0"/>
    <w:rsid w:val="009233C6"/>
    <w:rsid w:val="00923C84"/>
    <w:rsid w:val="00924423"/>
    <w:rsid w:val="00924433"/>
    <w:rsid w:val="00924D90"/>
    <w:rsid w:val="00926DCF"/>
    <w:rsid w:val="009275A5"/>
    <w:rsid w:val="00927BF8"/>
    <w:rsid w:val="00930000"/>
    <w:rsid w:val="0093045B"/>
    <w:rsid w:val="009305AB"/>
    <w:rsid w:val="009309D0"/>
    <w:rsid w:val="00931409"/>
    <w:rsid w:val="00931780"/>
    <w:rsid w:val="00931971"/>
    <w:rsid w:val="00932BF9"/>
    <w:rsid w:val="00932C7D"/>
    <w:rsid w:val="0093359D"/>
    <w:rsid w:val="00934673"/>
    <w:rsid w:val="0093481F"/>
    <w:rsid w:val="00934C87"/>
    <w:rsid w:val="00935A75"/>
    <w:rsid w:val="0093647A"/>
    <w:rsid w:val="00936BD2"/>
    <w:rsid w:val="00936CAE"/>
    <w:rsid w:val="00937682"/>
    <w:rsid w:val="00937E7E"/>
    <w:rsid w:val="00940495"/>
    <w:rsid w:val="009404FA"/>
    <w:rsid w:val="00940926"/>
    <w:rsid w:val="00940935"/>
    <w:rsid w:val="00942F61"/>
    <w:rsid w:val="009434E6"/>
    <w:rsid w:val="009445AC"/>
    <w:rsid w:val="009454D6"/>
    <w:rsid w:val="009457A4"/>
    <w:rsid w:val="009457EC"/>
    <w:rsid w:val="00946851"/>
    <w:rsid w:val="0094757A"/>
    <w:rsid w:val="00947D40"/>
    <w:rsid w:val="00950E48"/>
    <w:rsid w:val="009542E0"/>
    <w:rsid w:val="009544D4"/>
    <w:rsid w:val="00954683"/>
    <w:rsid w:val="009563A4"/>
    <w:rsid w:val="0095719C"/>
    <w:rsid w:val="009578BD"/>
    <w:rsid w:val="00957E81"/>
    <w:rsid w:val="0096066C"/>
    <w:rsid w:val="0096087B"/>
    <w:rsid w:val="00960CEC"/>
    <w:rsid w:val="00961161"/>
    <w:rsid w:val="00961291"/>
    <w:rsid w:val="009625CA"/>
    <w:rsid w:val="00962611"/>
    <w:rsid w:val="00963745"/>
    <w:rsid w:val="00965721"/>
    <w:rsid w:val="00965D85"/>
    <w:rsid w:val="009661AE"/>
    <w:rsid w:val="00973F31"/>
    <w:rsid w:val="00974EAC"/>
    <w:rsid w:val="00975BC0"/>
    <w:rsid w:val="00976769"/>
    <w:rsid w:val="009779AE"/>
    <w:rsid w:val="0098051A"/>
    <w:rsid w:val="00980DCB"/>
    <w:rsid w:val="009820A5"/>
    <w:rsid w:val="00982F18"/>
    <w:rsid w:val="00983BFA"/>
    <w:rsid w:val="00983F89"/>
    <w:rsid w:val="009861CE"/>
    <w:rsid w:val="0098620B"/>
    <w:rsid w:val="00986C03"/>
    <w:rsid w:val="00986DC9"/>
    <w:rsid w:val="00987D89"/>
    <w:rsid w:val="00991578"/>
    <w:rsid w:val="009916B6"/>
    <w:rsid w:val="00992BB4"/>
    <w:rsid w:val="00993907"/>
    <w:rsid w:val="00994575"/>
    <w:rsid w:val="0099485A"/>
    <w:rsid w:val="0099500A"/>
    <w:rsid w:val="009950A3"/>
    <w:rsid w:val="00995296"/>
    <w:rsid w:val="00995A01"/>
    <w:rsid w:val="00996C4F"/>
    <w:rsid w:val="009974E4"/>
    <w:rsid w:val="009A0F46"/>
    <w:rsid w:val="009A229E"/>
    <w:rsid w:val="009A24D4"/>
    <w:rsid w:val="009A4D87"/>
    <w:rsid w:val="009A6679"/>
    <w:rsid w:val="009A691D"/>
    <w:rsid w:val="009A6B9D"/>
    <w:rsid w:val="009A79BB"/>
    <w:rsid w:val="009B1745"/>
    <w:rsid w:val="009B201F"/>
    <w:rsid w:val="009B2283"/>
    <w:rsid w:val="009B2B55"/>
    <w:rsid w:val="009B2F5E"/>
    <w:rsid w:val="009B3122"/>
    <w:rsid w:val="009B33B9"/>
    <w:rsid w:val="009B402D"/>
    <w:rsid w:val="009B4F00"/>
    <w:rsid w:val="009B55AA"/>
    <w:rsid w:val="009B5FDB"/>
    <w:rsid w:val="009B6C1F"/>
    <w:rsid w:val="009B6CF9"/>
    <w:rsid w:val="009B709C"/>
    <w:rsid w:val="009B7589"/>
    <w:rsid w:val="009B788E"/>
    <w:rsid w:val="009C0D73"/>
    <w:rsid w:val="009C0F81"/>
    <w:rsid w:val="009C0F92"/>
    <w:rsid w:val="009C1937"/>
    <w:rsid w:val="009C1CFB"/>
    <w:rsid w:val="009C3BDD"/>
    <w:rsid w:val="009C3C87"/>
    <w:rsid w:val="009C4E35"/>
    <w:rsid w:val="009C4FD7"/>
    <w:rsid w:val="009C7835"/>
    <w:rsid w:val="009D0027"/>
    <w:rsid w:val="009D005D"/>
    <w:rsid w:val="009D0A31"/>
    <w:rsid w:val="009D100D"/>
    <w:rsid w:val="009D1228"/>
    <w:rsid w:val="009D32D8"/>
    <w:rsid w:val="009D3B6A"/>
    <w:rsid w:val="009D4F76"/>
    <w:rsid w:val="009D5706"/>
    <w:rsid w:val="009D5998"/>
    <w:rsid w:val="009D5D0A"/>
    <w:rsid w:val="009D69CB"/>
    <w:rsid w:val="009D7D34"/>
    <w:rsid w:val="009E01FC"/>
    <w:rsid w:val="009E07B5"/>
    <w:rsid w:val="009E25A0"/>
    <w:rsid w:val="009E2C0F"/>
    <w:rsid w:val="009E34C0"/>
    <w:rsid w:val="009E3C03"/>
    <w:rsid w:val="009E4326"/>
    <w:rsid w:val="009E4F44"/>
    <w:rsid w:val="009E57D1"/>
    <w:rsid w:val="009E5A38"/>
    <w:rsid w:val="009E6AC0"/>
    <w:rsid w:val="009E6F1F"/>
    <w:rsid w:val="009F0D14"/>
    <w:rsid w:val="009F0EA6"/>
    <w:rsid w:val="009F1FB2"/>
    <w:rsid w:val="009F3323"/>
    <w:rsid w:val="009F3725"/>
    <w:rsid w:val="009F3A8F"/>
    <w:rsid w:val="009F5624"/>
    <w:rsid w:val="009F74CE"/>
    <w:rsid w:val="00A00570"/>
    <w:rsid w:val="00A008FD"/>
    <w:rsid w:val="00A01FEF"/>
    <w:rsid w:val="00A037CB"/>
    <w:rsid w:val="00A03DA5"/>
    <w:rsid w:val="00A0480B"/>
    <w:rsid w:val="00A04F41"/>
    <w:rsid w:val="00A04FE4"/>
    <w:rsid w:val="00A05E93"/>
    <w:rsid w:val="00A06C77"/>
    <w:rsid w:val="00A0719E"/>
    <w:rsid w:val="00A10307"/>
    <w:rsid w:val="00A10805"/>
    <w:rsid w:val="00A10824"/>
    <w:rsid w:val="00A10EFE"/>
    <w:rsid w:val="00A1197F"/>
    <w:rsid w:val="00A11FDF"/>
    <w:rsid w:val="00A121EB"/>
    <w:rsid w:val="00A1229D"/>
    <w:rsid w:val="00A135BB"/>
    <w:rsid w:val="00A13A58"/>
    <w:rsid w:val="00A13E73"/>
    <w:rsid w:val="00A14D76"/>
    <w:rsid w:val="00A160A1"/>
    <w:rsid w:val="00A16722"/>
    <w:rsid w:val="00A1718F"/>
    <w:rsid w:val="00A17E05"/>
    <w:rsid w:val="00A20DCE"/>
    <w:rsid w:val="00A20EAA"/>
    <w:rsid w:val="00A2185F"/>
    <w:rsid w:val="00A218FD"/>
    <w:rsid w:val="00A23CBD"/>
    <w:rsid w:val="00A25C9E"/>
    <w:rsid w:val="00A2672D"/>
    <w:rsid w:val="00A26A21"/>
    <w:rsid w:val="00A2778A"/>
    <w:rsid w:val="00A307DC"/>
    <w:rsid w:val="00A31943"/>
    <w:rsid w:val="00A33283"/>
    <w:rsid w:val="00A336C8"/>
    <w:rsid w:val="00A33F0F"/>
    <w:rsid w:val="00A342BD"/>
    <w:rsid w:val="00A366DB"/>
    <w:rsid w:val="00A3758D"/>
    <w:rsid w:val="00A40DF0"/>
    <w:rsid w:val="00A41507"/>
    <w:rsid w:val="00A4151E"/>
    <w:rsid w:val="00A422C2"/>
    <w:rsid w:val="00A42FD2"/>
    <w:rsid w:val="00A43EEE"/>
    <w:rsid w:val="00A44AC8"/>
    <w:rsid w:val="00A44CBF"/>
    <w:rsid w:val="00A45854"/>
    <w:rsid w:val="00A47572"/>
    <w:rsid w:val="00A51789"/>
    <w:rsid w:val="00A51940"/>
    <w:rsid w:val="00A52B41"/>
    <w:rsid w:val="00A535DA"/>
    <w:rsid w:val="00A53C8E"/>
    <w:rsid w:val="00A55453"/>
    <w:rsid w:val="00A5731C"/>
    <w:rsid w:val="00A57ADA"/>
    <w:rsid w:val="00A607C1"/>
    <w:rsid w:val="00A60DD7"/>
    <w:rsid w:val="00A6177A"/>
    <w:rsid w:val="00A6186B"/>
    <w:rsid w:val="00A621E4"/>
    <w:rsid w:val="00A623FE"/>
    <w:rsid w:val="00A62FCA"/>
    <w:rsid w:val="00A64176"/>
    <w:rsid w:val="00A64A56"/>
    <w:rsid w:val="00A64B32"/>
    <w:rsid w:val="00A64E02"/>
    <w:rsid w:val="00A66862"/>
    <w:rsid w:val="00A673A6"/>
    <w:rsid w:val="00A67B74"/>
    <w:rsid w:val="00A67BC3"/>
    <w:rsid w:val="00A67BD7"/>
    <w:rsid w:val="00A67E7D"/>
    <w:rsid w:val="00A704B0"/>
    <w:rsid w:val="00A706FB"/>
    <w:rsid w:val="00A70C72"/>
    <w:rsid w:val="00A7158B"/>
    <w:rsid w:val="00A7164A"/>
    <w:rsid w:val="00A71F4A"/>
    <w:rsid w:val="00A72E24"/>
    <w:rsid w:val="00A730B9"/>
    <w:rsid w:val="00A7313D"/>
    <w:rsid w:val="00A73F5E"/>
    <w:rsid w:val="00A742D4"/>
    <w:rsid w:val="00A747AB"/>
    <w:rsid w:val="00A748CC"/>
    <w:rsid w:val="00A74EE5"/>
    <w:rsid w:val="00A75E2A"/>
    <w:rsid w:val="00A767C1"/>
    <w:rsid w:val="00A77487"/>
    <w:rsid w:val="00A77B8A"/>
    <w:rsid w:val="00A77F49"/>
    <w:rsid w:val="00A80F52"/>
    <w:rsid w:val="00A81721"/>
    <w:rsid w:val="00A81E14"/>
    <w:rsid w:val="00A81E25"/>
    <w:rsid w:val="00A82BBF"/>
    <w:rsid w:val="00A84598"/>
    <w:rsid w:val="00A84977"/>
    <w:rsid w:val="00A85B33"/>
    <w:rsid w:val="00A85FDE"/>
    <w:rsid w:val="00A878F4"/>
    <w:rsid w:val="00A87CCA"/>
    <w:rsid w:val="00A90CF1"/>
    <w:rsid w:val="00A92372"/>
    <w:rsid w:val="00A9279D"/>
    <w:rsid w:val="00A9375E"/>
    <w:rsid w:val="00A96783"/>
    <w:rsid w:val="00A968C3"/>
    <w:rsid w:val="00A96A3F"/>
    <w:rsid w:val="00A9722F"/>
    <w:rsid w:val="00A9765B"/>
    <w:rsid w:val="00AA05BB"/>
    <w:rsid w:val="00AA1108"/>
    <w:rsid w:val="00AA1529"/>
    <w:rsid w:val="00AA1E77"/>
    <w:rsid w:val="00AA2DC9"/>
    <w:rsid w:val="00AA4E11"/>
    <w:rsid w:val="00AA5DC7"/>
    <w:rsid w:val="00AA6BCD"/>
    <w:rsid w:val="00AA788D"/>
    <w:rsid w:val="00AA7984"/>
    <w:rsid w:val="00AB0A74"/>
    <w:rsid w:val="00AB1613"/>
    <w:rsid w:val="00AB1A30"/>
    <w:rsid w:val="00AB38E8"/>
    <w:rsid w:val="00AB3B24"/>
    <w:rsid w:val="00AB4958"/>
    <w:rsid w:val="00AB4AA5"/>
    <w:rsid w:val="00AB4E16"/>
    <w:rsid w:val="00AB5892"/>
    <w:rsid w:val="00AB694F"/>
    <w:rsid w:val="00AB6B02"/>
    <w:rsid w:val="00AB712B"/>
    <w:rsid w:val="00AC0B66"/>
    <w:rsid w:val="00AC1940"/>
    <w:rsid w:val="00AC1EAF"/>
    <w:rsid w:val="00AC2630"/>
    <w:rsid w:val="00AC28FC"/>
    <w:rsid w:val="00AC3083"/>
    <w:rsid w:val="00AC3596"/>
    <w:rsid w:val="00AC45F9"/>
    <w:rsid w:val="00AC4E82"/>
    <w:rsid w:val="00AC5E12"/>
    <w:rsid w:val="00AC62A7"/>
    <w:rsid w:val="00AD17ED"/>
    <w:rsid w:val="00AD1CCA"/>
    <w:rsid w:val="00AD295B"/>
    <w:rsid w:val="00AD29DF"/>
    <w:rsid w:val="00AD36E7"/>
    <w:rsid w:val="00AD3B74"/>
    <w:rsid w:val="00AD40ED"/>
    <w:rsid w:val="00AD4210"/>
    <w:rsid w:val="00AD493B"/>
    <w:rsid w:val="00AD4E10"/>
    <w:rsid w:val="00AD540E"/>
    <w:rsid w:val="00AD58CF"/>
    <w:rsid w:val="00AD68AC"/>
    <w:rsid w:val="00AD757F"/>
    <w:rsid w:val="00AD7892"/>
    <w:rsid w:val="00AD79B7"/>
    <w:rsid w:val="00AE03E5"/>
    <w:rsid w:val="00AE0497"/>
    <w:rsid w:val="00AE04BE"/>
    <w:rsid w:val="00AE1DE6"/>
    <w:rsid w:val="00AE2852"/>
    <w:rsid w:val="00AE30ED"/>
    <w:rsid w:val="00AE3377"/>
    <w:rsid w:val="00AE447D"/>
    <w:rsid w:val="00AE479A"/>
    <w:rsid w:val="00AE51FF"/>
    <w:rsid w:val="00AE564A"/>
    <w:rsid w:val="00AE5D6C"/>
    <w:rsid w:val="00AE6A8C"/>
    <w:rsid w:val="00AE6DF6"/>
    <w:rsid w:val="00AF176D"/>
    <w:rsid w:val="00AF1CA5"/>
    <w:rsid w:val="00AF1DC1"/>
    <w:rsid w:val="00AF249D"/>
    <w:rsid w:val="00AF307A"/>
    <w:rsid w:val="00AF4FE4"/>
    <w:rsid w:val="00AF6098"/>
    <w:rsid w:val="00AF63D0"/>
    <w:rsid w:val="00AF7DEB"/>
    <w:rsid w:val="00AF7FFB"/>
    <w:rsid w:val="00B0044E"/>
    <w:rsid w:val="00B00543"/>
    <w:rsid w:val="00B01796"/>
    <w:rsid w:val="00B024F7"/>
    <w:rsid w:val="00B026C5"/>
    <w:rsid w:val="00B035E9"/>
    <w:rsid w:val="00B04C21"/>
    <w:rsid w:val="00B05B9C"/>
    <w:rsid w:val="00B07833"/>
    <w:rsid w:val="00B07C65"/>
    <w:rsid w:val="00B07CA2"/>
    <w:rsid w:val="00B110CD"/>
    <w:rsid w:val="00B153ED"/>
    <w:rsid w:val="00B154F8"/>
    <w:rsid w:val="00B16B0B"/>
    <w:rsid w:val="00B17162"/>
    <w:rsid w:val="00B20A96"/>
    <w:rsid w:val="00B21DD8"/>
    <w:rsid w:val="00B22120"/>
    <w:rsid w:val="00B22C29"/>
    <w:rsid w:val="00B22E37"/>
    <w:rsid w:val="00B23718"/>
    <w:rsid w:val="00B239CF"/>
    <w:rsid w:val="00B23A01"/>
    <w:rsid w:val="00B23CF8"/>
    <w:rsid w:val="00B23D18"/>
    <w:rsid w:val="00B23D7D"/>
    <w:rsid w:val="00B24077"/>
    <w:rsid w:val="00B24306"/>
    <w:rsid w:val="00B24C38"/>
    <w:rsid w:val="00B24C6B"/>
    <w:rsid w:val="00B25AFF"/>
    <w:rsid w:val="00B25EB6"/>
    <w:rsid w:val="00B26739"/>
    <w:rsid w:val="00B30001"/>
    <w:rsid w:val="00B30931"/>
    <w:rsid w:val="00B32ADC"/>
    <w:rsid w:val="00B32EB8"/>
    <w:rsid w:val="00B33603"/>
    <w:rsid w:val="00B33777"/>
    <w:rsid w:val="00B339E4"/>
    <w:rsid w:val="00B33B7E"/>
    <w:rsid w:val="00B33CAB"/>
    <w:rsid w:val="00B33D81"/>
    <w:rsid w:val="00B340D1"/>
    <w:rsid w:val="00B364FC"/>
    <w:rsid w:val="00B40137"/>
    <w:rsid w:val="00B40329"/>
    <w:rsid w:val="00B40525"/>
    <w:rsid w:val="00B415C8"/>
    <w:rsid w:val="00B42242"/>
    <w:rsid w:val="00B4319C"/>
    <w:rsid w:val="00B436AD"/>
    <w:rsid w:val="00B4379C"/>
    <w:rsid w:val="00B44544"/>
    <w:rsid w:val="00B44A2C"/>
    <w:rsid w:val="00B46354"/>
    <w:rsid w:val="00B47059"/>
    <w:rsid w:val="00B47171"/>
    <w:rsid w:val="00B47EC0"/>
    <w:rsid w:val="00B5064B"/>
    <w:rsid w:val="00B5094E"/>
    <w:rsid w:val="00B5121B"/>
    <w:rsid w:val="00B51529"/>
    <w:rsid w:val="00B558BB"/>
    <w:rsid w:val="00B56752"/>
    <w:rsid w:val="00B60919"/>
    <w:rsid w:val="00B613E5"/>
    <w:rsid w:val="00B61877"/>
    <w:rsid w:val="00B633C1"/>
    <w:rsid w:val="00B6455F"/>
    <w:rsid w:val="00B64E16"/>
    <w:rsid w:val="00B64F20"/>
    <w:rsid w:val="00B65766"/>
    <w:rsid w:val="00B6669F"/>
    <w:rsid w:val="00B66AE0"/>
    <w:rsid w:val="00B66CF2"/>
    <w:rsid w:val="00B67B6C"/>
    <w:rsid w:val="00B67E94"/>
    <w:rsid w:val="00B707B9"/>
    <w:rsid w:val="00B71465"/>
    <w:rsid w:val="00B716AA"/>
    <w:rsid w:val="00B72C0E"/>
    <w:rsid w:val="00B73033"/>
    <w:rsid w:val="00B737A8"/>
    <w:rsid w:val="00B74294"/>
    <w:rsid w:val="00B743FA"/>
    <w:rsid w:val="00B76A35"/>
    <w:rsid w:val="00B777B8"/>
    <w:rsid w:val="00B8022E"/>
    <w:rsid w:val="00B80FFD"/>
    <w:rsid w:val="00B815E9"/>
    <w:rsid w:val="00B8176F"/>
    <w:rsid w:val="00B81F2C"/>
    <w:rsid w:val="00B82899"/>
    <w:rsid w:val="00B8354E"/>
    <w:rsid w:val="00B8356E"/>
    <w:rsid w:val="00B86A85"/>
    <w:rsid w:val="00B86C11"/>
    <w:rsid w:val="00B870CD"/>
    <w:rsid w:val="00B87AB6"/>
    <w:rsid w:val="00B91043"/>
    <w:rsid w:val="00B9115F"/>
    <w:rsid w:val="00B91253"/>
    <w:rsid w:val="00B91D23"/>
    <w:rsid w:val="00B91E1B"/>
    <w:rsid w:val="00B92554"/>
    <w:rsid w:val="00B92A05"/>
    <w:rsid w:val="00B93905"/>
    <w:rsid w:val="00B947F4"/>
    <w:rsid w:val="00B94CFF"/>
    <w:rsid w:val="00B94F0F"/>
    <w:rsid w:val="00B95525"/>
    <w:rsid w:val="00B95F38"/>
    <w:rsid w:val="00B96273"/>
    <w:rsid w:val="00B9684D"/>
    <w:rsid w:val="00B97530"/>
    <w:rsid w:val="00B97B20"/>
    <w:rsid w:val="00BA0026"/>
    <w:rsid w:val="00BA0D20"/>
    <w:rsid w:val="00BA0D4C"/>
    <w:rsid w:val="00BA16E3"/>
    <w:rsid w:val="00BA1F45"/>
    <w:rsid w:val="00BA1FA2"/>
    <w:rsid w:val="00BA22AC"/>
    <w:rsid w:val="00BA2952"/>
    <w:rsid w:val="00BA2ACF"/>
    <w:rsid w:val="00BA3964"/>
    <w:rsid w:val="00BA4574"/>
    <w:rsid w:val="00BA4587"/>
    <w:rsid w:val="00BA4D6E"/>
    <w:rsid w:val="00BA538B"/>
    <w:rsid w:val="00BA6C4A"/>
    <w:rsid w:val="00BA6CA5"/>
    <w:rsid w:val="00BA6DAA"/>
    <w:rsid w:val="00BA6F4E"/>
    <w:rsid w:val="00BA7702"/>
    <w:rsid w:val="00BA79C5"/>
    <w:rsid w:val="00BB0951"/>
    <w:rsid w:val="00BB0D03"/>
    <w:rsid w:val="00BB2458"/>
    <w:rsid w:val="00BB33C9"/>
    <w:rsid w:val="00BB3FD7"/>
    <w:rsid w:val="00BB42F7"/>
    <w:rsid w:val="00BB5987"/>
    <w:rsid w:val="00BB733C"/>
    <w:rsid w:val="00BB74CE"/>
    <w:rsid w:val="00BB7923"/>
    <w:rsid w:val="00BC0670"/>
    <w:rsid w:val="00BC2FB8"/>
    <w:rsid w:val="00BC3DB1"/>
    <w:rsid w:val="00BC3E83"/>
    <w:rsid w:val="00BC5384"/>
    <w:rsid w:val="00BC5897"/>
    <w:rsid w:val="00BC5D96"/>
    <w:rsid w:val="00BC6580"/>
    <w:rsid w:val="00BC699E"/>
    <w:rsid w:val="00BD2614"/>
    <w:rsid w:val="00BD3AF4"/>
    <w:rsid w:val="00BD3DD1"/>
    <w:rsid w:val="00BD3F3E"/>
    <w:rsid w:val="00BD42F0"/>
    <w:rsid w:val="00BD43FC"/>
    <w:rsid w:val="00BD63B5"/>
    <w:rsid w:val="00BD6B44"/>
    <w:rsid w:val="00BD7474"/>
    <w:rsid w:val="00BD7DDC"/>
    <w:rsid w:val="00BE0CCA"/>
    <w:rsid w:val="00BE2426"/>
    <w:rsid w:val="00BE3645"/>
    <w:rsid w:val="00BE3877"/>
    <w:rsid w:val="00BE49B4"/>
    <w:rsid w:val="00BE5A38"/>
    <w:rsid w:val="00BE5AEF"/>
    <w:rsid w:val="00BE5CB4"/>
    <w:rsid w:val="00BE64E5"/>
    <w:rsid w:val="00BE6CD3"/>
    <w:rsid w:val="00BE6D2B"/>
    <w:rsid w:val="00BE7E91"/>
    <w:rsid w:val="00BF1A62"/>
    <w:rsid w:val="00BF1B74"/>
    <w:rsid w:val="00BF2B68"/>
    <w:rsid w:val="00BF54DD"/>
    <w:rsid w:val="00BF6262"/>
    <w:rsid w:val="00BF68C7"/>
    <w:rsid w:val="00BF6D0B"/>
    <w:rsid w:val="00BF6D96"/>
    <w:rsid w:val="00C0027D"/>
    <w:rsid w:val="00C00371"/>
    <w:rsid w:val="00C0120B"/>
    <w:rsid w:val="00C0213A"/>
    <w:rsid w:val="00C0255E"/>
    <w:rsid w:val="00C035AC"/>
    <w:rsid w:val="00C0373C"/>
    <w:rsid w:val="00C03F51"/>
    <w:rsid w:val="00C046C8"/>
    <w:rsid w:val="00C05852"/>
    <w:rsid w:val="00C07FD8"/>
    <w:rsid w:val="00C10636"/>
    <w:rsid w:val="00C10D11"/>
    <w:rsid w:val="00C11251"/>
    <w:rsid w:val="00C1195A"/>
    <w:rsid w:val="00C11BF9"/>
    <w:rsid w:val="00C11C09"/>
    <w:rsid w:val="00C11FDC"/>
    <w:rsid w:val="00C123F2"/>
    <w:rsid w:val="00C124A2"/>
    <w:rsid w:val="00C12A1B"/>
    <w:rsid w:val="00C12D2B"/>
    <w:rsid w:val="00C13380"/>
    <w:rsid w:val="00C134CB"/>
    <w:rsid w:val="00C14BB3"/>
    <w:rsid w:val="00C15C53"/>
    <w:rsid w:val="00C16E8A"/>
    <w:rsid w:val="00C17240"/>
    <w:rsid w:val="00C17B9E"/>
    <w:rsid w:val="00C20978"/>
    <w:rsid w:val="00C221F8"/>
    <w:rsid w:val="00C22BF3"/>
    <w:rsid w:val="00C22E05"/>
    <w:rsid w:val="00C24A89"/>
    <w:rsid w:val="00C252FF"/>
    <w:rsid w:val="00C25B9E"/>
    <w:rsid w:val="00C26D2A"/>
    <w:rsid w:val="00C27159"/>
    <w:rsid w:val="00C312DA"/>
    <w:rsid w:val="00C31F78"/>
    <w:rsid w:val="00C32A83"/>
    <w:rsid w:val="00C344D7"/>
    <w:rsid w:val="00C34501"/>
    <w:rsid w:val="00C37BA0"/>
    <w:rsid w:val="00C37EC8"/>
    <w:rsid w:val="00C41427"/>
    <w:rsid w:val="00C41A0A"/>
    <w:rsid w:val="00C42728"/>
    <w:rsid w:val="00C42BCE"/>
    <w:rsid w:val="00C44577"/>
    <w:rsid w:val="00C44BAC"/>
    <w:rsid w:val="00C45496"/>
    <w:rsid w:val="00C4790C"/>
    <w:rsid w:val="00C501FC"/>
    <w:rsid w:val="00C524CF"/>
    <w:rsid w:val="00C52B2E"/>
    <w:rsid w:val="00C52B82"/>
    <w:rsid w:val="00C52B9C"/>
    <w:rsid w:val="00C53685"/>
    <w:rsid w:val="00C54941"/>
    <w:rsid w:val="00C5498D"/>
    <w:rsid w:val="00C54BC0"/>
    <w:rsid w:val="00C55401"/>
    <w:rsid w:val="00C55DBD"/>
    <w:rsid w:val="00C60452"/>
    <w:rsid w:val="00C606EC"/>
    <w:rsid w:val="00C61611"/>
    <w:rsid w:val="00C63C68"/>
    <w:rsid w:val="00C64BDB"/>
    <w:rsid w:val="00C650B7"/>
    <w:rsid w:val="00C65169"/>
    <w:rsid w:val="00C66540"/>
    <w:rsid w:val="00C66659"/>
    <w:rsid w:val="00C70292"/>
    <w:rsid w:val="00C708D8"/>
    <w:rsid w:val="00C7159C"/>
    <w:rsid w:val="00C71732"/>
    <w:rsid w:val="00C71C7F"/>
    <w:rsid w:val="00C7327F"/>
    <w:rsid w:val="00C73E6B"/>
    <w:rsid w:val="00C74540"/>
    <w:rsid w:val="00C749D9"/>
    <w:rsid w:val="00C74D9B"/>
    <w:rsid w:val="00C74FBA"/>
    <w:rsid w:val="00C752A9"/>
    <w:rsid w:val="00C75B22"/>
    <w:rsid w:val="00C76FF2"/>
    <w:rsid w:val="00C770C6"/>
    <w:rsid w:val="00C7745B"/>
    <w:rsid w:val="00C80491"/>
    <w:rsid w:val="00C81C70"/>
    <w:rsid w:val="00C825E0"/>
    <w:rsid w:val="00C8303E"/>
    <w:rsid w:val="00C8447D"/>
    <w:rsid w:val="00C844E5"/>
    <w:rsid w:val="00C86F2F"/>
    <w:rsid w:val="00C870D0"/>
    <w:rsid w:val="00C90A79"/>
    <w:rsid w:val="00C90D2F"/>
    <w:rsid w:val="00C90FAD"/>
    <w:rsid w:val="00C90FFA"/>
    <w:rsid w:val="00C91B9D"/>
    <w:rsid w:val="00C91D28"/>
    <w:rsid w:val="00C91F8A"/>
    <w:rsid w:val="00C92768"/>
    <w:rsid w:val="00C92A76"/>
    <w:rsid w:val="00C92F6B"/>
    <w:rsid w:val="00C93C86"/>
    <w:rsid w:val="00C93EA1"/>
    <w:rsid w:val="00C95DB2"/>
    <w:rsid w:val="00C95FC7"/>
    <w:rsid w:val="00C972CF"/>
    <w:rsid w:val="00C977A2"/>
    <w:rsid w:val="00CA000D"/>
    <w:rsid w:val="00CA2EE7"/>
    <w:rsid w:val="00CA35FC"/>
    <w:rsid w:val="00CA4B62"/>
    <w:rsid w:val="00CA4CA4"/>
    <w:rsid w:val="00CA5D19"/>
    <w:rsid w:val="00CA5FAB"/>
    <w:rsid w:val="00CA65D1"/>
    <w:rsid w:val="00CA6EF1"/>
    <w:rsid w:val="00CB0549"/>
    <w:rsid w:val="00CB05A8"/>
    <w:rsid w:val="00CB08AA"/>
    <w:rsid w:val="00CB1B74"/>
    <w:rsid w:val="00CB31BA"/>
    <w:rsid w:val="00CB3207"/>
    <w:rsid w:val="00CB32BD"/>
    <w:rsid w:val="00CB4C76"/>
    <w:rsid w:val="00CB4CA1"/>
    <w:rsid w:val="00CB51C2"/>
    <w:rsid w:val="00CB5547"/>
    <w:rsid w:val="00CB572E"/>
    <w:rsid w:val="00CB6E0B"/>
    <w:rsid w:val="00CB7144"/>
    <w:rsid w:val="00CB7618"/>
    <w:rsid w:val="00CB7C8D"/>
    <w:rsid w:val="00CC1048"/>
    <w:rsid w:val="00CC1664"/>
    <w:rsid w:val="00CC1928"/>
    <w:rsid w:val="00CC1B2C"/>
    <w:rsid w:val="00CC2016"/>
    <w:rsid w:val="00CC23BE"/>
    <w:rsid w:val="00CC34E0"/>
    <w:rsid w:val="00CC66CA"/>
    <w:rsid w:val="00CC6C75"/>
    <w:rsid w:val="00CD065D"/>
    <w:rsid w:val="00CD093E"/>
    <w:rsid w:val="00CD1590"/>
    <w:rsid w:val="00CD19C6"/>
    <w:rsid w:val="00CD1E71"/>
    <w:rsid w:val="00CD21B0"/>
    <w:rsid w:val="00CD2D19"/>
    <w:rsid w:val="00CD31E2"/>
    <w:rsid w:val="00CD350B"/>
    <w:rsid w:val="00CD3B60"/>
    <w:rsid w:val="00CD4E7C"/>
    <w:rsid w:val="00CD507F"/>
    <w:rsid w:val="00CD57B3"/>
    <w:rsid w:val="00CD5F67"/>
    <w:rsid w:val="00CD63FD"/>
    <w:rsid w:val="00CD7BFB"/>
    <w:rsid w:val="00CE1257"/>
    <w:rsid w:val="00CE1270"/>
    <w:rsid w:val="00CE227B"/>
    <w:rsid w:val="00CE2ED4"/>
    <w:rsid w:val="00CE2F5C"/>
    <w:rsid w:val="00CE4709"/>
    <w:rsid w:val="00CE5B4A"/>
    <w:rsid w:val="00CE6165"/>
    <w:rsid w:val="00CE6559"/>
    <w:rsid w:val="00CE6C4B"/>
    <w:rsid w:val="00CE7186"/>
    <w:rsid w:val="00CE7285"/>
    <w:rsid w:val="00CE7316"/>
    <w:rsid w:val="00CE743E"/>
    <w:rsid w:val="00CE7ECC"/>
    <w:rsid w:val="00CF0622"/>
    <w:rsid w:val="00CF12F1"/>
    <w:rsid w:val="00CF2183"/>
    <w:rsid w:val="00CF2361"/>
    <w:rsid w:val="00CF2681"/>
    <w:rsid w:val="00CF2792"/>
    <w:rsid w:val="00CF2877"/>
    <w:rsid w:val="00CF31AE"/>
    <w:rsid w:val="00CF3209"/>
    <w:rsid w:val="00CF3697"/>
    <w:rsid w:val="00CF4A38"/>
    <w:rsid w:val="00CF4BA1"/>
    <w:rsid w:val="00CF727C"/>
    <w:rsid w:val="00CF7E44"/>
    <w:rsid w:val="00D00928"/>
    <w:rsid w:val="00D019FD"/>
    <w:rsid w:val="00D0245B"/>
    <w:rsid w:val="00D033C2"/>
    <w:rsid w:val="00D03739"/>
    <w:rsid w:val="00D04C27"/>
    <w:rsid w:val="00D05647"/>
    <w:rsid w:val="00D05B9C"/>
    <w:rsid w:val="00D061DA"/>
    <w:rsid w:val="00D07704"/>
    <w:rsid w:val="00D10C74"/>
    <w:rsid w:val="00D111DA"/>
    <w:rsid w:val="00D117AA"/>
    <w:rsid w:val="00D1257C"/>
    <w:rsid w:val="00D128D2"/>
    <w:rsid w:val="00D12FC6"/>
    <w:rsid w:val="00D1411F"/>
    <w:rsid w:val="00D14E7D"/>
    <w:rsid w:val="00D1596A"/>
    <w:rsid w:val="00D15B06"/>
    <w:rsid w:val="00D1615E"/>
    <w:rsid w:val="00D16520"/>
    <w:rsid w:val="00D167C1"/>
    <w:rsid w:val="00D16A9B"/>
    <w:rsid w:val="00D16FD7"/>
    <w:rsid w:val="00D17901"/>
    <w:rsid w:val="00D17D9C"/>
    <w:rsid w:val="00D2001B"/>
    <w:rsid w:val="00D20E37"/>
    <w:rsid w:val="00D20FEF"/>
    <w:rsid w:val="00D21E46"/>
    <w:rsid w:val="00D22B54"/>
    <w:rsid w:val="00D22E03"/>
    <w:rsid w:val="00D2346C"/>
    <w:rsid w:val="00D23488"/>
    <w:rsid w:val="00D259B9"/>
    <w:rsid w:val="00D26594"/>
    <w:rsid w:val="00D26E8B"/>
    <w:rsid w:val="00D274B7"/>
    <w:rsid w:val="00D32607"/>
    <w:rsid w:val="00D340F4"/>
    <w:rsid w:val="00D352F9"/>
    <w:rsid w:val="00D359DE"/>
    <w:rsid w:val="00D35B35"/>
    <w:rsid w:val="00D35DB0"/>
    <w:rsid w:val="00D36015"/>
    <w:rsid w:val="00D36D59"/>
    <w:rsid w:val="00D37A80"/>
    <w:rsid w:val="00D40BF1"/>
    <w:rsid w:val="00D43C4D"/>
    <w:rsid w:val="00D43CD9"/>
    <w:rsid w:val="00D456EF"/>
    <w:rsid w:val="00D4581A"/>
    <w:rsid w:val="00D45F58"/>
    <w:rsid w:val="00D4600C"/>
    <w:rsid w:val="00D4625D"/>
    <w:rsid w:val="00D46315"/>
    <w:rsid w:val="00D47AAC"/>
    <w:rsid w:val="00D47C5C"/>
    <w:rsid w:val="00D50FBE"/>
    <w:rsid w:val="00D5119D"/>
    <w:rsid w:val="00D51328"/>
    <w:rsid w:val="00D51E71"/>
    <w:rsid w:val="00D5280D"/>
    <w:rsid w:val="00D528C3"/>
    <w:rsid w:val="00D52AFE"/>
    <w:rsid w:val="00D52B51"/>
    <w:rsid w:val="00D531AE"/>
    <w:rsid w:val="00D54797"/>
    <w:rsid w:val="00D555F2"/>
    <w:rsid w:val="00D56053"/>
    <w:rsid w:val="00D56313"/>
    <w:rsid w:val="00D568B5"/>
    <w:rsid w:val="00D577D1"/>
    <w:rsid w:val="00D607B6"/>
    <w:rsid w:val="00D61FA3"/>
    <w:rsid w:val="00D62F66"/>
    <w:rsid w:val="00D64A35"/>
    <w:rsid w:val="00D64D34"/>
    <w:rsid w:val="00D65693"/>
    <w:rsid w:val="00D65B92"/>
    <w:rsid w:val="00D66D93"/>
    <w:rsid w:val="00D6753B"/>
    <w:rsid w:val="00D679F7"/>
    <w:rsid w:val="00D7160C"/>
    <w:rsid w:val="00D71844"/>
    <w:rsid w:val="00D72D28"/>
    <w:rsid w:val="00D7410D"/>
    <w:rsid w:val="00D741B9"/>
    <w:rsid w:val="00D74585"/>
    <w:rsid w:val="00D750AA"/>
    <w:rsid w:val="00D752DE"/>
    <w:rsid w:val="00D75618"/>
    <w:rsid w:val="00D7691F"/>
    <w:rsid w:val="00D77199"/>
    <w:rsid w:val="00D778F6"/>
    <w:rsid w:val="00D80278"/>
    <w:rsid w:val="00D8036D"/>
    <w:rsid w:val="00D815D7"/>
    <w:rsid w:val="00D82AE2"/>
    <w:rsid w:val="00D8335D"/>
    <w:rsid w:val="00D85A8A"/>
    <w:rsid w:val="00D862A9"/>
    <w:rsid w:val="00D86873"/>
    <w:rsid w:val="00D86F91"/>
    <w:rsid w:val="00D87811"/>
    <w:rsid w:val="00D9005A"/>
    <w:rsid w:val="00D90270"/>
    <w:rsid w:val="00D90322"/>
    <w:rsid w:val="00D9074F"/>
    <w:rsid w:val="00D91EBE"/>
    <w:rsid w:val="00D92CBC"/>
    <w:rsid w:val="00D93F2A"/>
    <w:rsid w:val="00D94097"/>
    <w:rsid w:val="00D943B5"/>
    <w:rsid w:val="00D94999"/>
    <w:rsid w:val="00D95C6B"/>
    <w:rsid w:val="00D96086"/>
    <w:rsid w:val="00D97331"/>
    <w:rsid w:val="00D97900"/>
    <w:rsid w:val="00D979AD"/>
    <w:rsid w:val="00D97C3A"/>
    <w:rsid w:val="00D97EAA"/>
    <w:rsid w:val="00DA1692"/>
    <w:rsid w:val="00DA1BFE"/>
    <w:rsid w:val="00DA4168"/>
    <w:rsid w:val="00DA4F61"/>
    <w:rsid w:val="00DA5715"/>
    <w:rsid w:val="00DA5C97"/>
    <w:rsid w:val="00DA6287"/>
    <w:rsid w:val="00DA6654"/>
    <w:rsid w:val="00DB066B"/>
    <w:rsid w:val="00DB0F4B"/>
    <w:rsid w:val="00DB15DB"/>
    <w:rsid w:val="00DB16CE"/>
    <w:rsid w:val="00DB239A"/>
    <w:rsid w:val="00DB2426"/>
    <w:rsid w:val="00DB246E"/>
    <w:rsid w:val="00DB26E3"/>
    <w:rsid w:val="00DB2949"/>
    <w:rsid w:val="00DB2AE0"/>
    <w:rsid w:val="00DB2D92"/>
    <w:rsid w:val="00DB2DB5"/>
    <w:rsid w:val="00DB447C"/>
    <w:rsid w:val="00DB52D5"/>
    <w:rsid w:val="00DB53C5"/>
    <w:rsid w:val="00DB75EA"/>
    <w:rsid w:val="00DB797D"/>
    <w:rsid w:val="00DB7E48"/>
    <w:rsid w:val="00DC0050"/>
    <w:rsid w:val="00DC0684"/>
    <w:rsid w:val="00DC0E06"/>
    <w:rsid w:val="00DC15BB"/>
    <w:rsid w:val="00DC1633"/>
    <w:rsid w:val="00DC18B7"/>
    <w:rsid w:val="00DC1948"/>
    <w:rsid w:val="00DC1BE9"/>
    <w:rsid w:val="00DC1F52"/>
    <w:rsid w:val="00DC31B7"/>
    <w:rsid w:val="00DC4C35"/>
    <w:rsid w:val="00DC62C7"/>
    <w:rsid w:val="00DC6372"/>
    <w:rsid w:val="00DC7DB9"/>
    <w:rsid w:val="00DD045B"/>
    <w:rsid w:val="00DD04F4"/>
    <w:rsid w:val="00DD094F"/>
    <w:rsid w:val="00DD0B02"/>
    <w:rsid w:val="00DD1DD2"/>
    <w:rsid w:val="00DD25A1"/>
    <w:rsid w:val="00DD25A3"/>
    <w:rsid w:val="00DD2C73"/>
    <w:rsid w:val="00DD356A"/>
    <w:rsid w:val="00DD4233"/>
    <w:rsid w:val="00DD46BB"/>
    <w:rsid w:val="00DD478B"/>
    <w:rsid w:val="00DD4F25"/>
    <w:rsid w:val="00DD50BF"/>
    <w:rsid w:val="00DD51BC"/>
    <w:rsid w:val="00DD551F"/>
    <w:rsid w:val="00DD56D2"/>
    <w:rsid w:val="00DD68A9"/>
    <w:rsid w:val="00DD6DE0"/>
    <w:rsid w:val="00DD6FBC"/>
    <w:rsid w:val="00DD79CA"/>
    <w:rsid w:val="00DD7DEB"/>
    <w:rsid w:val="00DE018B"/>
    <w:rsid w:val="00DE1153"/>
    <w:rsid w:val="00DE138C"/>
    <w:rsid w:val="00DE152C"/>
    <w:rsid w:val="00DE160E"/>
    <w:rsid w:val="00DE185F"/>
    <w:rsid w:val="00DE1F7E"/>
    <w:rsid w:val="00DE205C"/>
    <w:rsid w:val="00DE287F"/>
    <w:rsid w:val="00DE2F6A"/>
    <w:rsid w:val="00DE2F8F"/>
    <w:rsid w:val="00DE3838"/>
    <w:rsid w:val="00DE3892"/>
    <w:rsid w:val="00DE38D0"/>
    <w:rsid w:val="00DE3BB9"/>
    <w:rsid w:val="00DE451A"/>
    <w:rsid w:val="00DE4D5E"/>
    <w:rsid w:val="00DE6A8B"/>
    <w:rsid w:val="00DF2493"/>
    <w:rsid w:val="00DF3E95"/>
    <w:rsid w:val="00DF50A9"/>
    <w:rsid w:val="00DF5720"/>
    <w:rsid w:val="00DF58CF"/>
    <w:rsid w:val="00DF5A41"/>
    <w:rsid w:val="00DF612E"/>
    <w:rsid w:val="00DF6169"/>
    <w:rsid w:val="00DF6650"/>
    <w:rsid w:val="00DF6707"/>
    <w:rsid w:val="00DF690A"/>
    <w:rsid w:val="00DF6C73"/>
    <w:rsid w:val="00DF72E2"/>
    <w:rsid w:val="00DF7AD8"/>
    <w:rsid w:val="00E0031E"/>
    <w:rsid w:val="00E006EC"/>
    <w:rsid w:val="00E00843"/>
    <w:rsid w:val="00E02D32"/>
    <w:rsid w:val="00E04376"/>
    <w:rsid w:val="00E0592C"/>
    <w:rsid w:val="00E05D44"/>
    <w:rsid w:val="00E0614D"/>
    <w:rsid w:val="00E062E3"/>
    <w:rsid w:val="00E100A1"/>
    <w:rsid w:val="00E109C3"/>
    <w:rsid w:val="00E11022"/>
    <w:rsid w:val="00E11633"/>
    <w:rsid w:val="00E11DE1"/>
    <w:rsid w:val="00E1312D"/>
    <w:rsid w:val="00E13BEA"/>
    <w:rsid w:val="00E14150"/>
    <w:rsid w:val="00E1450B"/>
    <w:rsid w:val="00E161E0"/>
    <w:rsid w:val="00E16984"/>
    <w:rsid w:val="00E176B2"/>
    <w:rsid w:val="00E20336"/>
    <w:rsid w:val="00E208AB"/>
    <w:rsid w:val="00E2128D"/>
    <w:rsid w:val="00E21DE8"/>
    <w:rsid w:val="00E236D3"/>
    <w:rsid w:val="00E23DF6"/>
    <w:rsid w:val="00E23F36"/>
    <w:rsid w:val="00E251B6"/>
    <w:rsid w:val="00E26BCB"/>
    <w:rsid w:val="00E26DD0"/>
    <w:rsid w:val="00E2746F"/>
    <w:rsid w:val="00E27536"/>
    <w:rsid w:val="00E27BEF"/>
    <w:rsid w:val="00E27D46"/>
    <w:rsid w:val="00E311E5"/>
    <w:rsid w:val="00E33B59"/>
    <w:rsid w:val="00E340E0"/>
    <w:rsid w:val="00E34707"/>
    <w:rsid w:val="00E34974"/>
    <w:rsid w:val="00E34E13"/>
    <w:rsid w:val="00E34F99"/>
    <w:rsid w:val="00E351D5"/>
    <w:rsid w:val="00E35466"/>
    <w:rsid w:val="00E35CF6"/>
    <w:rsid w:val="00E3716E"/>
    <w:rsid w:val="00E37D4A"/>
    <w:rsid w:val="00E40141"/>
    <w:rsid w:val="00E41294"/>
    <w:rsid w:val="00E42E47"/>
    <w:rsid w:val="00E44E4A"/>
    <w:rsid w:val="00E4549F"/>
    <w:rsid w:val="00E458D0"/>
    <w:rsid w:val="00E46200"/>
    <w:rsid w:val="00E463E1"/>
    <w:rsid w:val="00E4672C"/>
    <w:rsid w:val="00E468C7"/>
    <w:rsid w:val="00E4790E"/>
    <w:rsid w:val="00E47F8C"/>
    <w:rsid w:val="00E515E5"/>
    <w:rsid w:val="00E522C1"/>
    <w:rsid w:val="00E529DE"/>
    <w:rsid w:val="00E54220"/>
    <w:rsid w:val="00E55ABD"/>
    <w:rsid w:val="00E5605C"/>
    <w:rsid w:val="00E56215"/>
    <w:rsid w:val="00E565B9"/>
    <w:rsid w:val="00E56608"/>
    <w:rsid w:val="00E6017C"/>
    <w:rsid w:val="00E60D39"/>
    <w:rsid w:val="00E62BA7"/>
    <w:rsid w:val="00E62F8C"/>
    <w:rsid w:val="00E64495"/>
    <w:rsid w:val="00E648DC"/>
    <w:rsid w:val="00E64998"/>
    <w:rsid w:val="00E65071"/>
    <w:rsid w:val="00E65146"/>
    <w:rsid w:val="00E67213"/>
    <w:rsid w:val="00E67436"/>
    <w:rsid w:val="00E675D2"/>
    <w:rsid w:val="00E67B29"/>
    <w:rsid w:val="00E70166"/>
    <w:rsid w:val="00E72713"/>
    <w:rsid w:val="00E72CE6"/>
    <w:rsid w:val="00E73F5B"/>
    <w:rsid w:val="00E75280"/>
    <w:rsid w:val="00E75714"/>
    <w:rsid w:val="00E7727A"/>
    <w:rsid w:val="00E778C4"/>
    <w:rsid w:val="00E807AB"/>
    <w:rsid w:val="00E82286"/>
    <w:rsid w:val="00E82D7D"/>
    <w:rsid w:val="00E83660"/>
    <w:rsid w:val="00E84B8F"/>
    <w:rsid w:val="00E8593D"/>
    <w:rsid w:val="00E8595A"/>
    <w:rsid w:val="00E86ED1"/>
    <w:rsid w:val="00E873F6"/>
    <w:rsid w:val="00E87508"/>
    <w:rsid w:val="00E90635"/>
    <w:rsid w:val="00E9099B"/>
    <w:rsid w:val="00E90AD4"/>
    <w:rsid w:val="00E91A9F"/>
    <w:rsid w:val="00E92D1B"/>
    <w:rsid w:val="00E9372F"/>
    <w:rsid w:val="00E93B80"/>
    <w:rsid w:val="00E93D8C"/>
    <w:rsid w:val="00E94867"/>
    <w:rsid w:val="00E950F2"/>
    <w:rsid w:val="00E960EF"/>
    <w:rsid w:val="00E96412"/>
    <w:rsid w:val="00E97800"/>
    <w:rsid w:val="00EA1501"/>
    <w:rsid w:val="00EA3B02"/>
    <w:rsid w:val="00EA543A"/>
    <w:rsid w:val="00EB0574"/>
    <w:rsid w:val="00EB0CF5"/>
    <w:rsid w:val="00EB14F3"/>
    <w:rsid w:val="00EB24AC"/>
    <w:rsid w:val="00EB24EC"/>
    <w:rsid w:val="00EB30AB"/>
    <w:rsid w:val="00EB5672"/>
    <w:rsid w:val="00EB5D03"/>
    <w:rsid w:val="00EB7122"/>
    <w:rsid w:val="00EB73AE"/>
    <w:rsid w:val="00EB73C5"/>
    <w:rsid w:val="00EB75A4"/>
    <w:rsid w:val="00EB7841"/>
    <w:rsid w:val="00EB79BA"/>
    <w:rsid w:val="00EC05F8"/>
    <w:rsid w:val="00EC0A32"/>
    <w:rsid w:val="00EC1B1D"/>
    <w:rsid w:val="00EC1E4E"/>
    <w:rsid w:val="00EC2AC5"/>
    <w:rsid w:val="00EC3012"/>
    <w:rsid w:val="00EC3161"/>
    <w:rsid w:val="00EC3895"/>
    <w:rsid w:val="00EC39A0"/>
    <w:rsid w:val="00EC3DAA"/>
    <w:rsid w:val="00EC4EC3"/>
    <w:rsid w:val="00EC51C8"/>
    <w:rsid w:val="00EC62D1"/>
    <w:rsid w:val="00EC7B72"/>
    <w:rsid w:val="00ED046A"/>
    <w:rsid w:val="00ED1B4B"/>
    <w:rsid w:val="00ED1D7F"/>
    <w:rsid w:val="00ED1F29"/>
    <w:rsid w:val="00ED265A"/>
    <w:rsid w:val="00ED270F"/>
    <w:rsid w:val="00ED2D1A"/>
    <w:rsid w:val="00ED3118"/>
    <w:rsid w:val="00ED31A4"/>
    <w:rsid w:val="00ED3AD8"/>
    <w:rsid w:val="00ED3AF4"/>
    <w:rsid w:val="00ED3E7F"/>
    <w:rsid w:val="00ED4BB7"/>
    <w:rsid w:val="00ED55CA"/>
    <w:rsid w:val="00ED643F"/>
    <w:rsid w:val="00ED747F"/>
    <w:rsid w:val="00ED7AE7"/>
    <w:rsid w:val="00EE020D"/>
    <w:rsid w:val="00EE0926"/>
    <w:rsid w:val="00EE0E2A"/>
    <w:rsid w:val="00EE1091"/>
    <w:rsid w:val="00EE20BC"/>
    <w:rsid w:val="00EE3601"/>
    <w:rsid w:val="00EE403E"/>
    <w:rsid w:val="00EE4FB7"/>
    <w:rsid w:val="00EE5766"/>
    <w:rsid w:val="00EE5E1E"/>
    <w:rsid w:val="00EE60F9"/>
    <w:rsid w:val="00EE77BE"/>
    <w:rsid w:val="00EF0027"/>
    <w:rsid w:val="00EF0F0C"/>
    <w:rsid w:val="00EF1F48"/>
    <w:rsid w:val="00EF244A"/>
    <w:rsid w:val="00EF3D31"/>
    <w:rsid w:val="00EF44D7"/>
    <w:rsid w:val="00EF4A52"/>
    <w:rsid w:val="00EF520B"/>
    <w:rsid w:val="00EF5F8B"/>
    <w:rsid w:val="00EF6C71"/>
    <w:rsid w:val="00F0012B"/>
    <w:rsid w:val="00F001F4"/>
    <w:rsid w:val="00F008D6"/>
    <w:rsid w:val="00F00D90"/>
    <w:rsid w:val="00F00F17"/>
    <w:rsid w:val="00F015E2"/>
    <w:rsid w:val="00F015E7"/>
    <w:rsid w:val="00F01D1C"/>
    <w:rsid w:val="00F027EA"/>
    <w:rsid w:val="00F02AEC"/>
    <w:rsid w:val="00F02C41"/>
    <w:rsid w:val="00F03D60"/>
    <w:rsid w:val="00F042D2"/>
    <w:rsid w:val="00F04CFB"/>
    <w:rsid w:val="00F0525B"/>
    <w:rsid w:val="00F05CCB"/>
    <w:rsid w:val="00F05E98"/>
    <w:rsid w:val="00F0605B"/>
    <w:rsid w:val="00F07927"/>
    <w:rsid w:val="00F07B7E"/>
    <w:rsid w:val="00F07DE4"/>
    <w:rsid w:val="00F1018B"/>
    <w:rsid w:val="00F11B72"/>
    <w:rsid w:val="00F11E88"/>
    <w:rsid w:val="00F12D0A"/>
    <w:rsid w:val="00F135B4"/>
    <w:rsid w:val="00F13614"/>
    <w:rsid w:val="00F13FF6"/>
    <w:rsid w:val="00F14946"/>
    <w:rsid w:val="00F14F7C"/>
    <w:rsid w:val="00F168BC"/>
    <w:rsid w:val="00F16D13"/>
    <w:rsid w:val="00F17690"/>
    <w:rsid w:val="00F1796A"/>
    <w:rsid w:val="00F2172E"/>
    <w:rsid w:val="00F25350"/>
    <w:rsid w:val="00F255E6"/>
    <w:rsid w:val="00F26194"/>
    <w:rsid w:val="00F267E0"/>
    <w:rsid w:val="00F27773"/>
    <w:rsid w:val="00F27970"/>
    <w:rsid w:val="00F27A71"/>
    <w:rsid w:val="00F3061B"/>
    <w:rsid w:val="00F30BE8"/>
    <w:rsid w:val="00F31DF1"/>
    <w:rsid w:val="00F31F04"/>
    <w:rsid w:val="00F34851"/>
    <w:rsid w:val="00F35C63"/>
    <w:rsid w:val="00F3601E"/>
    <w:rsid w:val="00F361C8"/>
    <w:rsid w:val="00F365AF"/>
    <w:rsid w:val="00F36638"/>
    <w:rsid w:val="00F375B3"/>
    <w:rsid w:val="00F37A61"/>
    <w:rsid w:val="00F4060A"/>
    <w:rsid w:val="00F416E6"/>
    <w:rsid w:val="00F416EA"/>
    <w:rsid w:val="00F41EDD"/>
    <w:rsid w:val="00F4272A"/>
    <w:rsid w:val="00F42C3A"/>
    <w:rsid w:val="00F432D8"/>
    <w:rsid w:val="00F439EB"/>
    <w:rsid w:val="00F43EC7"/>
    <w:rsid w:val="00F455B0"/>
    <w:rsid w:val="00F4683A"/>
    <w:rsid w:val="00F470CE"/>
    <w:rsid w:val="00F47717"/>
    <w:rsid w:val="00F504A0"/>
    <w:rsid w:val="00F505C3"/>
    <w:rsid w:val="00F5181B"/>
    <w:rsid w:val="00F51DC6"/>
    <w:rsid w:val="00F527CE"/>
    <w:rsid w:val="00F53875"/>
    <w:rsid w:val="00F55A6F"/>
    <w:rsid w:val="00F55A73"/>
    <w:rsid w:val="00F55E86"/>
    <w:rsid w:val="00F61250"/>
    <w:rsid w:val="00F638E4"/>
    <w:rsid w:val="00F63B8C"/>
    <w:rsid w:val="00F64427"/>
    <w:rsid w:val="00F658E0"/>
    <w:rsid w:val="00F65998"/>
    <w:rsid w:val="00F6633D"/>
    <w:rsid w:val="00F6695B"/>
    <w:rsid w:val="00F6764C"/>
    <w:rsid w:val="00F67E03"/>
    <w:rsid w:val="00F67FDB"/>
    <w:rsid w:val="00F700B0"/>
    <w:rsid w:val="00F70694"/>
    <w:rsid w:val="00F71C24"/>
    <w:rsid w:val="00F72AA7"/>
    <w:rsid w:val="00F733F8"/>
    <w:rsid w:val="00F75556"/>
    <w:rsid w:val="00F761F8"/>
    <w:rsid w:val="00F76966"/>
    <w:rsid w:val="00F76A60"/>
    <w:rsid w:val="00F77C27"/>
    <w:rsid w:val="00F801D3"/>
    <w:rsid w:val="00F81B0B"/>
    <w:rsid w:val="00F82266"/>
    <w:rsid w:val="00F84041"/>
    <w:rsid w:val="00F84066"/>
    <w:rsid w:val="00F84073"/>
    <w:rsid w:val="00F84E88"/>
    <w:rsid w:val="00F85A8A"/>
    <w:rsid w:val="00F872C6"/>
    <w:rsid w:val="00F872D9"/>
    <w:rsid w:val="00F8750F"/>
    <w:rsid w:val="00F90C4A"/>
    <w:rsid w:val="00F91BD9"/>
    <w:rsid w:val="00F931EE"/>
    <w:rsid w:val="00F93B99"/>
    <w:rsid w:val="00F954AE"/>
    <w:rsid w:val="00F95BC8"/>
    <w:rsid w:val="00F95EAC"/>
    <w:rsid w:val="00F9627D"/>
    <w:rsid w:val="00F96D06"/>
    <w:rsid w:val="00F96D0E"/>
    <w:rsid w:val="00FA042E"/>
    <w:rsid w:val="00FA086C"/>
    <w:rsid w:val="00FA1F21"/>
    <w:rsid w:val="00FA20E4"/>
    <w:rsid w:val="00FA24A1"/>
    <w:rsid w:val="00FA3EFD"/>
    <w:rsid w:val="00FA4830"/>
    <w:rsid w:val="00FA575C"/>
    <w:rsid w:val="00FA663B"/>
    <w:rsid w:val="00FA6B2F"/>
    <w:rsid w:val="00FA70A5"/>
    <w:rsid w:val="00FA7127"/>
    <w:rsid w:val="00FB04F4"/>
    <w:rsid w:val="00FB0820"/>
    <w:rsid w:val="00FB0BE2"/>
    <w:rsid w:val="00FB185F"/>
    <w:rsid w:val="00FB18C3"/>
    <w:rsid w:val="00FB19E8"/>
    <w:rsid w:val="00FB287C"/>
    <w:rsid w:val="00FB2A3F"/>
    <w:rsid w:val="00FB302C"/>
    <w:rsid w:val="00FB3361"/>
    <w:rsid w:val="00FB37EE"/>
    <w:rsid w:val="00FB44D6"/>
    <w:rsid w:val="00FB45C0"/>
    <w:rsid w:val="00FB4961"/>
    <w:rsid w:val="00FB49BD"/>
    <w:rsid w:val="00FB4E01"/>
    <w:rsid w:val="00FB507C"/>
    <w:rsid w:val="00FB571D"/>
    <w:rsid w:val="00FB616A"/>
    <w:rsid w:val="00FB68C3"/>
    <w:rsid w:val="00FB6A4E"/>
    <w:rsid w:val="00FB6D49"/>
    <w:rsid w:val="00FB7C37"/>
    <w:rsid w:val="00FC04ED"/>
    <w:rsid w:val="00FC2077"/>
    <w:rsid w:val="00FC21FD"/>
    <w:rsid w:val="00FC2E0D"/>
    <w:rsid w:val="00FC34F3"/>
    <w:rsid w:val="00FC3A7A"/>
    <w:rsid w:val="00FC44F2"/>
    <w:rsid w:val="00FC5C6E"/>
    <w:rsid w:val="00FC783B"/>
    <w:rsid w:val="00FD04BF"/>
    <w:rsid w:val="00FD064D"/>
    <w:rsid w:val="00FD0C54"/>
    <w:rsid w:val="00FD161A"/>
    <w:rsid w:val="00FD20E6"/>
    <w:rsid w:val="00FD241B"/>
    <w:rsid w:val="00FD2FE2"/>
    <w:rsid w:val="00FD3BEF"/>
    <w:rsid w:val="00FD4869"/>
    <w:rsid w:val="00FD4F68"/>
    <w:rsid w:val="00FD59C5"/>
    <w:rsid w:val="00FD5B40"/>
    <w:rsid w:val="00FE04AE"/>
    <w:rsid w:val="00FE0766"/>
    <w:rsid w:val="00FE0BDC"/>
    <w:rsid w:val="00FE1256"/>
    <w:rsid w:val="00FE164C"/>
    <w:rsid w:val="00FE29F1"/>
    <w:rsid w:val="00FE32B8"/>
    <w:rsid w:val="00FE420B"/>
    <w:rsid w:val="00FE4333"/>
    <w:rsid w:val="00FE4D7B"/>
    <w:rsid w:val="00FE5E33"/>
    <w:rsid w:val="00FE7599"/>
    <w:rsid w:val="00FE7A4E"/>
    <w:rsid w:val="00FF01B0"/>
    <w:rsid w:val="00FF0848"/>
    <w:rsid w:val="00FF0887"/>
    <w:rsid w:val="00FF12CF"/>
    <w:rsid w:val="00FF1440"/>
    <w:rsid w:val="00FF22B8"/>
    <w:rsid w:val="00FF718C"/>
    <w:rsid w:val="00FF73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24CED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locked="1" w:qFormat="1"/>
    <w:lsdException w:name="heading 1" w:locked="1" w:uiPriority="1" w:qFormat="1"/>
    <w:lsdException w:name="heading 2" w:locked="1" w:uiPriority="1" w:qFormat="1"/>
    <w:lsdException w:name="heading 3" w:locked="1" w:semiHidden="1" w:uiPriority="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uiPriority="1" w:qFormat="1"/>
    <w:lsdException w:name="Subtitle" w:locked="1" w:qFormat="1"/>
    <w:lsdException w:name="Strong" w:locked="1" w:uiPriority="22" w:qFormat="1"/>
    <w:lsdException w:name="Emphasis" w:locked="1" w:uiPriority="20" w:qFormat="1"/>
    <w:lsdException w:name="Normal (Web)" w:locked="1" w:uiPriority="99"/>
    <w:lsdException w:name="HTML Cite" w:uiPriority="99"/>
    <w:lsdException w:name="No List" w:uiPriority="99"/>
    <w:lsdException w:name="Table Grid" w:locked="1"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2E47"/>
    <w:rPr>
      <w:sz w:val="24"/>
      <w:szCs w:val="24"/>
    </w:rPr>
  </w:style>
  <w:style w:type="paragraph" w:styleId="Heading1">
    <w:name w:val="heading 1"/>
    <w:basedOn w:val="Normal"/>
    <w:link w:val="Heading1Char"/>
    <w:uiPriority w:val="1"/>
    <w:qFormat/>
    <w:locked/>
    <w:rsid w:val="00E70166"/>
    <w:pPr>
      <w:widowControl w:val="0"/>
      <w:spacing w:before="7"/>
      <w:ind w:left="514"/>
      <w:outlineLvl w:val="0"/>
    </w:pPr>
    <w:rPr>
      <w:rFonts w:ascii="Arial" w:eastAsia="Arial" w:hAnsi="Arial"/>
      <w:sz w:val="21"/>
      <w:szCs w:val="21"/>
    </w:rPr>
  </w:style>
  <w:style w:type="paragraph" w:styleId="Heading2">
    <w:name w:val="heading 2"/>
    <w:basedOn w:val="Normal"/>
    <w:link w:val="Heading2Char"/>
    <w:uiPriority w:val="1"/>
    <w:qFormat/>
    <w:locked/>
    <w:rsid w:val="00613CC6"/>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1"/>
    <w:qFormat/>
    <w:locked/>
    <w:rsid w:val="00E70166"/>
    <w:pPr>
      <w:widowControl w:val="0"/>
      <w:ind w:left="3538"/>
      <w:outlineLvl w:val="2"/>
    </w:pPr>
    <w:rPr>
      <w:rFonts w:ascii="Arial" w:eastAsia="Arial" w:hAnsi="Arial"/>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613CC6"/>
    <w:rPr>
      <w:rFonts w:ascii="Times" w:hAnsi="Times" w:cs="Times New Roman"/>
      <w:b/>
      <w:bCs/>
      <w:sz w:val="36"/>
      <w:szCs w:val="36"/>
    </w:rPr>
  </w:style>
  <w:style w:type="paragraph" w:styleId="Header">
    <w:name w:val="header"/>
    <w:basedOn w:val="Normal"/>
    <w:link w:val="HeaderChar"/>
    <w:rsid w:val="00940495"/>
    <w:pPr>
      <w:tabs>
        <w:tab w:val="center" w:pos="4320"/>
        <w:tab w:val="right" w:pos="8640"/>
      </w:tabs>
    </w:pPr>
  </w:style>
  <w:style w:type="character" w:customStyle="1" w:styleId="HeaderChar">
    <w:name w:val="Header Char"/>
    <w:link w:val="Header"/>
    <w:locked/>
    <w:rsid w:val="00940495"/>
    <w:rPr>
      <w:rFonts w:cs="Times New Roman"/>
      <w:sz w:val="24"/>
    </w:rPr>
  </w:style>
  <w:style w:type="paragraph" w:styleId="Footer">
    <w:name w:val="footer"/>
    <w:basedOn w:val="Normal"/>
    <w:link w:val="FooterChar"/>
    <w:rsid w:val="00940495"/>
    <w:pPr>
      <w:tabs>
        <w:tab w:val="center" w:pos="4320"/>
        <w:tab w:val="right" w:pos="8640"/>
      </w:tabs>
    </w:pPr>
  </w:style>
  <w:style w:type="character" w:customStyle="1" w:styleId="FooterChar">
    <w:name w:val="Footer Char"/>
    <w:link w:val="Footer"/>
    <w:locked/>
    <w:rsid w:val="00940495"/>
    <w:rPr>
      <w:rFonts w:cs="Times New Roman"/>
      <w:sz w:val="24"/>
    </w:rPr>
  </w:style>
  <w:style w:type="paragraph" w:customStyle="1" w:styleId="bodytext2">
    <w:name w:val="body text 2"/>
    <w:basedOn w:val="Bodytext"/>
    <w:rsid w:val="00DB16CE"/>
    <w:pPr>
      <w:tabs>
        <w:tab w:val="right" w:pos="270"/>
        <w:tab w:val="right" w:pos="416"/>
        <w:tab w:val="right" w:pos="900"/>
        <w:tab w:val="left" w:pos="1440"/>
      </w:tabs>
    </w:pPr>
    <w:rPr>
      <w:color w:val="auto"/>
    </w:rPr>
  </w:style>
  <w:style w:type="paragraph" w:customStyle="1" w:styleId="Bodytext">
    <w:name w:val="Body text"/>
    <w:rsid w:val="00DB16CE"/>
    <w:pPr>
      <w:autoSpaceDE w:val="0"/>
      <w:autoSpaceDN w:val="0"/>
      <w:adjustRightInd w:val="0"/>
      <w:ind w:firstLine="480"/>
    </w:pPr>
    <w:rPr>
      <w:rFonts w:ascii="Palatino" w:hAnsi="Palatino" w:cs="Palatino"/>
      <w:color w:val="000000"/>
      <w:sz w:val="24"/>
      <w:szCs w:val="24"/>
    </w:rPr>
  </w:style>
  <w:style w:type="paragraph" w:styleId="NormalWeb">
    <w:name w:val="Normal (Web)"/>
    <w:basedOn w:val="Normal"/>
    <w:uiPriority w:val="99"/>
    <w:rsid w:val="00DB16CE"/>
    <w:pPr>
      <w:spacing w:before="100" w:beforeAutospacing="1" w:after="100" w:afterAutospacing="1"/>
    </w:pPr>
  </w:style>
  <w:style w:type="character" w:customStyle="1" w:styleId="grame">
    <w:name w:val="grame"/>
    <w:rsid w:val="00DB16CE"/>
  </w:style>
  <w:style w:type="paragraph" w:customStyle="1" w:styleId="Subhead1">
    <w:name w:val="Subhead 1"/>
    <w:basedOn w:val="Normal"/>
    <w:rsid w:val="00AD40ED"/>
    <w:pPr>
      <w:autoSpaceDE w:val="0"/>
      <w:autoSpaceDN w:val="0"/>
      <w:adjustRightInd w:val="0"/>
    </w:pPr>
    <w:rPr>
      <w:b/>
      <w:bCs/>
      <w:sz w:val="36"/>
      <w:szCs w:val="36"/>
    </w:rPr>
  </w:style>
  <w:style w:type="paragraph" w:styleId="TOC1">
    <w:name w:val="toc 1"/>
    <w:basedOn w:val="Normal"/>
    <w:next w:val="Normal"/>
    <w:autoRedefine/>
    <w:rsid w:val="00D607B6"/>
    <w:pPr>
      <w:spacing w:before="240" w:after="120"/>
    </w:pPr>
    <w:rPr>
      <w:rFonts w:ascii="Cambria" w:hAnsi="Cambria"/>
      <w:b/>
      <w:caps/>
      <w:sz w:val="22"/>
      <w:szCs w:val="22"/>
      <w:u w:val="single"/>
    </w:rPr>
  </w:style>
  <w:style w:type="paragraph" w:styleId="TOC2">
    <w:name w:val="toc 2"/>
    <w:basedOn w:val="Normal"/>
    <w:next w:val="Normal"/>
    <w:autoRedefine/>
    <w:rsid w:val="00D607B6"/>
    <w:rPr>
      <w:rFonts w:ascii="Cambria" w:hAnsi="Cambria"/>
      <w:b/>
      <w:smallCaps/>
      <w:sz w:val="22"/>
      <w:szCs w:val="22"/>
    </w:rPr>
  </w:style>
  <w:style w:type="paragraph" w:styleId="TOC3">
    <w:name w:val="toc 3"/>
    <w:basedOn w:val="Normal"/>
    <w:next w:val="Normal"/>
    <w:autoRedefine/>
    <w:rsid w:val="00D607B6"/>
    <w:rPr>
      <w:rFonts w:ascii="Cambria" w:hAnsi="Cambria"/>
      <w:smallCaps/>
      <w:sz w:val="22"/>
      <w:szCs w:val="22"/>
    </w:rPr>
  </w:style>
  <w:style w:type="paragraph" w:styleId="TOC4">
    <w:name w:val="toc 4"/>
    <w:basedOn w:val="Normal"/>
    <w:next w:val="Normal"/>
    <w:autoRedefine/>
    <w:rsid w:val="00D607B6"/>
    <w:rPr>
      <w:rFonts w:ascii="Cambria" w:hAnsi="Cambria"/>
      <w:sz w:val="22"/>
      <w:szCs w:val="22"/>
    </w:rPr>
  </w:style>
  <w:style w:type="paragraph" w:styleId="TOC5">
    <w:name w:val="toc 5"/>
    <w:basedOn w:val="Normal"/>
    <w:next w:val="Normal"/>
    <w:autoRedefine/>
    <w:rsid w:val="00D607B6"/>
    <w:rPr>
      <w:rFonts w:ascii="Cambria" w:hAnsi="Cambria"/>
      <w:sz w:val="22"/>
      <w:szCs w:val="22"/>
    </w:rPr>
  </w:style>
  <w:style w:type="paragraph" w:styleId="TOC6">
    <w:name w:val="toc 6"/>
    <w:basedOn w:val="Normal"/>
    <w:next w:val="Normal"/>
    <w:autoRedefine/>
    <w:rsid w:val="00D607B6"/>
    <w:rPr>
      <w:rFonts w:ascii="Cambria" w:hAnsi="Cambria"/>
      <w:sz w:val="22"/>
      <w:szCs w:val="22"/>
    </w:rPr>
  </w:style>
  <w:style w:type="paragraph" w:styleId="TOC7">
    <w:name w:val="toc 7"/>
    <w:basedOn w:val="Normal"/>
    <w:next w:val="Normal"/>
    <w:autoRedefine/>
    <w:rsid w:val="00D607B6"/>
    <w:rPr>
      <w:rFonts w:ascii="Cambria" w:hAnsi="Cambria"/>
      <w:sz w:val="22"/>
      <w:szCs w:val="22"/>
    </w:rPr>
  </w:style>
  <w:style w:type="paragraph" w:styleId="TOC8">
    <w:name w:val="toc 8"/>
    <w:basedOn w:val="Normal"/>
    <w:next w:val="Normal"/>
    <w:autoRedefine/>
    <w:rsid w:val="00D607B6"/>
    <w:rPr>
      <w:rFonts w:ascii="Cambria" w:hAnsi="Cambria"/>
      <w:sz w:val="22"/>
      <w:szCs w:val="22"/>
    </w:rPr>
  </w:style>
  <w:style w:type="paragraph" w:styleId="TOC9">
    <w:name w:val="toc 9"/>
    <w:basedOn w:val="Normal"/>
    <w:next w:val="Normal"/>
    <w:autoRedefine/>
    <w:rsid w:val="00D607B6"/>
    <w:rPr>
      <w:rFonts w:ascii="Cambria" w:hAnsi="Cambria"/>
      <w:sz w:val="22"/>
      <w:szCs w:val="22"/>
    </w:rPr>
  </w:style>
  <w:style w:type="paragraph" w:customStyle="1" w:styleId="TOCTitle">
    <w:name w:val="TOC Title"/>
    <w:basedOn w:val="Normal"/>
    <w:rsid w:val="0053440A"/>
    <w:pPr>
      <w:jc w:val="center"/>
    </w:pPr>
    <w:rPr>
      <w:b/>
    </w:rPr>
  </w:style>
  <w:style w:type="paragraph" w:customStyle="1" w:styleId="Level1">
    <w:name w:val="Level 1"/>
    <w:basedOn w:val="TOC1"/>
    <w:rsid w:val="0053440A"/>
    <w:pPr>
      <w:tabs>
        <w:tab w:val="right" w:pos="8630"/>
      </w:tabs>
      <w:spacing w:before="360" w:after="360"/>
    </w:pPr>
    <w:rPr>
      <w:rFonts w:ascii="Times New Roman" w:hAnsi="Times New Roman"/>
      <w:bCs/>
    </w:rPr>
  </w:style>
  <w:style w:type="paragraph" w:customStyle="1" w:styleId="Level2">
    <w:name w:val="Level 2"/>
    <w:basedOn w:val="TOC2"/>
    <w:rsid w:val="0053440A"/>
    <w:pPr>
      <w:tabs>
        <w:tab w:val="right" w:pos="8630"/>
      </w:tabs>
    </w:pPr>
    <w:rPr>
      <w:rFonts w:ascii="Times New Roman" w:hAnsi="Times New Roman"/>
      <w:bCs/>
    </w:rPr>
  </w:style>
  <w:style w:type="paragraph" w:customStyle="1" w:styleId="Level3">
    <w:name w:val="Level 3"/>
    <w:basedOn w:val="TOC3"/>
    <w:rsid w:val="0053440A"/>
    <w:pPr>
      <w:tabs>
        <w:tab w:val="right" w:pos="8630"/>
      </w:tabs>
    </w:pPr>
    <w:rPr>
      <w:rFonts w:ascii="Times New Roman" w:hAnsi="Times New Roman"/>
    </w:rPr>
  </w:style>
  <w:style w:type="character" w:styleId="PageNumber">
    <w:name w:val="page number"/>
    <w:rsid w:val="00E33B59"/>
    <w:rPr>
      <w:rFonts w:cs="Times New Roman"/>
    </w:rPr>
  </w:style>
  <w:style w:type="character" w:styleId="Hyperlink">
    <w:name w:val="Hyperlink"/>
    <w:rsid w:val="00E55ABD"/>
    <w:rPr>
      <w:rFonts w:cs="Times New Roman"/>
      <w:color w:val="0000FF"/>
      <w:u w:val="single"/>
    </w:rPr>
  </w:style>
  <w:style w:type="paragraph" w:styleId="BalloonText">
    <w:name w:val="Balloon Text"/>
    <w:basedOn w:val="Normal"/>
    <w:link w:val="BalloonTextChar"/>
    <w:semiHidden/>
    <w:rsid w:val="00E55ABD"/>
    <w:rPr>
      <w:rFonts w:ascii="Tahoma" w:hAnsi="Tahoma" w:cs="Tahoma"/>
      <w:sz w:val="16"/>
      <w:szCs w:val="16"/>
    </w:rPr>
  </w:style>
  <w:style w:type="character" w:customStyle="1" w:styleId="BalloonTextChar">
    <w:name w:val="Balloon Text Char"/>
    <w:link w:val="BalloonText"/>
    <w:semiHidden/>
    <w:locked/>
    <w:rsid w:val="00E3716E"/>
    <w:rPr>
      <w:rFonts w:cs="Times New Roman"/>
      <w:sz w:val="2"/>
    </w:rPr>
  </w:style>
  <w:style w:type="character" w:styleId="FollowedHyperlink">
    <w:name w:val="FollowedHyperlink"/>
    <w:rsid w:val="008F353B"/>
    <w:rPr>
      <w:rFonts w:cs="Times New Roman"/>
      <w:color w:val="800080"/>
      <w:u w:val="single"/>
    </w:rPr>
  </w:style>
  <w:style w:type="paragraph" w:customStyle="1" w:styleId="font8">
    <w:name w:val="font_8"/>
    <w:basedOn w:val="Normal"/>
    <w:rsid w:val="00613CC6"/>
    <w:pPr>
      <w:spacing w:before="100" w:beforeAutospacing="1" w:after="100" w:afterAutospacing="1"/>
    </w:pPr>
    <w:rPr>
      <w:rFonts w:ascii="Times" w:hAnsi="Times"/>
      <w:sz w:val="20"/>
      <w:szCs w:val="20"/>
    </w:rPr>
  </w:style>
  <w:style w:type="paragraph" w:customStyle="1" w:styleId="font7">
    <w:name w:val="font_7"/>
    <w:basedOn w:val="Normal"/>
    <w:rsid w:val="00613CC6"/>
    <w:pPr>
      <w:spacing w:before="100" w:beforeAutospacing="1" w:after="100" w:afterAutospacing="1"/>
    </w:pPr>
    <w:rPr>
      <w:rFonts w:ascii="Times" w:hAnsi="Times"/>
      <w:sz w:val="20"/>
      <w:szCs w:val="20"/>
    </w:rPr>
  </w:style>
  <w:style w:type="paragraph" w:styleId="ListParagraph">
    <w:name w:val="List Paragraph"/>
    <w:basedOn w:val="Normal"/>
    <w:uiPriority w:val="1"/>
    <w:qFormat/>
    <w:rsid w:val="00D815D7"/>
    <w:pPr>
      <w:ind w:left="720"/>
      <w:contextualSpacing/>
    </w:pPr>
    <w:rPr>
      <w:rFonts w:ascii="Times" w:hAnsi="Times"/>
      <w:sz w:val="20"/>
      <w:szCs w:val="20"/>
    </w:rPr>
  </w:style>
  <w:style w:type="character" w:styleId="Strong">
    <w:name w:val="Strong"/>
    <w:uiPriority w:val="22"/>
    <w:qFormat/>
    <w:locked/>
    <w:rsid w:val="002012B7"/>
    <w:rPr>
      <w:b/>
      <w:bCs/>
    </w:rPr>
  </w:style>
  <w:style w:type="paragraph" w:customStyle="1" w:styleId="indent">
    <w:name w:val="indent"/>
    <w:basedOn w:val="Normal"/>
    <w:rsid w:val="002012B7"/>
    <w:pPr>
      <w:spacing w:before="100" w:beforeAutospacing="1" w:after="100" w:afterAutospacing="1"/>
    </w:pPr>
    <w:rPr>
      <w:rFonts w:ascii="Times" w:hAnsi="Times"/>
      <w:sz w:val="20"/>
      <w:szCs w:val="20"/>
    </w:rPr>
  </w:style>
  <w:style w:type="character" w:customStyle="1" w:styleId="Heading1Char">
    <w:name w:val="Heading 1 Char"/>
    <w:link w:val="Heading1"/>
    <w:uiPriority w:val="1"/>
    <w:rsid w:val="00E70166"/>
    <w:rPr>
      <w:rFonts w:ascii="Arial" w:eastAsia="Arial" w:hAnsi="Arial"/>
      <w:sz w:val="21"/>
      <w:szCs w:val="21"/>
    </w:rPr>
  </w:style>
  <w:style w:type="character" w:customStyle="1" w:styleId="Heading3Char">
    <w:name w:val="Heading 3 Char"/>
    <w:link w:val="Heading3"/>
    <w:uiPriority w:val="1"/>
    <w:rsid w:val="00E70166"/>
    <w:rPr>
      <w:rFonts w:ascii="Arial" w:eastAsia="Arial" w:hAnsi="Arial"/>
      <w:b/>
      <w:bCs/>
      <w:sz w:val="15"/>
      <w:szCs w:val="15"/>
    </w:rPr>
  </w:style>
  <w:style w:type="paragraph" w:styleId="BodyText0">
    <w:name w:val="Body Text"/>
    <w:basedOn w:val="Normal"/>
    <w:link w:val="BodyTextChar"/>
    <w:uiPriority w:val="1"/>
    <w:qFormat/>
    <w:rsid w:val="00E70166"/>
    <w:pPr>
      <w:widowControl w:val="0"/>
      <w:ind w:left="168"/>
    </w:pPr>
    <w:rPr>
      <w:rFonts w:ascii="Arial" w:eastAsia="Arial" w:hAnsi="Arial"/>
      <w:sz w:val="15"/>
      <w:szCs w:val="15"/>
    </w:rPr>
  </w:style>
  <w:style w:type="character" w:customStyle="1" w:styleId="BodyTextChar">
    <w:name w:val="Body Text Char"/>
    <w:link w:val="BodyText0"/>
    <w:uiPriority w:val="1"/>
    <w:rsid w:val="00E70166"/>
    <w:rPr>
      <w:rFonts w:ascii="Arial" w:eastAsia="Arial" w:hAnsi="Arial"/>
      <w:sz w:val="15"/>
      <w:szCs w:val="15"/>
    </w:rPr>
  </w:style>
  <w:style w:type="paragraph" w:customStyle="1" w:styleId="TableParagraph">
    <w:name w:val="Table Paragraph"/>
    <w:basedOn w:val="Normal"/>
    <w:uiPriority w:val="1"/>
    <w:qFormat/>
    <w:rsid w:val="00E70166"/>
    <w:pPr>
      <w:widowControl w:val="0"/>
    </w:pPr>
    <w:rPr>
      <w:rFonts w:ascii="Calibri" w:eastAsia="Calibri" w:hAnsi="Calibri"/>
      <w:sz w:val="22"/>
      <w:szCs w:val="22"/>
    </w:rPr>
  </w:style>
  <w:style w:type="character" w:styleId="HTMLCite">
    <w:name w:val="HTML Cite"/>
    <w:uiPriority w:val="99"/>
    <w:unhideWhenUsed/>
    <w:rsid w:val="00E84B8F"/>
    <w:rPr>
      <w:i/>
      <w:iCs/>
    </w:rPr>
  </w:style>
  <w:style w:type="character" w:customStyle="1" w:styleId="apple-converted-space">
    <w:name w:val="apple-converted-space"/>
    <w:rsid w:val="00E84B8F"/>
  </w:style>
  <w:style w:type="character" w:styleId="Emphasis">
    <w:name w:val="Emphasis"/>
    <w:uiPriority w:val="20"/>
    <w:qFormat/>
    <w:locked/>
    <w:rsid w:val="00305505"/>
    <w:rPr>
      <w:i/>
      <w:iCs/>
    </w:rPr>
  </w:style>
  <w:style w:type="character" w:customStyle="1" w:styleId="xdb">
    <w:name w:val="_xdb"/>
    <w:rsid w:val="00B613E5"/>
  </w:style>
  <w:style w:type="character" w:customStyle="1" w:styleId="xbe">
    <w:name w:val="_xbe"/>
    <w:rsid w:val="00B613E5"/>
  </w:style>
  <w:style w:type="character" w:customStyle="1" w:styleId="rcm">
    <w:name w:val="_rcm"/>
    <w:rsid w:val="00B613E5"/>
  </w:style>
  <w:style w:type="character" w:customStyle="1" w:styleId="color4">
    <w:name w:val="color_4"/>
    <w:basedOn w:val="DefaultParagraphFont"/>
    <w:rsid w:val="007D7E55"/>
  </w:style>
  <w:style w:type="table" w:styleId="TableGrid">
    <w:name w:val="Table Grid"/>
    <w:basedOn w:val="TableNormal"/>
    <w:uiPriority w:val="59"/>
    <w:locked/>
    <w:rsid w:val="00077E34"/>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10636"/>
    <w:pPr>
      <w:widowControl w:val="0"/>
      <w:autoSpaceDE w:val="0"/>
      <w:autoSpaceDN w:val="0"/>
      <w:adjustRightInd w:val="0"/>
    </w:pPr>
    <w:rPr>
      <w:color w:val="000000"/>
      <w:sz w:val="24"/>
      <w:szCs w:val="24"/>
    </w:rPr>
  </w:style>
  <w:style w:type="paragraph" w:styleId="Subtitle">
    <w:name w:val="Subtitle"/>
    <w:basedOn w:val="Normal"/>
    <w:next w:val="Normal"/>
    <w:link w:val="SubtitleChar"/>
    <w:qFormat/>
    <w:locked/>
    <w:rsid w:val="00DB294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B294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locked="1" w:qFormat="1"/>
    <w:lsdException w:name="heading 1" w:locked="1" w:uiPriority="1" w:qFormat="1"/>
    <w:lsdException w:name="heading 2" w:locked="1" w:uiPriority="1" w:qFormat="1"/>
    <w:lsdException w:name="heading 3" w:locked="1" w:semiHidden="1" w:uiPriority="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uiPriority="1" w:qFormat="1"/>
    <w:lsdException w:name="Subtitle" w:locked="1" w:qFormat="1"/>
    <w:lsdException w:name="Strong" w:locked="1" w:uiPriority="22" w:qFormat="1"/>
    <w:lsdException w:name="Emphasis" w:locked="1" w:uiPriority="20" w:qFormat="1"/>
    <w:lsdException w:name="Normal (Web)" w:locked="1" w:uiPriority="99"/>
    <w:lsdException w:name="HTML Cite" w:uiPriority="99"/>
    <w:lsdException w:name="No List" w:uiPriority="99"/>
    <w:lsdException w:name="Table Grid" w:locked="1"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2E47"/>
    <w:rPr>
      <w:sz w:val="24"/>
      <w:szCs w:val="24"/>
    </w:rPr>
  </w:style>
  <w:style w:type="paragraph" w:styleId="Heading1">
    <w:name w:val="heading 1"/>
    <w:basedOn w:val="Normal"/>
    <w:link w:val="Heading1Char"/>
    <w:uiPriority w:val="1"/>
    <w:qFormat/>
    <w:locked/>
    <w:rsid w:val="00E70166"/>
    <w:pPr>
      <w:widowControl w:val="0"/>
      <w:spacing w:before="7"/>
      <w:ind w:left="514"/>
      <w:outlineLvl w:val="0"/>
    </w:pPr>
    <w:rPr>
      <w:rFonts w:ascii="Arial" w:eastAsia="Arial" w:hAnsi="Arial"/>
      <w:sz w:val="21"/>
      <w:szCs w:val="21"/>
    </w:rPr>
  </w:style>
  <w:style w:type="paragraph" w:styleId="Heading2">
    <w:name w:val="heading 2"/>
    <w:basedOn w:val="Normal"/>
    <w:link w:val="Heading2Char"/>
    <w:uiPriority w:val="1"/>
    <w:qFormat/>
    <w:locked/>
    <w:rsid w:val="00613CC6"/>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1"/>
    <w:qFormat/>
    <w:locked/>
    <w:rsid w:val="00E70166"/>
    <w:pPr>
      <w:widowControl w:val="0"/>
      <w:ind w:left="3538"/>
      <w:outlineLvl w:val="2"/>
    </w:pPr>
    <w:rPr>
      <w:rFonts w:ascii="Arial" w:eastAsia="Arial" w:hAnsi="Arial"/>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613CC6"/>
    <w:rPr>
      <w:rFonts w:ascii="Times" w:hAnsi="Times" w:cs="Times New Roman"/>
      <w:b/>
      <w:bCs/>
      <w:sz w:val="36"/>
      <w:szCs w:val="36"/>
    </w:rPr>
  </w:style>
  <w:style w:type="paragraph" w:styleId="Header">
    <w:name w:val="header"/>
    <w:basedOn w:val="Normal"/>
    <w:link w:val="HeaderChar"/>
    <w:rsid w:val="00940495"/>
    <w:pPr>
      <w:tabs>
        <w:tab w:val="center" w:pos="4320"/>
        <w:tab w:val="right" w:pos="8640"/>
      </w:tabs>
    </w:pPr>
  </w:style>
  <w:style w:type="character" w:customStyle="1" w:styleId="HeaderChar">
    <w:name w:val="Header Char"/>
    <w:link w:val="Header"/>
    <w:locked/>
    <w:rsid w:val="00940495"/>
    <w:rPr>
      <w:rFonts w:cs="Times New Roman"/>
      <w:sz w:val="24"/>
    </w:rPr>
  </w:style>
  <w:style w:type="paragraph" w:styleId="Footer">
    <w:name w:val="footer"/>
    <w:basedOn w:val="Normal"/>
    <w:link w:val="FooterChar"/>
    <w:rsid w:val="00940495"/>
    <w:pPr>
      <w:tabs>
        <w:tab w:val="center" w:pos="4320"/>
        <w:tab w:val="right" w:pos="8640"/>
      </w:tabs>
    </w:pPr>
  </w:style>
  <w:style w:type="character" w:customStyle="1" w:styleId="FooterChar">
    <w:name w:val="Footer Char"/>
    <w:link w:val="Footer"/>
    <w:locked/>
    <w:rsid w:val="00940495"/>
    <w:rPr>
      <w:rFonts w:cs="Times New Roman"/>
      <w:sz w:val="24"/>
    </w:rPr>
  </w:style>
  <w:style w:type="paragraph" w:customStyle="1" w:styleId="bodytext2">
    <w:name w:val="body text 2"/>
    <w:basedOn w:val="Bodytext"/>
    <w:rsid w:val="00DB16CE"/>
    <w:pPr>
      <w:tabs>
        <w:tab w:val="right" w:pos="270"/>
        <w:tab w:val="right" w:pos="416"/>
        <w:tab w:val="right" w:pos="900"/>
        <w:tab w:val="left" w:pos="1440"/>
      </w:tabs>
    </w:pPr>
    <w:rPr>
      <w:color w:val="auto"/>
    </w:rPr>
  </w:style>
  <w:style w:type="paragraph" w:customStyle="1" w:styleId="Bodytext">
    <w:name w:val="Body text"/>
    <w:rsid w:val="00DB16CE"/>
    <w:pPr>
      <w:autoSpaceDE w:val="0"/>
      <w:autoSpaceDN w:val="0"/>
      <w:adjustRightInd w:val="0"/>
      <w:ind w:firstLine="480"/>
    </w:pPr>
    <w:rPr>
      <w:rFonts w:ascii="Palatino" w:hAnsi="Palatino" w:cs="Palatino"/>
      <w:color w:val="000000"/>
      <w:sz w:val="24"/>
      <w:szCs w:val="24"/>
    </w:rPr>
  </w:style>
  <w:style w:type="paragraph" w:styleId="NormalWeb">
    <w:name w:val="Normal (Web)"/>
    <w:basedOn w:val="Normal"/>
    <w:uiPriority w:val="99"/>
    <w:rsid w:val="00DB16CE"/>
    <w:pPr>
      <w:spacing w:before="100" w:beforeAutospacing="1" w:after="100" w:afterAutospacing="1"/>
    </w:pPr>
  </w:style>
  <w:style w:type="character" w:customStyle="1" w:styleId="grame">
    <w:name w:val="grame"/>
    <w:rsid w:val="00DB16CE"/>
  </w:style>
  <w:style w:type="paragraph" w:customStyle="1" w:styleId="Subhead1">
    <w:name w:val="Subhead 1"/>
    <w:basedOn w:val="Normal"/>
    <w:rsid w:val="00AD40ED"/>
    <w:pPr>
      <w:autoSpaceDE w:val="0"/>
      <w:autoSpaceDN w:val="0"/>
      <w:adjustRightInd w:val="0"/>
    </w:pPr>
    <w:rPr>
      <w:b/>
      <w:bCs/>
      <w:sz w:val="36"/>
      <w:szCs w:val="36"/>
    </w:rPr>
  </w:style>
  <w:style w:type="paragraph" w:styleId="TOC1">
    <w:name w:val="toc 1"/>
    <w:basedOn w:val="Normal"/>
    <w:next w:val="Normal"/>
    <w:autoRedefine/>
    <w:rsid w:val="00D607B6"/>
    <w:pPr>
      <w:spacing w:before="240" w:after="120"/>
    </w:pPr>
    <w:rPr>
      <w:rFonts w:ascii="Cambria" w:hAnsi="Cambria"/>
      <w:b/>
      <w:caps/>
      <w:sz w:val="22"/>
      <w:szCs w:val="22"/>
      <w:u w:val="single"/>
    </w:rPr>
  </w:style>
  <w:style w:type="paragraph" w:styleId="TOC2">
    <w:name w:val="toc 2"/>
    <w:basedOn w:val="Normal"/>
    <w:next w:val="Normal"/>
    <w:autoRedefine/>
    <w:rsid w:val="00D607B6"/>
    <w:rPr>
      <w:rFonts w:ascii="Cambria" w:hAnsi="Cambria"/>
      <w:b/>
      <w:smallCaps/>
      <w:sz w:val="22"/>
      <w:szCs w:val="22"/>
    </w:rPr>
  </w:style>
  <w:style w:type="paragraph" w:styleId="TOC3">
    <w:name w:val="toc 3"/>
    <w:basedOn w:val="Normal"/>
    <w:next w:val="Normal"/>
    <w:autoRedefine/>
    <w:rsid w:val="00D607B6"/>
    <w:rPr>
      <w:rFonts w:ascii="Cambria" w:hAnsi="Cambria"/>
      <w:smallCaps/>
      <w:sz w:val="22"/>
      <w:szCs w:val="22"/>
    </w:rPr>
  </w:style>
  <w:style w:type="paragraph" w:styleId="TOC4">
    <w:name w:val="toc 4"/>
    <w:basedOn w:val="Normal"/>
    <w:next w:val="Normal"/>
    <w:autoRedefine/>
    <w:rsid w:val="00D607B6"/>
    <w:rPr>
      <w:rFonts w:ascii="Cambria" w:hAnsi="Cambria"/>
      <w:sz w:val="22"/>
      <w:szCs w:val="22"/>
    </w:rPr>
  </w:style>
  <w:style w:type="paragraph" w:styleId="TOC5">
    <w:name w:val="toc 5"/>
    <w:basedOn w:val="Normal"/>
    <w:next w:val="Normal"/>
    <w:autoRedefine/>
    <w:rsid w:val="00D607B6"/>
    <w:rPr>
      <w:rFonts w:ascii="Cambria" w:hAnsi="Cambria"/>
      <w:sz w:val="22"/>
      <w:szCs w:val="22"/>
    </w:rPr>
  </w:style>
  <w:style w:type="paragraph" w:styleId="TOC6">
    <w:name w:val="toc 6"/>
    <w:basedOn w:val="Normal"/>
    <w:next w:val="Normal"/>
    <w:autoRedefine/>
    <w:rsid w:val="00D607B6"/>
    <w:rPr>
      <w:rFonts w:ascii="Cambria" w:hAnsi="Cambria"/>
      <w:sz w:val="22"/>
      <w:szCs w:val="22"/>
    </w:rPr>
  </w:style>
  <w:style w:type="paragraph" w:styleId="TOC7">
    <w:name w:val="toc 7"/>
    <w:basedOn w:val="Normal"/>
    <w:next w:val="Normal"/>
    <w:autoRedefine/>
    <w:rsid w:val="00D607B6"/>
    <w:rPr>
      <w:rFonts w:ascii="Cambria" w:hAnsi="Cambria"/>
      <w:sz w:val="22"/>
      <w:szCs w:val="22"/>
    </w:rPr>
  </w:style>
  <w:style w:type="paragraph" w:styleId="TOC8">
    <w:name w:val="toc 8"/>
    <w:basedOn w:val="Normal"/>
    <w:next w:val="Normal"/>
    <w:autoRedefine/>
    <w:rsid w:val="00D607B6"/>
    <w:rPr>
      <w:rFonts w:ascii="Cambria" w:hAnsi="Cambria"/>
      <w:sz w:val="22"/>
      <w:szCs w:val="22"/>
    </w:rPr>
  </w:style>
  <w:style w:type="paragraph" w:styleId="TOC9">
    <w:name w:val="toc 9"/>
    <w:basedOn w:val="Normal"/>
    <w:next w:val="Normal"/>
    <w:autoRedefine/>
    <w:rsid w:val="00D607B6"/>
    <w:rPr>
      <w:rFonts w:ascii="Cambria" w:hAnsi="Cambria"/>
      <w:sz w:val="22"/>
      <w:szCs w:val="22"/>
    </w:rPr>
  </w:style>
  <w:style w:type="paragraph" w:customStyle="1" w:styleId="TOCTitle">
    <w:name w:val="TOC Title"/>
    <w:basedOn w:val="Normal"/>
    <w:rsid w:val="0053440A"/>
    <w:pPr>
      <w:jc w:val="center"/>
    </w:pPr>
    <w:rPr>
      <w:b/>
    </w:rPr>
  </w:style>
  <w:style w:type="paragraph" w:customStyle="1" w:styleId="Level1">
    <w:name w:val="Level 1"/>
    <w:basedOn w:val="TOC1"/>
    <w:rsid w:val="0053440A"/>
    <w:pPr>
      <w:tabs>
        <w:tab w:val="right" w:pos="8630"/>
      </w:tabs>
      <w:spacing w:before="360" w:after="360"/>
    </w:pPr>
    <w:rPr>
      <w:rFonts w:ascii="Times New Roman" w:hAnsi="Times New Roman"/>
      <w:bCs/>
    </w:rPr>
  </w:style>
  <w:style w:type="paragraph" w:customStyle="1" w:styleId="Level2">
    <w:name w:val="Level 2"/>
    <w:basedOn w:val="TOC2"/>
    <w:rsid w:val="0053440A"/>
    <w:pPr>
      <w:tabs>
        <w:tab w:val="right" w:pos="8630"/>
      </w:tabs>
    </w:pPr>
    <w:rPr>
      <w:rFonts w:ascii="Times New Roman" w:hAnsi="Times New Roman"/>
      <w:bCs/>
    </w:rPr>
  </w:style>
  <w:style w:type="paragraph" w:customStyle="1" w:styleId="Level3">
    <w:name w:val="Level 3"/>
    <w:basedOn w:val="TOC3"/>
    <w:rsid w:val="0053440A"/>
    <w:pPr>
      <w:tabs>
        <w:tab w:val="right" w:pos="8630"/>
      </w:tabs>
    </w:pPr>
    <w:rPr>
      <w:rFonts w:ascii="Times New Roman" w:hAnsi="Times New Roman"/>
    </w:rPr>
  </w:style>
  <w:style w:type="character" w:styleId="PageNumber">
    <w:name w:val="page number"/>
    <w:rsid w:val="00E33B59"/>
    <w:rPr>
      <w:rFonts w:cs="Times New Roman"/>
    </w:rPr>
  </w:style>
  <w:style w:type="character" w:styleId="Hyperlink">
    <w:name w:val="Hyperlink"/>
    <w:rsid w:val="00E55ABD"/>
    <w:rPr>
      <w:rFonts w:cs="Times New Roman"/>
      <w:color w:val="0000FF"/>
      <w:u w:val="single"/>
    </w:rPr>
  </w:style>
  <w:style w:type="paragraph" w:styleId="BalloonText">
    <w:name w:val="Balloon Text"/>
    <w:basedOn w:val="Normal"/>
    <w:link w:val="BalloonTextChar"/>
    <w:semiHidden/>
    <w:rsid w:val="00E55ABD"/>
    <w:rPr>
      <w:rFonts w:ascii="Tahoma" w:hAnsi="Tahoma" w:cs="Tahoma"/>
      <w:sz w:val="16"/>
      <w:szCs w:val="16"/>
    </w:rPr>
  </w:style>
  <w:style w:type="character" w:customStyle="1" w:styleId="BalloonTextChar">
    <w:name w:val="Balloon Text Char"/>
    <w:link w:val="BalloonText"/>
    <w:semiHidden/>
    <w:locked/>
    <w:rsid w:val="00E3716E"/>
    <w:rPr>
      <w:rFonts w:cs="Times New Roman"/>
      <w:sz w:val="2"/>
    </w:rPr>
  </w:style>
  <w:style w:type="character" w:styleId="FollowedHyperlink">
    <w:name w:val="FollowedHyperlink"/>
    <w:rsid w:val="008F353B"/>
    <w:rPr>
      <w:rFonts w:cs="Times New Roman"/>
      <w:color w:val="800080"/>
      <w:u w:val="single"/>
    </w:rPr>
  </w:style>
  <w:style w:type="paragraph" w:customStyle="1" w:styleId="font8">
    <w:name w:val="font_8"/>
    <w:basedOn w:val="Normal"/>
    <w:rsid w:val="00613CC6"/>
    <w:pPr>
      <w:spacing w:before="100" w:beforeAutospacing="1" w:after="100" w:afterAutospacing="1"/>
    </w:pPr>
    <w:rPr>
      <w:rFonts w:ascii="Times" w:hAnsi="Times"/>
      <w:sz w:val="20"/>
      <w:szCs w:val="20"/>
    </w:rPr>
  </w:style>
  <w:style w:type="paragraph" w:customStyle="1" w:styleId="font7">
    <w:name w:val="font_7"/>
    <w:basedOn w:val="Normal"/>
    <w:rsid w:val="00613CC6"/>
    <w:pPr>
      <w:spacing w:before="100" w:beforeAutospacing="1" w:after="100" w:afterAutospacing="1"/>
    </w:pPr>
    <w:rPr>
      <w:rFonts w:ascii="Times" w:hAnsi="Times"/>
      <w:sz w:val="20"/>
      <w:szCs w:val="20"/>
    </w:rPr>
  </w:style>
  <w:style w:type="paragraph" w:styleId="ListParagraph">
    <w:name w:val="List Paragraph"/>
    <w:basedOn w:val="Normal"/>
    <w:uiPriority w:val="1"/>
    <w:qFormat/>
    <w:rsid w:val="00D815D7"/>
    <w:pPr>
      <w:ind w:left="720"/>
      <w:contextualSpacing/>
    </w:pPr>
    <w:rPr>
      <w:rFonts w:ascii="Times" w:hAnsi="Times"/>
      <w:sz w:val="20"/>
      <w:szCs w:val="20"/>
    </w:rPr>
  </w:style>
  <w:style w:type="character" w:styleId="Strong">
    <w:name w:val="Strong"/>
    <w:uiPriority w:val="22"/>
    <w:qFormat/>
    <w:locked/>
    <w:rsid w:val="002012B7"/>
    <w:rPr>
      <w:b/>
      <w:bCs/>
    </w:rPr>
  </w:style>
  <w:style w:type="paragraph" w:customStyle="1" w:styleId="indent">
    <w:name w:val="indent"/>
    <w:basedOn w:val="Normal"/>
    <w:rsid w:val="002012B7"/>
    <w:pPr>
      <w:spacing w:before="100" w:beforeAutospacing="1" w:after="100" w:afterAutospacing="1"/>
    </w:pPr>
    <w:rPr>
      <w:rFonts w:ascii="Times" w:hAnsi="Times"/>
      <w:sz w:val="20"/>
      <w:szCs w:val="20"/>
    </w:rPr>
  </w:style>
  <w:style w:type="character" w:customStyle="1" w:styleId="Heading1Char">
    <w:name w:val="Heading 1 Char"/>
    <w:link w:val="Heading1"/>
    <w:uiPriority w:val="1"/>
    <w:rsid w:val="00E70166"/>
    <w:rPr>
      <w:rFonts w:ascii="Arial" w:eastAsia="Arial" w:hAnsi="Arial"/>
      <w:sz w:val="21"/>
      <w:szCs w:val="21"/>
    </w:rPr>
  </w:style>
  <w:style w:type="character" w:customStyle="1" w:styleId="Heading3Char">
    <w:name w:val="Heading 3 Char"/>
    <w:link w:val="Heading3"/>
    <w:uiPriority w:val="1"/>
    <w:rsid w:val="00E70166"/>
    <w:rPr>
      <w:rFonts w:ascii="Arial" w:eastAsia="Arial" w:hAnsi="Arial"/>
      <w:b/>
      <w:bCs/>
      <w:sz w:val="15"/>
      <w:szCs w:val="15"/>
    </w:rPr>
  </w:style>
  <w:style w:type="paragraph" w:styleId="BodyText0">
    <w:name w:val="Body Text"/>
    <w:basedOn w:val="Normal"/>
    <w:link w:val="BodyTextChar"/>
    <w:uiPriority w:val="1"/>
    <w:qFormat/>
    <w:rsid w:val="00E70166"/>
    <w:pPr>
      <w:widowControl w:val="0"/>
      <w:ind w:left="168"/>
    </w:pPr>
    <w:rPr>
      <w:rFonts w:ascii="Arial" w:eastAsia="Arial" w:hAnsi="Arial"/>
      <w:sz w:val="15"/>
      <w:szCs w:val="15"/>
    </w:rPr>
  </w:style>
  <w:style w:type="character" w:customStyle="1" w:styleId="BodyTextChar">
    <w:name w:val="Body Text Char"/>
    <w:link w:val="BodyText0"/>
    <w:uiPriority w:val="1"/>
    <w:rsid w:val="00E70166"/>
    <w:rPr>
      <w:rFonts w:ascii="Arial" w:eastAsia="Arial" w:hAnsi="Arial"/>
      <w:sz w:val="15"/>
      <w:szCs w:val="15"/>
    </w:rPr>
  </w:style>
  <w:style w:type="paragraph" w:customStyle="1" w:styleId="TableParagraph">
    <w:name w:val="Table Paragraph"/>
    <w:basedOn w:val="Normal"/>
    <w:uiPriority w:val="1"/>
    <w:qFormat/>
    <w:rsid w:val="00E70166"/>
    <w:pPr>
      <w:widowControl w:val="0"/>
    </w:pPr>
    <w:rPr>
      <w:rFonts w:ascii="Calibri" w:eastAsia="Calibri" w:hAnsi="Calibri"/>
      <w:sz w:val="22"/>
      <w:szCs w:val="22"/>
    </w:rPr>
  </w:style>
  <w:style w:type="character" w:styleId="HTMLCite">
    <w:name w:val="HTML Cite"/>
    <w:uiPriority w:val="99"/>
    <w:unhideWhenUsed/>
    <w:rsid w:val="00E84B8F"/>
    <w:rPr>
      <w:i/>
      <w:iCs/>
    </w:rPr>
  </w:style>
  <w:style w:type="character" w:customStyle="1" w:styleId="apple-converted-space">
    <w:name w:val="apple-converted-space"/>
    <w:rsid w:val="00E84B8F"/>
  </w:style>
  <w:style w:type="character" w:styleId="Emphasis">
    <w:name w:val="Emphasis"/>
    <w:uiPriority w:val="20"/>
    <w:qFormat/>
    <w:locked/>
    <w:rsid w:val="00305505"/>
    <w:rPr>
      <w:i/>
      <w:iCs/>
    </w:rPr>
  </w:style>
  <w:style w:type="character" w:customStyle="1" w:styleId="xdb">
    <w:name w:val="_xdb"/>
    <w:rsid w:val="00B613E5"/>
  </w:style>
  <w:style w:type="character" w:customStyle="1" w:styleId="xbe">
    <w:name w:val="_xbe"/>
    <w:rsid w:val="00B613E5"/>
  </w:style>
  <w:style w:type="character" w:customStyle="1" w:styleId="rcm">
    <w:name w:val="_rcm"/>
    <w:rsid w:val="00B613E5"/>
  </w:style>
  <w:style w:type="character" w:customStyle="1" w:styleId="color4">
    <w:name w:val="color_4"/>
    <w:basedOn w:val="DefaultParagraphFont"/>
    <w:rsid w:val="007D7E55"/>
  </w:style>
  <w:style w:type="table" w:styleId="TableGrid">
    <w:name w:val="Table Grid"/>
    <w:basedOn w:val="TableNormal"/>
    <w:uiPriority w:val="59"/>
    <w:locked/>
    <w:rsid w:val="00077E34"/>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10636"/>
    <w:pPr>
      <w:widowControl w:val="0"/>
      <w:autoSpaceDE w:val="0"/>
      <w:autoSpaceDN w:val="0"/>
      <w:adjustRightInd w:val="0"/>
    </w:pPr>
    <w:rPr>
      <w:color w:val="000000"/>
      <w:sz w:val="24"/>
      <w:szCs w:val="24"/>
    </w:rPr>
  </w:style>
  <w:style w:type="paragraph" w:styleId="Subtitle">
    <w:name w:val="Subtitle"/>
    <w:basedOn w:val="Normal"/>
    <w:next w:val="Normal"/>
    <w:link w:val="SubtitleChar"/>
    <w:qFormat/>
    <w:locked/>
    <w:rsid w:val="00DB294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B294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2">
          <w:marLeft w:val="360"/>
          <w:marRight w:val="0"/>
          <w:marTop w:val="200"/>
          <w:marBottom w:val="0"/>
          <w:divBdr>
            <w:top w:val="none" w:sz="0" w:space="0" w:color="auto"/>
            <w:left w:val="none" w:sz="0" w:space="0" w:color="auto"/>
            <w:bottom w:val="none" w:sz="0" w:space="0" w:color="auto"/>
            <w:right w:val="none" w:sz="0" w:space="0" w:color="auto"/>
          </w:divBdr>
        </w:div>
        <w:div w:id="3">
          <w:marLeft w:val="360"/>
          <w:marRight w:val="0"/>
          <w:marTop w:val="200"/>
          <w:marBottom w:val="0"/>
          <w:divBdr>
            <w:top w:val="none" w:sz="0" w:space="0" w:color="auto"/>
            <w:left w:val="none" w:sz="0" w:space="0" w:color="auto"/>
            <w:bottom w:val="none" w:sz="0" w:space="0" w:color="auto"/>
            <w:right w:val="none" w:sz="0" w:space="0" w:color="auto"/>
          </w:divBdr>
        </w:div>
        <w:div w:id="5">
          <w:marLeft w:val="360"/>
          <w:marRight w:val="0"/>
          <w:marTop w:val="200"/>
          <w:marBottom w:val="0"/>
          <w:divBdr>
            <w:top w:val="none" w:sz="0" w:space="0" w:color="auto"/>
            <w:left w:val="none" w:sz="0" w:space="0" w:color="auto"/>
            <w:bottom w:val="none" w:sz="0" w:space="0" w:color="auto"/>
            <w:right w:val="none" w:sz="0" w:space="0" w:color="auto"/>
          </w:divBdr>
        </w:div>
        <w:div w:id="6">
          <w:marLeft w:val="360"/>
          <w:marRight w:val="0"/>
          <w:marTop w:val="200"/>
          <w:marBottom w:val="0"/>
          <w:divBdr>
            <w:top w:val="none" w:sz="0" w:space="0" w:color="auto"/>
            <w:left w:val="none" w:sz="0" w:space="0" w:color="auto"/>
            <w:bottom w:val="none" w:sz="0" w:space="0" w:color="auto"/>
            <w:right w:val="none" w:sz="0" w:space="0" w:color="auto"/>
          </w:divBdr>
        </w:div>
        <w:div w:id="7">
          <w:marLeft w:val="360"/>
          <w:marRight w:val="0"/>
          <w:marTop w:val="200"/>
          <w:marBottom w:val="0"/>
          <w:divBdr>
            <w:top w:val="none" w:sz="0" w:space="0" w:color="auto"/>
            <w:left w:val="none" w:sz="0" w:space="0" w:color="auto"/>
            <w:bottom w:val="none" w:sz="0" w:space="0" w:color="auto"/>
            <w:right w:val="none" w:sz="0" w:space="0" w:color="auto"/>
          </w:divBdr>
        </w:div>
        <w:div w:id="9">
          <w:marLeft w:val="360"/>
          <w:marRight w:val="0"/>
          <w:marTop w:val="200"/>
          <w:marBottom w:val="0"/>
          <w:divBdr>
            <w:top w:val="none" w:sz="0" w:space="0" w:color="auto"/>
            <w:left w:val="none" w:sz="0" w:space="0" w:color="auto"/>
            <w:bottom w:val="none" w:sz="0" w:space="0" w:color="auto"/>
            <w:right w:val="none" w:sz="0" w:space="0" w:color="auto"/>
          </w:divBdr>
        </w:div>
        <w:div w:id="13">
          <w:marLeft w:val="360"/>
          <w:marRight w:val="0"/>
          <w:marTop w:val="20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590008">
      <w:bodyDiv w:val="1"/>
      <w:marLeft w:val="0"/>
      <w:marRight w:val="0"/>
      <w:marTop w:val="0"/>
      <w:marBottom w:val="0"/>
      <w:divBdr>
        <w:top w:val="none" w:sz="0" w:space="0" w:color="auto"/>
        <w:left w:val="none" w:sz="0" w:space="0" w:color="auto"/>
        <w:bottom w:val="none" w:sz="0" w:space="0" w:color="auto"/>
        <w:right w:val="none" w:sz="0" w:space="0" w:color="auto"/>
      </w:divBdr>
    </w:div>
    <w:div w:id="305791053">
      <w:bodyDiv w:val="1"/>
      <w:marLeft w:val="0"/>
      <w:marRight w:val="0"/>
      <w:marTop w:val="0"/>
      <w:marBottom w:val="0"/>
      <w:divBdr>
        <w:top w:val="none" w:sz="0" w:space="0" w:color="auto"/>
        <w:left w:val="none" w:sz="0" w:space="0" w:color="auto"/>
        <w:bottom w:val="none" w:sz="0" w:space="0" w:color="auto"/>
        <w:right w:val="none" w:sz="0" w:space="0" w:color="auto"/>
      </w:divBdr>
    </w:div>
    <w:div w:id="330958288">
      <w:bodyDiv w:val="1"/>
      <w:marLeft w:val="0"/>
      <w:marRight w:val="0"/>
      <w:marTop w:val="0"/>
      <w:marBottom w:val="0"/>
      <w:divBdr>
        <w:top w:val="none" w:sz="0" w:space="0" w:color="auto"/>
        <w:left w:val="none" w:sz="0" w:space="0" w:color="auto"/>
        <w:bottom w:val="none" w:sz="0" w:space="0" w:color="auto"/>
        <w:right w:val="none" w:sz="0" w:space="0" w:color="auto"/>
      </w:divBdr>
    </w:div>
    <w:div w:id="359018815">
      <w:bodyDiv w:val="1"/>
      <w:marLeft w:val="0"/>
      <w:marRight w:val="0"/>
      <w:marTop w:val="0"/>
      <w:marBottom w:val="0"/>
      <w:divBdr>
        <w:top w:val="none" w:sz="0" w:space="0" w:color="auto"/>
        <w:left w:val="none" w:sz="0" w:space="0" w:color="auto"/>
        <w:bottom w:val="none" w:sz="0" w:space="0" w:color="auto"/>
        <w:right w:val="none" w:sz="0" w:space="0" w:color="auto"/>
      </w:divBdr>
    </w:div>
    <w:div w:id="411052443">
      <w:bodyDiv w:val="1"/>
      <w:marLeft w:val="0"/>
      <w:marRight w:val="0"/>
      <w:marTop w:val="0"/>
      <w:marBottom w:val="0"/>
      <w:divBdr>
        <w:top w:val="none" w:sz="0" w:space="0" w:color="auto"/>
        <w:left w:val="none" w:sz="0" w:space="0" w:color="auto"/>
        <w:bottom w:val="none" w:sz="0" w:space="0" w:color="auto"/>
        <w:right w:val="none" w:sz="0" w:space="0" w:color="auto"/>
      </w:divBdr>
    </w:div>
    <w:div w:id="417944694">
      <w:bodyDiv w:val="1"/>
      <w:marLeft w:val="0"/>
      <w:marRight w:val="0"/>
      <w:marTop w:val="0"/>
      <w:marBottom w:val="0"/>
      <w:divBdr>
        <w:top w:val="none" w:sz="0" w:space="0" w:color="auto"/>
        <w:left w:val="none" w:sz="0" w:space="0" w:color="auto"/>
        <w:bottom w:val="none" w:sz="0" w:space="0" w:color="auto"/>
        <w:right w:val="none" w:sz="0" w:space="0" w:color="auto"/>
      </w:divBdr>
    </w:div>
    <w:div w:id="443228549">
      <w:bodyDiv w:val="1"/>
      <w:marLeft w:val="0"/>
      <w:marRight w:val="0"/>
      <w:marTop w:val="0"/>
      <w:marBottom w:val="0"/>
      <w:divBdr>
        <w:top w:val="none" w:sz="0" w:space="0" w:color="auto"/>
        <w:left w:val="none" w:sz="0" w:space="0" w:color="auto"/>
        <w:bottom w:val="none" w:sz="0" w:space="0" w:color="auto"/>
        <w:right w:val="none" w:sz="0" w:space="0" w:color="auto"/>
      </w:divBdr>
      <w:divsChild>
        <w:div w:id="357198970">
          <w:marLeft w:val="0"/>
          <w:marRight w:val="0"/>
          <w:marTop w:val="0"/>
          <w:marBottom w:val="0"/>
          <w:divBdr>
            <w:top w:val="none" w:sz="0" w:space="0" w:color="auto"/>
            <w:left w:val="none" w:sz="0" w:space="0" w:color="auto"/>
            <w:bottom w:val="none" w:sz="0" w:space="0" w:color="auto"/>
            <w:right w:val="none" w:sz="0" w:space="0" w:color="auto"/>
          </w:divBdr>
          <w:divsChild>
            <w:div w:id="1114060357">
              <w:marLeft w:val="0"/>
              <w:marRight w:val="0"/>
              <w:marTop w:val="105"/>
              <w:marBottom w:val="0"/>
              <w:divBdr>
                <w:top w:val="none" w:sz="0" w:space="0" w:color="auto"/>
                <w:left w:val="none" w:sz="0" w:space="0" w:color="auto"/>
                <w:bottom w:val="none" w:sz="0" w:space="0" w:color="auto"/>
                <w:right w:val="none" w:sz="0" w:space="0" w:color="auto"/>
              </w:divBdr>
            </w:div>
          </w:divsChild>
        </w:div>
        <w:div w:id="461268113">
          <w:marLeft w:val="0"/>
          <w:marRight w:val="0"/>
          <w:marTop w:val="0"/>
          <w:marBottom w:val="0"/>
          <w:divBdr>
            <w:top w:val="none" w:sz="0" w:space="0" w:color="auto"/>
            <w:left w:val="none" w:sz="0" w:space="0" w:color="auto"/>
            <w:bottom w:val="none" w:sz="0" w:space="0" w:color="auto"/>
            <w:right w:val="none" w:sz="0" w:space="0" w:color="auto"/>
          </w:divBdr>
          <w:divsChild>
            <w:div w:id="134906305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78111594">
      <w:bodyDiv w:val="1"/>
      <w:marLeft w:val="0"/>
      <w:marRight w:val="0"/>
      <w:marTop w:val="0"/>
      <w:marBottom w:val="0"/>
      <w:divBdr>
        <w:top w:val="none" w:sz="0" w:space="0" w:color="auto"/>
        <w:left w:val="none" w:sz="0" w:space="0" w:color="auto"/>
        <w:bottom w:val="none" w:sz="0" w:space="0" w:color="auto"/>
        <w:right w:val="none" w:sz="0" w:space="0" w:color="auto"/>
      </w:divBdr>
    </w:div>
    <w:div w:id="521168721">
      <w:bodyDiv w:val="1"/>
      <w:marLeft w:val="0"/>
      <w:marRight w:val="0"/>
      <w:marTop w:val="0"/>
      <w:marBottom w:val="0"/>
      <w:divBdr>
        <w:top w:val="none" w:sz="0" w:space="0" w:color="auto"/>
        <w:left w:val="none" w:sz="0" w:space="0" w:color="auto"/>
        <w:bottom w:val="none" w:sz="0" w:space="0" w:color="auto"/>
        <w:right w:val="none" w:sz="0" w:space="0" w:color="auto"/>
      </w:divBdr>
    </w:div>
    <w:div w:id="540745870">
      <w:bodyDiv w:val="1"/>
      <w:marLeft w:val="0"/>
      <w:marRight w:val="0"/>
      <w:marTop w:val="0"/>
      <w:marBottom w:val="0"/>
      <w:divBdr>
        <w:top w:val="none" w:sz="0" w:space="0" w:color="auto"/>
        <w:left w:val="none" w:sz="0" w:space="0" w:color="auto"/>
        <w:bottom w:val="none" w:sz="0" w:space="0" w:color="auto"/>
        <w:right w:val="none" w:sz="0" w:space="0" w:color="auto"/>
      </w:divBdr>
    </w:div>
    <w:div w:id="545875179">
      <w:bodyDiv w:val="1"/>
      <w:marLeft w:val="0"/>
      <w:marRight w:val="0"/>
      <w:marTop w:val="0"/>
      <w:marBottom w:val="0"/>
      <w:divBdr>
        <w:top w:val="none" w:sz="0" w:space="0" w:color="auto"/>
        <w:left w:val="none" w:sz="0" w:space="0" w:color="auto"/>
        <w:bottom w:val="none" w:sz="0" w:space="0" w:color="auto"/>
        <w:right w:val="none" w:sz="0" w:space="0" w:color="auto"/>
      </w:divBdr>
    </w:div>
    <w:div w:id="570120520">
      <w:bodyDiv w:val="1"/>
      <w:marLeft w:val="0"/>
      <w:marRight w:val="0"/>
      <w:marTop w:val="0"/>
      <w:marBottom w:val="0"/>
      <w:divBdr>
        <w:top w:val="none" w:sz="0" w:space="0" w:color="auto"/>
        <w:left w:val="none" w:sz="0" w:space="0" w:color="auto"/>
        <w:bottom w:val="none" w:sz="0" w:space="0" w:color="auto"/>
        <w:right w:val="none" w:sz="0" w:space="0" w:color="auto"/>
      </w:divBdr>
    </w:div>
    <w:div w:id="710113622">
      <w:bodyDiv w:val="1"/>
      <w:marLeft w:val="0"/>
      <w:marRight w:val="0"/>
      <w:marTop w:val="0"/>
      <w:marBottom w:val="0"/>
      <w:divBdr>
        <w:top w:val="none" w:sz="0" w:space="0" w:color="auto"/>
        <w:left w:val="none" w:sz="0" w:space="0" w:color="auto"/>
        <w:bottom w:val="none" w:sz="0" w:space="0" w:color="auto"/>
        <w:right w:val="none" w:sz="0" w:space="0" w:color="auto"/>
      </w:divBdr>
    </w:div>
    <w:div w:id="721099816">
      <w:bodyDiv w:val="1"/>
      <w:marLeft w:val="0"/>
      <w:marRight w:val="0"/>
      <w:marTop w:val="0"/>
      <w:marBottom w:val="0"/>
      <w:divBdr>
        <w:top w:val="none" w:sz="0" w:space="0" w:color="auto"/>
        <w:left w:val="none" w:sz="0" w:space="0" w:color="auto"/>
        <w:bottom w:val="none" w:sz="0" w:space="0" w:color="auto"/>
        <w:right w:val="none" w:sz="0" w:space="0" w:color="auto"/>
      </w:divBdr>
    </w:div>
    <w:div w:id="936710991">
      <w:bodyDiv w:val="1"/>
      <w:marLeft w:val="0"/>
      <w:marRight w:val="0"/>
      <w:marTop w:val="0"/>
      <w:marBottom w:val="0"/>
      <w:divBdr>
        <w:top w:val="none" w:sz="0" w:space="0" w:color="auto"/>
        <w:left w:val="none" w:sz="0" w:space="0" w:color="auto"/>
        <w:bottom w:val="none" w:sz="0" w:space="0" w:color="auto"/>
        <w:right w:val="none" w:sz="0" w:space="0" w:color="auto"/>
      </w:divBdr>
    </w:div>
    <w:div w:id="983973839">
      <w:bodyDiv w:val="1"/>
      <w:marLeft w:val="0"/>
      <w:marRight w:val="0"/>
      <w:marTop w:val="0"/>
      <w:marBottom w:val="0"/>
      <w:divBdr>
        <w:top w:val="none" w:sz="0" w:space="0" w:color="auto"/>
        <w:left w:val="none" w:sz="0" w:space="0" w:color="auto"/>
        <w:bottom w:val="none" w:sz="0" w:space="0" w:color="auto"/>
        <w:right w:val="none" w:sz="0" w:space="0" w:color="auto"/>
      </w:divBdr>
    </w:div>
    <w:div w:id="994263513">
      <w:bodyDiv w:val="1"/>
      <w:marLeft w:val="0"/>
      <w:marRight w:val="0"/>
      <w:marTop w:val="0"/>
      <w:marBottom w:val="0"/>
      <w:divBdr>
        <w:top w:val="none" w:sz="0" w:space="0" w:color="auto"/>
        <w:left w:val="none" w:sz="0" w:space="0" w:color="auto"/>
        <w:bottom w:val="none" w:sz="0" w:space="0" w:color="auto"/>
        <w:right w:val="none" w:sz="0" w:space="0" w:color="auto"/>
      </w:divBdr>
    </w:div>
    <w:div w:id="1072504361">
      <w:bodyDiv w:val="1"/>
      <w:marLeft w:val="0"/>
      <w:marRight w:val="0"/>
      <w:marTop w:val="0"/>
      <w:marBottom w:val="0"/>
      <w:divBdr>
        <w:top w:val="none" w:sz="0" w:space="0" w:color="auto"/>
        <w:left w:val="none" w:sz="0" w:space="0" w:color="auto"/>
        <w:bottom w:val="none" w:sz="0" w:space="0" w:color="auto"/>
        <w:right w:val="none" w:sz="0" w:space="0" w:color="auto"/>
      </w:divBdr>
    </w:div>
    <w:div w:id="1192650200">
      <w:bodyDiv w:val="1"/>
      <w:marLeft w:val="0"/>
      <w:marRight w:val="0"/>
      <w:marTop w:val="0"/>
      <w:marBottom w:val="0"/>
      <w:divBdr>
        <w:top w:val="none" w:sz="0" w:space="0" w:color="auto"/>
        <w:left w:val="none" w:sz="0" w:space="0" w:color="auto"/>
        <w:bottom w:val="none" w:sz="0" w:space="0" w:color="auto"/>
        <w:right w:val="none" w:sz="0" w:space="0" w:color="auto"/>
      </w:divBdr>
    </w:div>
    <w:div w:id="1260526140">
      <w:bodyDiv w:val="1"/>
      <w:marLeft w:val="0"/>
      <w:marRight w:val="0"/>
      <w:marTop w:val="0"/>
      <w:marBottom w:val="0"/>
      <w:divBdr>
        <w:top w:val="none" w:sz="0" w:space="0" w:color="auto"/>
        <w:left w:val="none" w:sz="0" w:space="0" w:color="auto"/>
        <w:bottom w:val="none" w:sz="0" w:space="0" w:color="auto"/>
        <w:right w:val="none" w:sz="0" w:space="0" w:color="auto"/>
      </w:divBdr>
    </w:div>
    <w:div w:id="1294292385">
      <w:bodyDiv w:val="1"/>
      <w:marLeft w:val="0"/>
      <w:marRight w:val="0"/>
      <w:marTop w:val="0"/>
      <w:marBottom w:val="0"/>
      <w:divBdr>
        <w:top w:val="none" w:sz="0" w:space="0" w:color="auto"/>
        <w:left w:val="none" w:sz="0" w:space="0" w:color="auto"/>
        <w:bottom w:val="none" w:sz="0" w:space="0" w:color="auto"/>
        <w:right w:val="none" w:sz="0" w:space="0" w:color="auto"/>
      </w:divBdr>
    </w:div>
    <w:div w:id="1319384449">
      <w:bodyDiv w:val="1"/>
      <w:marLeft w:val="0"/>
      <w:marRight w:val="0"/>
      <w:marTop w:val="0"/>
      <w:marBottom w:val="0"/>
      <w:divBdr>
        <w:top w:val="none" w:sz="0" w:space="0" w:color="auto"/>
        <w:left w:val="none" w:sz="0" w:space="0" w:color="auto"/>
        <w:bottom w:val="none" w:sz="0" w:space="0" w:color="auto"/>
        <w:right w:val="none" w:sz="0" w:space="0" w:color="auto"/>
      </w:divBdr>
    </w:div>
    <w:div w:id="1324554238">
      <w:bodyDiv w:val="1"/>
      <w:marLeft w:val="0"/>
      <w:marRight w:val="0"/>
      <w:marTop w:val="0"/>
      <w:marBottom w:val="0"/>
      <w:divBdr>
        <w:top w:val="none" w:sz="0" w:space="0" w:color="auto"/>
        <w:left w:val="none" w:sz="0" w:space="0" w:color="auto"/>
        <w:bottom w:val="none" w:sz="0" w:space="0" w:color="auto"/>
        <w:right w:val="none" w:sz="0" w:space="0" w:color="auto"/>
      </w:divBdr>
    </w:div>
    <w:div w:id="1355840170">
      <w:bodyDiv w:val="1"/>
      <w:marLeft w:val="0"/>
      <w:marRight w:val="0"/>
      <w:marTop w:val="0"/>
      <w:marBottom w:val="0"/>
      <w:divBdr>
        <w:top w:val="none" w:sz="0" w:space="0" w:color="auto"/>
        <w:left w:val="none" w:sz="0" w:space="0" w:color="auto"/>
        <w:bottom w:val="none" w:sz="0" w:space="0" w:color="auto"/>
        <w:right w:val="none" w:sz="0" w:space="0" w:color="auto"/>
      </w:divBdr>
    </w:div>
    <w:div w:id="1397240082">
      <w:bodyDiv w:val="1"/>
      <w:marLeft w:val="0"/>
      <w:marRight w:val="0"/>
      <w:marTop w:val="0"/>
      <w:marBottom w:val="0"/>
      <w:divBdr>
        <w:top w:val="none" w:sz="0" w:space="0" w:color="auto"/>
        <w:left w:val="none" w:sz="0" w:space="0" w:color="auto"/>
        <w:bottom w:val="none" w:sz="0" w:space="0" w:color="auto"/>
        <w:right w:val="none" w:sz="0" w:space="0" w:color="auto"/>
      </w:divBdr>
    </w:div>
    <w:div w:id="1460951166">
      <w:bodyDiv w:val="1"/>
      <w:marLeft w:val="0"/>
      <w:marRight w:val="0"/>
      <w:marTop w:val="0"/>
      <w:marBottom w:val="0"/>
      <w:divBdr>
        <w:top w:val="none" w:sz="0" w:space="0" w:color="auto"/>
        <w:left w:val="none" w:sz="0" w:space="0" w:color="auto"/>
        <w:bottom w:val="none" w:sz="0" w:space="0" w:color="auto"/>
        <w:right w:val="none" w:sz="0" w:space="0" w:color="auto"/>
      </w:divBdr>
    </w:div>
    <w:div w:id="1517957731">
      <w:bodyDiv w:val="1"/>
      <w:marLeft w:val="0"/>
      <w:marRight w:val="0"/>
      <w:marTop w:val="0"/>
      <w:marBottom w:val="0"/>
      <w:divBdr>
        <w:top w:val="none" w:sz="0" w:space="0" w:color="auto"/>
        <w:left w:val="none" w:sz="0" w:space="0" w:color="auto"/>
        <w:bottom w:val="none" w:sz="0" w:space="0" w:color="auto"/>
        <w:right w:val="none" w:sz="0" w:space="0" w:color="auto"/>
      </w:divBdr>
    </w:div>
    <w:div w:id="1559246345">
      <w:bodyDiv w:val="1"/>
      <w:marLeft w:val="0"/>
      <w:marRight w:val="0"/>
      <w:marTop w:val="0"/>
      <w:marBottom w:val="0"/>
      <w:divBdr>
        <w:top w:val="none" w:sz="0" w:space="0" w:color="auto"/>
        <w:left w:val="none" w:sz="0" w:space="0" w:color="auto"/>
        <w:bottom w:val="none" w:sz="0" w:space="0" w:color="auto"/>
        <w:right w:val="none" w:sz="0" w:space="0" w:color="auto"/>
      </w:divBdr>
    </w:div>
    <w:div w:id="1611627455">
      <w:bodyDiv w:val="1"/>
      <w:marLeft w:val="0"/>
      <w:marRight w:val="0"/>
      <w:marTop w:val="0"/>
      <w:marBottom w:val="0"/>
      <w:divBdr>
        <w:top w:val="none" w:sz="0" w:space="0" w:color="auto"/>
        <w:left w:val="none" w:sz="0" w:space="0" w:color="auto"/>
        <w:bottom w:val="none" w:sz="0" w:space="0" w:color="auto"/>
        <w:right w:val="none" w:sz="0" w:space="0" w:color="auto"/>
      </w:divBdr>
    </w:div>
    <w:div w:id="1650790681">
      <w:bodyDiv w:val="1"/>
      <w:marLeft w:val="0"/>
      <w:marRight w:val="0"/>
      <w:marTop w:val="0"/>
      <w:marBottom w:val="0"/>
      <w:divBdr>
        <w:top w:val="none" w:sz="0" w:space="0" w:color="auto"/>
        <w:left w:val="none" w:sz="0" w:space="0" w:color="auto"/>
        <w:bottom w:val="none" w:sz="0" w:space="0" w:color="auto"/>
        <w:right w:val="none" w:sz="0" w:space="0" w:color="auto"/>
      </w:divBdr>
    </w:div>
    <w:div w:id="1732844798">
      <w:bodyDiv w:val="1"/>
      <w:marLeft w:val="0"/>
      <w:marRight w:val="0"/>
      <w:marTop w:val="0"/>
      <w:marBottom w:val="0"/>
      <w:divBdr>
        <w:top w:val="none" w:sz="0" w:space="0" w:color="auto"/>
        <w:left w:val="none" w:sz="0" w:space="0" w:color="auto"/>
        <w:bottom w:val="none" w:sz="0" w:space="0" w:color="auto"/>
        <w:right w:val="none" w:sz="0" w:space="0" w:color="auto"/>
      </w:divBdr>
    </w:div>
    <w:div w:id="1847016305">
      <w:bodyDiv w:val="1"/>
      <w:marLeft w:val="0"/>
      <w:marRight w:val="0"/>
      <w:marTop w:val="0"/>
      <w:marBottom w:val="0"/>
      <w:divBdr>
        <w:top w:val="none" w:sz="0" w:space="0" w:color="auto"/>
        <w:left w:val="none" w:sz="0" w:space="0" w:color="auto"/>
        <w:bottom w:val="none" w:sz="0" w:space="0" w:color="auto"/>
        <w:right w:val="none" w:sz="0" w:space="0" w:color="auto"/>
      </w:divBdr>
    </w:div>
    <w:div w:id="1864128586">
      <w:bodyDiv w:val="1"/>
      <w:marLeft w:val="0"/>
      <w:marRight w:val="0"/>
      <w:marTop w:val="0"/>
      <w:marBottom w:val="0"/>
      <w:divBdr>
        <w:top w:val="none" w:sz="0" w:space="0" w:color="auto"/>
        <w:left w:val="none" w:sz="0" w:space="0" w:color="auto"/>
        <w:bottom w:val="none" w:sz="0" w:space="0" w:color="auto"/>
        <w:right w:val="none" w:sz="0" w:space="0" w:color="auto"/>
      </w:divBdr>
    </w:div>
    <w:div w:id="1908880938">
      <w:bodyDiv w:val="1"/>
      <w:marLeft w:val="0"/>
      <w:marRight w:val="0"/>
      <w:marTop w:val="0"/>
      <w:marBottom w:val="0"/>
      <w:divBdr>
        <w:top w:val="none" w:sz="0" w:space="0" w:color="auto"/>
        <w:left w:val="none" w:sz="0" w:space="0" w:color="auto"/>
        <w:bottom w:val="none" w:sz="0" w:space="0" w:color="auto"/>
        <w:right w:val="none" w:sz="0" w:space="0" w:color="auto"/>
      </w:divBdr>
    </w:div>
    <w:div w:id="1997612963">
      <w:bodyDiv w:val="1"/>
      <w:marLeft w:val="0"/>
      <w:marRight w:val="0"/>
      <w:marTop w:val="0"/>
      <w:marBottom w:val="0"/>
      <w:divBdr>
        <w:top w:val="none" w:sz="0" w:space="0" w:color="auto"/>
        <w:left w:val="none" w:sz="0" w:space="0" w:color="auto"/>
        <w:bottom w:val="none" w:sz="0" w:space="0" w:color="auto"/>
        <w:right w:val="none" w:sz="0" w:space="0" w:color="auto"/>
      </w:divBdr>
    </w:div>
    <w:div w:id="2019305351">
      <w:bodyDiv w:val="1"/>
      <w:marLeft w:val="0"/>
      <w:marRight w:val="0"/>
      <w:marTop w:val="0"/>
      <w:marBottom w:val="0"/>
      <w:divBdr>
        <w:top w:val="none" w:sz="0" w:space="0" w:color="auto"/>
        <w:left w:val="none" w:sz="0" w:space="0" w:color="auto"/>
        <w:bottom w:val="none" w:sz="0" w:space="0" w:color="auto"/>
        <w:right w:val="none" w:sz="0" w:space="0" w:color="auto"/>
      </w:divBdr>
    </w:div>
    <w:div w:id="20786723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hyperlink" Target="http://www.lifechurch.tv" TargetMode="External"/><Relationship Id="rId19" Type="http://schemas.openxmlformats.org/officeDocument/2006/relationships/hyperlink" Target="http://www.aboc.state.al.us" TargetMode="External"/><Relationship Id="rId60" Type="http://schemas.openxmlformats.org/officeDocument/2006/relationships/hyperlink" Target="http://www.blue.edu/disabled-student-services" TargetMode="External"/><Relationship Id="rId61" Type="http://schemas.openxmlformats.org/officeDocument/2006/relationships/hyperlink" Target="http://www.blue.edu/drug--alcohol-prevention-program" TargetMode="External"/><Relationship Id="rId62" Type="http://schemas.openxmlformats.org/officeDocument/2006/relationships/hyperlink" Target="http://www.blue.edu/email-policy" TargetMode="External"/><Relationship Id="rId63" Type="http://schemas.openxmlformats.org/officeDocument/2006/relationships/hyperlink" Target="http://www.blue.edu/ferpa-privacy" TargetMode="External"/><Relationship Id="rId64" Type="http://schemas.openxmlformats.org/officeDocument/2006/relationships/hyperlink" Target="http://www.blue.edu/financial-aid-policies" TargetMode="External"/><Relationship Id="rId65" Type="http://schemas.openxmlformats.org/officeDocument/2006/relationships/hyperlink" Target="http://www.blue.edu/fraud-disclosure" TargetMode="External"/><Relationship Id="rId66" Type="http://schemas.openxmlformats.org/officeDocument/2006/relationships/hyperlink" Target="http://www.blue.edu/misc-fa--policy-disclosure" TargetMode="External"/><Relationship Id="rId67" Type="http://schemas.openxmlformats.org/officeDocument/2006/relationships/hyperlink" Target="http://www.bluecliffdisclosures.com" TargetMode="External"/><Relationship Id="rId68" Type="http://schemas.openxmlformats.org/officeDocument/2006/relationships/hyperlink" Target="http://www.blue.edu/" TargetMode="External"/><Relationship Id="rId69" Type="http://schemas.openxmlformats.org/officeDocument/2006/relationships/hyperlink" Target="http://www.blue.edu/information-provided--to-borrowers" TargetMode="External"/><Relationship Id="rId120" Type="http://schemas.openxmlformats.org/officeDocument/2006/relationships/hyperlink" Target="http://www.blue.edu" TargetMode="External"/><Relationship Id="rId121" Type="http://schemas.openxmlformats.org/officeDocument/2006/relationships/header" Target="header1.xml"/><Relationship Id="rId122" Type="http://schemas.openxmlformats.org/officeDocument/2006/relationships/footer" Target="footer3.xml"/><Relationship Id="rId123" Type="http://schemas.openxmlformats.org/officeDocument/2006/relationships/fontTable" Target="fontTable.xml"/><Relationship Id="rId124" Type="http://schemas.openxmlformats.org/officeDocument/2006/relationships/theme" Target="theme/theme1.xml"/><Relationship Id="rId40" Type="http://schemas.openxmlformats.org/officeDocument/2006/relationships/hyperlink" Target="https://studentaid.ed.gov/sa/repay-loans/disputes" TargetMode="External"/><Relationship Id="rId41" Type="http://schemas.openxmlformats.org/officeDocument/2006/relationships/hyperlink" Target="https://studentaid.ed.gov/sa/repay-loans/disputes" TargetMode="External"/><Relationship Id="rId42" Type="http://schemas.openxmlformats.org/officeDocument/2006/relationships/hyperlink" Target="http://www.bluecliffdisclosures.com" TargetMode="External"/><Relationship Id="rId90" Type="http://schemas.openxmlformats.org/officeDocument/2006/relationships/hyperlink" Target="http://WWW.BLUECLIFFDISCLOSURES.COM" TargetMode="External"/><Relationship Id="rId91" Type="http://schemas.openxmlformats.org/officeDocument/2006/relationships/hyperlink" Target="http://www.bluecliffdisclosures.com" TargetMode="External"/><Relationship Id="rId92" Type="http://schemas.openxmlformats.org/officeDocument/2006/relationships/hyperlink" Target="http://www.blue.edu/disclosures" TargetMode="External"/><Relationship Id="rId93" Type="http://schemas.openxmlformats.org/officeDocument/2006/relationships/hyperlink" Target="http://www.mobileaa.org" TargetMode="External"/><Relationship Id="rId94" Type="http://schemas.openxmlformats.org/officeDocument/2006/relationships/hyperlink" Target="http://www.mobileaa.org" TargetMode="External"/><Relationship Id="rId95" Type="http://schemas.openxmlformats.org/officeDocument/2006/relationships/hyperlink" Target="http://www.wings-of-life.com" TargetMode="External"/><Relationship Id="rId96" Type="http://schemas.openxmlformats.org/officeDocument/2006/relationships/hyperlink" Target="http://www.homeofgraceforwomen.com" TargetMode="External"/><Relationship Id="rId101" Type="http://schemas.openxmlformats.org/officeDocument/2006/relationships/hyperlink" Target="http://www.studentloans.gov/" TargetMode="External"/><Relationship Id="rId102" Type="http://schemas.openxmlformats.org/officeDocument/2006/relationships/hyperlink" Target="http://www.studentloans.gov" TargetMode="External"/><Relationship Id="rId103" Type="http://schemas.openxmlformats.org/officeDocument/2006/relationships/hyperlink" Target="http://www.studentloans.gov/" TargetMode="External"/><Relationship Id="rId104" Type="http://schemas.openxmlformats.org/officeDocument/2006/relationships/hyperlink" Target="http://www.studentloans.gov/" TargetMode="External"/><Relationship Id="rId105" Type="http://schemas.openxmlformats.org/officeDocument/2006/relationships/hyperlink" Target="http://www.blue.edu/paymnent-plan-samples" TargetMode="External"/><Relationship Id="rId106" Type="http://schemas.openxmlformats.org/officeDocument/2006/relationships/hyperlink" Target="http://www.blue.edu/satisfactory-academic-progress" TargetMode="External"/><Relationship Id="rId107" Type="http://schemas.openxmlformats.org/officeDocument/2006/relationships/hyperlink" Target="https://studentloans.gov/myDirectLoan/index.action" TargetMode="External"/><Relationship Id="rId108" Type="http://schemas.openxmlformats.org/officeDocument/2006/relationships/hyperlink" Target="http://www2.ed.gov/offices/OSFAP/DirectLoan/inrepayment.html" TargetMode="External"/><Relationship Id="rId109" Type="http://schemas.openxmlformats.org/officeDocument/2006/relationships/hyperlink" Target="https://studentaid.ed.gov/sa/repay-loans" TargetMode="External"/><Relationship Id="rId97" Type="http://schemas.openxmlformats.org/officeDocument/2006/relationships/hyperlink" Target="http://www.altapoint.org" TargetMode="External"/><Relationship Id="rId98" Type="http://schemas.openxmlformats.org/officeDocument/2006/relationships/hyperlink" Target="http://www.bradfordhealth.com" TargetMode="External"/><Relationship Id="rId99" Type="http://schemas.openxmlformats.org/officeDocument/2006/relationships/hyperlink" Target="http://www.blue.edu/return-totitle-iv-policy" TargetMode="External"/><Relationship Id="rId43" Type="http://schemas.openxmlformats.org/officeDocument/2006/relationships/hyperlink" Target="http://www.blue.edu" TargetMode="External"/><Relationship Id="rId44" Type="http://schemas.openxmlformats.org/officeDocument/2006/relationships/hyperlink" Target="http://www.blue.edu" TargetMode="External"/><Relationship Id="rId45" Type="http://schemas.openxmlformats.org/officeDocument/2006/relationships/hyperlink" Target="http://www.bluecliffdisclosures.com" TargetMode="External"/><Relationship Id="rId46" Type="http://schemas.openxmlformats.org/officeDocument/2006/relationships/hyperlink" Target="http://www.blue.edu/disclosures" TargetMode="External"/><Relationship Id="rId47" Type="http://schemas.openxmlformats.org/officeDocument/2006/relationships/hyperlink" Target="http://www.blue.edu/academic-year" TargetMode="External"/><Relationship Id="rId48" Type="http://schemas.openxmlformats.org/officeDocument/2006/relationships/hyperlink" Target="http://www.blue.edu/annual-disclosure-of-consumer-informatio" TargetMode="External"/><Relationship Id="rId49" Type="http://schemas.openxmlformats.org/officeDocument/2006/relationships/hyperlink" Target="http://www.blue.edu/availability-of-employees-for-disseminat" TargetMode="External"/><Relationship Id="rId100" Type="http://schemas.openxmlformats.org/officeDocument/2006/relationships/hyperlink" Target="http://www.studentloans.gov/" TargetMode="External"/><Relationship Id="rId20" Type="http://schemas.openxmlformats.org/officeDocument/2006/relationships/hyperlink" Target="www.accsc.org" TargetMode="External"/><Relationship Id="rId21" Type="http://schemas.openxmlformats.org/officeDocument/2006/relationships/hyperlink" Target="mailto:fsa.customer.support@ed.gov" TargetMode="External"/><Relationship Id="rId22" Type="http://schemas.openxmlformats.org/officeDocument/2006/relationships/hyperlink" Target="http://www.rehab.alabama.gov" TargetMode="External"/><Relationship Id="rId70" Type="http://schemas.openxmlformats.org/officeDocument/2006/relationships/hyperlink" Target="http://www.blue.edu/information-security" TargetMode="External"/><Relationship Id="rId71" Type="http://schemas.openxmlformats.org/officeDocument/2006/relationships/hyperlink" Target="http://www.blue.edu/loan-disclosures-consumer-info" TargetMode="External"/><Relationship Id="rId72" Type="http://schemas.openxmlformats.org/officeDocument/2006/relationships/hyperlink" Target="http://www.blue.edu/misc-fa--policy-disclosure" TargetMode="External"/><Relationship Id="rId73" Type="http://schemas.openxmlformats.org/officeDocument/2006/relationships/hyperlink" Target="http://www.bluecliffdisclosures.com" TargetMode="External"/><Relationship Id="rId74" Type="http://schemas.openxmlformats.org/officeDocument/2006/relationships/hyperlink" Target="http://www.blue.edu/outcomes-report" TargetMode="External"/><Relationship Id="rId75" Type="http://schemas.openxmlformats.org/officeDocument/2006/relationships/hyperlink" Target="http://www.blue.edu/Refund-Policy" TargetMode="External"/><Relationship Id="rId76" Type="http://schemas.openxmlformats.org/officeDocument/2006/relationships/hyperlink" Target="http://www.blue.edu/regulatory-agencies" TargetMode="External"/><Relationship Id="rId77" Type="http://schemas.openxmlformats.org/officeDocument/2006/relationships/hyperlink" Target="http://www.blue.edu/return-totitle-iv-policy" TargetMode="External"/><Relationship Id="rId78" Type="http://schemas.openxmlformats.org/officeDocument/2006/relationships/hyperlink" Target="http://www.blue.edu/rights-responsibilities-and-terms" TargetMode="External"/><Relationship Id="rId79" Type="http://schemas.openxmlformats.org/officeDocument/2006/relationships/hyperlink" Target="http://www.blue.edu/satisfactory-academic-progress" TargetMode="External"/><Relationship Id="rId23" Type="http://schemas.openxmlformats.org/officeDocument/2006/relationships/hyperlink" Target="mailto:info@fsmtb.org" TargetMode="External"/><Relationship Id="rId24" Type="http://schemas.openxmlformats.org/officeDocument/2006/relationships/hyperlink" Target="mailto:mblex@fsmtb.org" TargetMode="External"/><Relationship Id="rId25" Type="http://schemas.openxmlformats.org/officeDocument/2006/relationships/hyperlink" Target="http://www.blue.edu/staff-faculty-credentials" TargetMode="External"/><Relationship Id="rId26" Type="http://schemas.openxmlformats.org/officeDocument/2006/relationships/hyperlink" Target="http://www.blue.edu/cost-of-attendance" TargetMode="External"/><Relationship Id="rId27" Type="http://schemas.openxmlformats.org/officeDocument/2006/relationships/hyperlink" Target="http://www.blue.edu/scholarship" TargetMode="External"/><Relationship Id="rId28" Type="http://schemas.openxmlformats.org/officeDocument/2006/relationships/hyperlink" Target="javascript:void(0)" TargetMode="External"/><Relationship Id="rId29" Type="http://schemas.openxmlformats.org/officeDocument/2006/relationships/hyperlink" Target="http://www.blue.edu/scholarshi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hyperlink" Target="http://www.blue.edu/campus-security--crime-prevention" TargetMode="External"/><Relationship Id="rId51" Type="http://schemas.openxmlformats.org/officeDocument/2006/relationships/hyperlink" Target="http://www.blue.edu/campus-crime-report" TargetMode="External"/><Relationship Id="rId52" Type="http://schemas.openxmlformats.org/officeDocument/2006/relationships/hyperlink" Target="http://www.blue.edu/school-catalog" TargetMode="External"/><Relationship Id="rId53" Type="http://schemas.openxmlformats.org/officeDocument/2006/relationships/hyperlink" Target="http://www.blue.edu/code-of-conduct-for-education-loans" TargetMode="External"/><Relationship Id="rId54" Type="http://schemas.openxmlformats.org/officeDocument/2006/relationships/hyperlink" Target="http://www.blue.edu/textbooks-isbn" TargetMode="External"/><Relationship Id="rId55" Type="http://schemas.openxmlformats.org/officeDocument/2006/relationships/hyperlink" Target="https://nces.ed.gov/collegenavigator/?q=Blue+Cliff+Career+College&amp;" TargetMode="External"/><Relationship Id="rId56" Type="http://schemas.openxmlformats.org/officeDocument/2006/relationships/hyperlink" Target="http://www.collegescholarships.org/grants/states/alabama.htm" TargetMode="External"/><Relationship Id="rId57" Type="http://schemas.openxmlformats.org/officeDocument/2006/relationships/hyperlink" Target="http://www.blue.edu/copyright-and-use-policy" TargetMode="External"/><Relationship Id="rId58" Type="http://schemas.openxmlformats.org/officeDocument/2006/relationships/hyperlink" Target="http://www.blue.edu/cost-of-attendance" TargetMode="External"/><Relationship Id="rId59" Type="http://schemas.openxmlformats.org/officeDocument/2006/relationships/hyperlink" Target="http://www.blue.edu/dependency-overrides" TargetMode="External"/><Relationship Id="rId110" Type="http://schemas.openxmlformats.org/officeDocument/2006/relationships/hyperlink" Target="https://studentaid.ed.gov/sa/repay-loans" TargetMode="External"/><Relationship Id="rId111" Type="http://schemas.openxmlformats.org/officeDocument/2006/relationships/hyperlink" Target="http://www.studentloans.gov/" TargetMode="External"/><Relationship Id="rId112" Type="http://schemas.openxmlformats.org/officeDocument/2006/relationships/hyperlink" Target="http://StudentLoans.gov/" TargetMode="External"/><Relationship Id="rId113" Type="http://schemas.openxmlformats.org/officeDocument/2006/relationships/hyperlink" Target="http://StudentLoans.gov/" TargetMode="External"/><Relationship Id="rId114" Type="http://schemas.openxmlformats.org/officeDocument/2006/relationships/hyperlink" Target="http://StudentLoans.gov/" TargetMode="External"/><Relationship Id="rId115" Type="http://schemas.openxmlformats.org/officeDocument/2006/relationships/footer" Target="footer1.xml"/><Relationship Id="rId116" Type="http://schemas.openxmlformats.org/officeDocument/2006/relationships/footer" Target="footer2.xml"/><Relationship Id="rId117" Type="http://schemas.openxmlformats.org/officeDocument/2006/relationships/hyperlink" Target="http://www.bluecliffdisclosures.com" TargetMode="External"/><Relationship Id="rId118" Type="http://schemas.openxmlformats.org/officeDocument/2006/relationships/hyperlink" Target="http://www.blue.edu" TargetMode="External"/><Relationship Id="rId119" Type="http://schemas.openxmlformats.org/officeDocument/2006/relationships/hyperlink" Target="http://www.blue.edu/plain-language-disclosure" TargetMode="External"/><Relationship Id="rId30" Type="http://schemas.openxmlformats.org/officeDocument/2006/relationships/hyperlink" Target="https://www.scholarships.com/" TargetMode="External"/><Relationship Id="rId31" Type="http://schemas.openxmlformats.org/officeDocument/2006/relationships/hyperlink" Target="http://www.collegescholarships.org/grants/states/alabama.htm" TargetMode="External"/><Relationship Id="rId32" Type="http://schemas.openxmlformats.org/officeDocument/2006/relationships/hyperlink" Target="http://www.blue.edu/paymnent-plan-samples" TargetMode="External"/><Relationship Id="rId33" Type="http://schemas.openxmlformats.org/officeDocument/2006/relationships/hyperlink" Target="http://www.blue.edu/paymnent-plan-samples" TargetMode="External"/><Relationship Id="rId34" Type="http://schemas.openxmlformats.org/officeDocument/2006/relationships/hyperlink" Target="http://www.thewavetransit.com" TargetMode="External"/><Relationship Id="rId35" Type="http://schemas.openxmlformats.org/officeDocument/2006/relationships/hyperlink" Target="http://www.blue.edu/disclosures" TargetMode="External"/><Relationship Id="rId36" Type="http://schemas.openxmlformats.org/officeDocument/2006/relationships/hyperlink" Target="www.accsc.org" TargetMode="External"/><Relationship Id="rId37" Type="http://schemas.openxmlformats.org/officeDocument/2006/relationships/hyperlink" Target="http://www.benefits.va.gov/GIBILL/Feedback.asp" TargetMode="External"/><Relationship Id="rId38" Type="http://schemas.openxmlformats.org/officeDocument/2006/relationships/hyperlink" Target="http://www.accsc.org" TargetMode="External"/><Relationship Id="rId39" Type="http://schemas.openxmlformats.org/officeDocument/2006/relationships/hyperlink" Target="https://studentaid.ed.gov/sa/repay-loans/disputes/prepare/contact-ombudsman" TargetMode="External"/><Relationship Id="rId80" Type="http://schemas.openxmlformats.org/officeDocument/2006/relationships/hyperlink" Target="http://www.blue.edu/student-activities" TargetMode="External"/><Relationship Id="rId81" Type="http://schemas.openxmlformats.org/officeDocument/2006/relationships/hyperlink" Target="http://www.blue.edu/student-right-to-know-act" TargetMode="External"/><Relationship Id="rId82" Type="http://schemas.openxmlformats.org/officeDocument/2006/relationships/hyperlink" Target="http://www.blue.edu/textbooks-isbn" TargetMode="External"/><Relationship Id="rId83" Type="http://schemas.openxmlformats.org/officeDocument/2006/relationships/hyperlink" Target="http://www.blue.edu/transfer-of-credit" TargetMode="External"/><Relationship Id="rId84" Type="http://schemas.openxmlformats.org/officeDocument/2006/relationships/hyperlink" Target="http://www.blue.edu/vaccination-policy" TargetMode="External"/><Relationship Id="rId85" Type="http://schemas.openxmlformats.org/officeDocument/2006/relationships/hyperlink" Target="http://www.blue.edu/verification-policy" TargetMode="External"/><Relationship Id="rId86" Type="http://schemas.openxmlformats.org/officeDocument/2006/relationships/hyperlink" Target="http://www.blue.edu/voter-registration" TargetMode="External"/><Relationship Id="rId87" Type="http://schemas.openxmlformats.org/officeDocument/2006/relationships/hyperlink" Target="http://www2.ed.gov/policy/gen/guid/fpco/ferpa/index.html" TargetMode="External"/><Relationship Id="rId88" Type="http://schemas.openxmlformats.org/officeDocument/2006/relationships/hyperlink" Target="http://www.blue.edu/drug--alcohol-prevention-program" TargetMode="External"/><Relationship Id="rId89" Type="http://schemas.openxmlformats.org/officeDocument/2006/relationships/hyperlink" Target="http://WWW.BLU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7372F-190D-AB49-A5FA-A110390C2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47024</Words>
  <Characters>268040</Characters>
  <Application>Microsoft Macintosh Word</Application>
  <DocSecurity>0</DocSecurity>
  <Lines>2233</Lines>
  <Paragraphs>628</Paragraphs>
  <ScaleCrop>false</ScaleCrop>
  <HeadingPairs>
    <vt:vector size="2" baseType="variant">
      <vt:variant>
        <vt:lpstr>Title</vt:lpstr>
      </vt:variant>
      <vt:variant>
        <vt:i4>1</vt:i4>
      </vt:variant>
    </vt:vector>
  </HeadingPairs>
  <TitlesOfParts>
    <vt:vector size="1" baseType="lpstr">
      <vt:lpstr>OVERVIEW</vt:lpstr>
    </vt:vector>
  </TitlesOfParts>
  <Company>Blue Cliff Career College</Company>
  <LinksUpToDate>false</LinksUpToDate>
  <CharactersWithSpaces>314436</CharactersWithSpaces>
  <SharedDoc>false</SharedDoc>
  <HLinks>
    <vt:vector size="258" baseType="variant">
      <vt:variant>
        <vt:i4>5439553</vt:i4>
      </vt:variant>
      <vt:variant>
        <vt:i4>126</vt:i4>
      </vt:variant>
      <vt:variant>
        <vt:i4>0</vt:i4>
      </vt:variant>
      <vt:variant>
        <vt:i4>5</vt:i4>
      </vt:variant>
      <vt:variant>
        <vt:lpwstr>http://www.studentloans.gov/</vt:lpwstr>
      </vt:variant>
      <vt:variant>
        <vt:lpwstr/>
      </vt:variant>
      <vt:variant>
        <vt:i4>327697</vt:i4>
      </vt:variant>
      <vt:variant>
        <vt:i4>123</vt:i4>
      </vt:variant>
      <vt:variant>
        <vt:i4>0</vt:i4>
      </vt:variant>
      <vt:variant>
        <vt:i4>5</vt:i4>
      </vt:variant>
      <vt:variant>
        <vt:lpwstr>https://studentaid.ed.gov/sa/repay-loans</vt:lpwstr>
      </vt:variant>
      <vt:variant>
        <vt:lpwstr/>
      </vt:variant>
      <vt:variant>
        <vt:i4>327697</vt:i4>
      </vt:variant>
      <vt:variant>
        <vt:i4>120</vt:i4>
      </vt:variant>
      <vt:variant>
        <vt:i4>0</vt:i4>
      </vt:variant>
      <vt:variant>
        <vt:i4>5</vt:i4>
      </vt:variant>
      <vt:variant>
        <vt:lpwstr>https://studentaid.ed.gov/sa/repay-loans</vt:lpwstr>
      </vt:variant>
      <vt:variant>
        <vt:lpwstr/>
      </vt:variant>
      <vt:variant>
        <vt:i4>57</vt:i4>
      </vt:variant>
      <vt:variant>
        <vt:i4>117</vt:i4>
      </vt:variant>
      <vt:variant>
        <vt:i4>0</vt:i4>
      </vt:variant>
      <vt:variant>
        <vt:i4>5</vt:i4>
      </vt:variant>
      <vt:variant>
        <vt:lpwstr>https://studentaid.ed.gov/sa/</vt:lpwstr>
      </vt:variant>
      <vt:variant>
        <vt:lpwstr/>
      </vt:variant>
      <vt:variant>
        <vt:i4>1572928</vt:i4>
      </vt:variant>
      <vt:variant>
        <vt:i4>114</vt:i4>
      </vt:variant>
      <vt:variant>
        <vt:i4>0</vt:i4>
      </vt:variant>
      <vt:variant>
        <vt:i4>5</vt:i4>
      </vt:variant>
      <vt:variant>
        <vt:lpwstr>http://www2.ed.gov/offices/OSFAP/DirectLoan/inrepayment.html</vt:lpwstr>
      </vt:variant>
      <vt:variant>
        <vt:lpwstr/>
      </vt:variant>
      <vt:variant>
        <vt:i4>8060983</vt:i4>
      </vt:variant>
      <vt:variant>
        <vt:i4>111</vt:i4>
      </vt:variant>
      <vt:variant>
        <vt:i4>0</vt:i4>
      </vt:variant>
      <vt:variant>
        <vt:i4>5</vt:i4>
      </vt:variant>
      <vt:variant>
        <vt:lpwstr>https://studentloans.gov/myDirectLoan/index.action</vt:lpwstr>
      </vt:variant>
      <vt:variant>
        <vt:lpwstr/>
      </vt:variant>
      <vt:variant>
        <vt:i4>6291552</vt:i4>
      </vt:variant>
      <vt:variant>
        <vt:i4>108</vt:i4>
      </vt:variant>
      <vt:variant>
        <vt:i4>0</vt:i4>
      </vt:variant>
      <vt:variant>
        <vt:i4>5</vt:i4>
      </vt:variant>
      <vt:variant>
        <vt:lpwstr>http://www.blue.edu/satisfactory-academic-progress</vt:lpwstr>
      </vt:variant>
      <vt:variant>
        <vt:lpwstr/>
      </vt:variant>
      <vt:variant>
        <vt:i4>5439553</vt:i4>
      </vt:variant>
      <vt:variant>
        <vt:i4>105</vt:i4>
      </vt:variant>
      <vt:variant>
        <vt:i4>0</vt:i4>
      </vt:variant>
      <vt:variant>
        <vt:i4>5</vt:i4>
      </vt:variant>
      <vt:variant>
        <vt:lpwstr>http://www.studentloans.gov/</vt:lpwstr>
      </vt:variant>
      <vt:variant>
        <vt:lpwstr/>
      </vt:variant>
      <vt:variant>
        <vt:i4>5439553</vt:i4>
      </vt:variant>
      <vt:variant>
        <vt:i4>102</vt:i4>
      </vt:variant>
      <vt:variant>
        <vt:i4>0</vt:i4>
      </vt:variant>
      <vt:variant>
        <vt:i4>5</vt:i4>
      </vt:variant>
      <vt:variant>
        <vt:lpwstr>http://www.studentloans.gov/</vt:lpwstr>
      </vt:variant>
      <vt:variant>
        <vt:lpwstr/>
      </vt:variant>
      <vt:variant>
        <vt:i4>8126529</vt:i4>
      </vt:variant>
      <vt:variant>
        <vt:i4>99</vt:i4>
      </vt:variant>
      <vt:variant>
        <vt:i4>0</vt:i4>
      </vt:variant>
      <vt:variant>
        <vt:i4>5</vt:i4>
      </vt:variant>
      <vt:variant>
        <vt:lpwstr>http://www.studentloans.gov</vt:lpwstr>
      </vt:variant>
      <vt:variant>
        <vt:lpwstr/>
      </vt:variant>
      <vt:variant>
        <vt:i4>5439553</vt:i4>
      </vt:variant>
      <vt:variant>
        <vt:i4>96</vt:i4>
      </vt:variant>
      <vt:variant>
        <vt:i4>0</vt:i4>
      </vt:variant>
      <vt:variant>
        <vt:i4>5</vt:i4>
      </vt:variant>
      <vt:variant>
        <vt:lpwstr>http://www.studentloans.gov/</vt:lpwstr>
      </vt:variant>
      <vt:variant>
        <vt:lpwstr/>
      </vt:variant>
      <vt:variant>
        <vt:i4>5439553</vt:i4>
      </vt:variant>
      <vt:variant>
        <vt:i4>93</vt:i4>
      </vt:variant>
      <vt:variant>
        <vt:i4>0</vt:i4>
      </vt:variant>
      <vt:variant>
        <vt:i4>5</vt:i4>
      </vt:variant>
      <vt:variant>
        <vt:lpwstr>http://www.studentloans.gov/</vt:lpwstr>
      </vt:variant>
      <vt:variant>
        <vt:lpwstr/>
      </vt:variant>
      <vt:variant>
        <vt:i4>5439553</vt:i4>
      </vt:variant>
      <vt:variant>
        <vt:i4>90</vt:i4>
      </vt:variant>
      <vt:variant>
        <vt:i4>0</vt:i4>
      </vt:variant>
      <vt:variant>
        <vt:i4>5</vt:i4>
      </vt:variant>
      <vt:variant>
        <vt:lpwstr>http://www.studentloans.gov/</vt:lpwstr>
      </vt:variant>
      <vt:variant>
        <vt:lpwstr/>
      </vt:variant>
      <vt:variant>
        <vt:i4>5439553</vt:i4>
      </vt:variant>
      <vt:variant>
        <vt:i4>87</vt:i4>
      </vt:variant>
      <vt:variant>
        <vt:i4>0</vt:i4>
      </vt:variant>
      <vt:variant>
        <vt:i4>5</vt:i4>
      </vt:variant>
      <vt:variant>
        <vt:lpwstr>http://www.studentloans.gov/</vt:lpwstr>
      </vt:variant>
      <vt:variant>
        <vt:lpwstr/>
      </vt:variant>
      <vt:variant>
        <vt:i4>8126529</vt:i4>
      </vt:variant>
      <vt:variant>
        <vt:i4>84</vt:i4>
      </vt:variant>
      <vt:variant>
        <vt:i4>0</vt:i4>
      </vt:variant>
      <vt:variant>
        <vt:i4>5</vt:i4>
      </vt:variant>
      <vt:variant>
        <vt:lpwstr>http://www.studentloans.gov</vt:lpwstr>
      </vt:variant>
      <vt:variant>
        <vt:lpwstr/>
      </vt:variant>
      <vt:variant>
        <vt:i4>5439553</vt:i4>
      </vt:variant>
      <vt:variant>
        <vt:i4>81</vt:i4>
      </vt:variant>
      <vt:variant>
        <vt:i4>0</vt:i4>
      </vt:variant>
      <vt:variant>
        <vt:i4>5</vt:i4>
      </vt:variant>
      <vt:variant>
        <vt:lpwstr>http://www.studentloans.gov/</vt:lpwstr>
      </vt:variant>
      <vt:variant>
        <vt:lpwstr/>
      </vt:variant>
      <vt:variant>
        <vt:i4>5439553</vt:i4>
      </vt:variant>
      <vt:variant>
        <vt:i4>78</vt:i4>
      </vt:variant>
      <vt:variant>
        <vt:i4>0</vt:i4>
      </vt:variant>
      <vt:variant>
        <vt:i4>5</vt:i4>
      </vt:variant>
      <vt:variant>
        <vt:lpwstr>http://www.studentloans.gov/</vt:lpwstr>
      </vt:variant>
      <vt:variant>
        <vt:lpwstr/>
      </vt:variant>
      <vt:variant>
        <vt:i4>5439512</vt:i4>
      </vt:variant>
      <vt:variant>
        <vt:i4>75</vt:i4>
      </vt:variant>
      <vt:variant>
        <vt:i4>0</vt:i4>
      </vt:variant>
      <vt:variant>
        <vt:i4>5</vt:i4>
      </vt:variant>
      <vt:variant>
        <vt:lpwstr>http://StudentLoans.gov/</vt:lpwstr>
      </vt:variant>
      <vt:variant>
        <vt:lpwstr/>
      </vt:variant>
      <vt:variant>
        <vt:i4>5439512</vt:i4>
      </vt:variant>
      <vt:variant>
        <vt:i4>72</vt:i4>
      </vt:variant>
      <vt:variant>
        <vt:i4>0</vt:i4>
      </vt:variant>
      <vt:variant>
        <vt:i4>5</vt:i4>
      </vt:variant>
      <vt:variant>
        <vt:lpwstr>http://StudentLoans.gov/</vt:lpwstr>
      </vt:variant>
      <vt:variant>
        <vt:lpwstr/>
      </vt:variant>
      <vt:variant>
        <vt:i4>5439512</vt:i4>
      </vt:variant>
      <vt:variant>
        <vt:i4>69</vt:i4>
      </vt:variant>
      <vt:variant>
        <vt:i4>0</vt:i4>
      </vt:variant>
      <vt:variant>
        <vt:i4>5</vt:i4>
      </vt:variant>
      <vt:variant>
        <vt:lpwstr>http://StudentLoans.gov/</vt:lpwstr>
      </vt:variant>
      <vt:variant>
        <vt:lpwstr/>
      </vt:variant>
      <vt:variant>
        <vt:i4>5832777</vt:i4>
      </vt:variant>
      <vt:variant>
        <vt:i4>66</vt:i4>
      </vt:variant>
      <vt:variant>
        <vt:i4>0</vt:i4>
      </vt:variant>
      <vt:variant>
        <vt:i4>5</vt:i4>
      </vt:variant>
      <vt:variant>
        <vt:lpwstr>http://www.blue.edu/</vt:lpwstr>
      </vt:variant>
      <vt:variant>
        <vt:lpwstr/>
      </vt:variant>
      <vt:variant>
        <vt:i4>4915284</vt:i4>
      </vt:variant>
      <vt:variant>
        <vt:i4>63</vt:i4>
      </vt:variant>
      <vt:variant>
        <vt:i4>0</vt:i4>
      </vt:variant>
      <vt:variant>
        <vt:i4>5</vt:i4>
      </vt:variant>
      <vt:variant>
        <vt:lpwstr>http://www.bluecliffdisclosures.com/</vt:lpwstr>
      </vt:variant>
      <vt:variant>
        <vt:lpwstr/>
      </vt:variant>
      <vt:variant>
        <vt:i4>5832777</vt:i4>
      </vt:variant>
      <vt:variant>
        <vt:i4>60</vt:i4>
      </vt:variant>
      <vt:variant>
        <vt:i4>0</vt:i4>
      </vt:variant>
      <vt:variant>
        <vt:i4>5</vt:i4>
      </vt:variant>
      <vt:variant>
        <vt:lpwstr>http://www.blue.edu/</vt:lpwstr>
      </vt:variant>
      <vt:variant>
        <vt:lpwstr/>
      </vt:variant>
      <vt:variant>
        <vt:i4>4915284</vt:i4>
      </vt:variant>
      <vt:variant>
        <vt:i4>57</vt:i4>
      </vt:variant>
      <vt:variant>
        <vt:i4>0</vt:i4>
      </vt:variant>
      <vt:variant>
        <vt:i4>5</vt:i4>
      </vt:variant>
      <vt:variant>
        <vt:lpwstr>http://www.bluecliffdisclosures.com/</vt:lpwstr>
      </vt:variant>
      <vt:variant>
        <vt:lpwstr/>
      </vt:variant>
      <vt:variant>
        <vt:i4>65625</vt:i4>
      </vt:variant>
      <vt:variant>
        <vt:i4>54</vt:i4>
      </vt:variant>
      <vt:variant>
        <vt:i4>0</vt:i4>
      </vt:variant>
      <vt:variant>
        <vt:i4>5</vt:i4>
      </vt:variant>
      <vt:variant>
        <vt:lpwstr>http://www.blue.edu/</vt:lpwstr>
      </vt:variant>
      <vt:variant>
        <vt:lpwstr>!campus-security--crime-prevention/c1krt</vt:lpwstr>
      </vt:variant>
      <vt:variant>
        <vt:i4>4915284</vt:i4>
      </vt:variant>
      <vt:variant>
        <vt:i4>51</vt:i4>
      </vt:variant>
      <vt:variant>
        <vt:i4>0</vt:i4>
      </vt:variant>
      <vt:variant>
        <vt:i4>5</vt:i4>
      </vt:variant>
      <vt:variant>
        <vt:lpwstr>http://www.bluecliffdisclosures.com/</vt:lpwstr>
      </vt:variant>
      <vt:variant>
        <vt:lpwstr/>
      </vt:variant>
      <vt:variant>
        <vt:i4>4915284</vt:i4>
      </vt:variant>
      <vt:variant>
        <vt:i4>48</vt:i4>
      </vt:variant>
      <vt:variant>
        <vt:i4>0</vt:i4>
      </vt:variant>
      <vt:variant>
        <vt:i4>5</vt:i4>
      </vt:variant>
      <vt:variant>
        <vt:lpwstr>http://www.bluecliffdisclosures.com/</vt:lpwstr>
      </vt:variant>
      <vt:variant>
        <vt:lpwstr/>
      </vt:variant>
      <vt:variant>
        <vt:i4>4915284</vt:i4>
      </vt:variant>
      <vt:variant>
        <vt:i4>45</vt:i4>
      </vt:variant>
      <vt:variant>
        <vt:i4>0</vt:i4>
      </vt:variant>
      <vt:variant>
        <vt:i4>5</vt:i4>
      </vt:variant>
      <vt:variant>
        <vt:lpwstr>http://www.bluecliffdisclosures.com/</vt:lpwstr>
      </vt:variant>
      <vt:variant>
        <vt:lpwstr/>
      </vt:variant>
      <vt:variant>
        <vt:i4>5832777</vt:i4>
      </vt:variant>
      <vt:variant>
        <vt:i4>42</vt:i4>
      </vt:variant>
      <vt:variant>
        <vt:i4>0</vt:i4>
      </vt:variant>
      <vt:variant>
        <vt:i4>5</vt:i4>
      </vt:variant>
      <vt:variant>
        <vt:lpwstr>http://www.blue.edu/</vt:lpwstr>
      </vt:variant>
      <vt:variant>
        <vt:lpwstr/>
      </vt:variant>
      <vt:variant>
        <vt:i4>131104</vt:i4>
      </vt:variant>
      <vt:variant>
        <vt:i4>39</vt:i4>
      </vt:variant>
      <vt:variant>
        <vt:i4>0</vt:i4>
      </vt:variant>
      <vt:variant>
        <vt:i4>5</vt:i4>
      </vt:variant>
      <vt:variant>
        <vt:lpwstr>https://studentaid.ed.gov/sa/repay-loans/disputes</vt:lpwstr>
      </vt:variant>
      <vt:variant>
        <vt:lpwstr/>
      </vt:variant>
      <vt:variant>
        <vt:i4>131104</vt:i4>
      </vt:variant>
      <vt:variant>
        <vt:i4>36</vt:i4>
      </vt:variant>
      <vt:variant>
        <vt:i4>0</vt:i4>
      </vt:variant>
      <vt:variant>
        <vt:i4>5</vt:i4>
      </vt:variant>
      <vt:variant>
        <vt:lpwstr>https://studentaid.ed.gov/sa/repay-loans/disputes</vt:lpwstr>
      </vt:variant>
      <vt:variant>
        <vt:lpwstr/>
      </vt:variant>
      <vt:variant>
        <vt:i4>2949187</vt:i4>
      </vt:variant>
      <vt:variant>
        <vt:i4>33</vt:i4>
      </vt:variant>
      <vt:variant>
        <vt:i4>0</vt:i4>
      </vt:variant>
      <vt:variant>
        <vt:i4>5</vt:i4>
      </vt:variant>
      <vt:variant>
        <vt:lpwstr>https://studentaid.ed.gov/sa/repay-loans/disputes/prepare/contact-ombudsman</vt:lpwstr>
      </vt:variant>
      <vt:variant>
        <vt:lpwstr/>
      </vt:variant>
      <vt:variant>
        <vt:i4>4325427</vt:i4>
      </vt:variant>
      <vt:variant>
        <vt:i4>30</vt:i4>
      </vt:variant>
      <vt:variant>
        <vt:i4>0</vt:i4>
      </vt:variant>
      <vt:variant>
        <vt:i4>5</vt:i4>
      </vt:variant>
      <vt:variant>
        <vt:lpwstr>http://www.accsc.org/</vt:lpwstr>
      </vt:variant>
      <vt:variant>
        <vt:lpwstr/>
      </vt:variant>
      <vt:variant>
        <vt:i4>3604577</vt:i4>
      </vt:variant>
      <vt:variant>
        <vt:i4>27</vt:i4>
      </vt:variant>
      <vt:variant>
        <vt:i4>0</vt:i4>
      </vt:variant>
      <vt:variant>
        <vt:i4>5</vt:i4>
      </vt:variant>
      <vt:variant>
        <vt:lpwstr>http://www.benefits.va.gov/GIBILL/Feedback.asp</vt:lpwstr>
      </vt:variant>
      <vt:variant>
        <vt:lpwstr/>
      </vt:variant>
      <vt:variant>
        <vt:i4>5242979</vt:i4>
      </vt:variant>
      <vt:variant>
        <vt:i4>24</vt:i4>
      </vt:variant>
      <vt:variant>
        <vt:i4>0</vt:i4>
      </vt:variant>
      <vt:variant>
        <vt:i4>5</vt:i4>
      </vt:variant>
      <vt:variant>
        <vt:lpwstr>../../../0%20Organizer%20Folder/Documents%20and%20Settings/sarah/Documents%20and%20Settings/sarah/Application%20Data/Microsoft/Word/www.accsc.org</vt:lpwstr>
      </vt:variant>
      <vt:variant>
        <vt:lpwstr/>
      </vt:variant>
      <vt:variant>
        <vt:i4>2883648</vt:i4>
      </vt:variant>
      <vt:variant>
        <vt:i4>21</vt:i4>
      </vt:variant>
      <vt:variant>
        <vt:i4>0</vt:i4>
      </vt:variant>
      <vt:variant>
        <vt:i4>5</vt:i4>
      </vt:variant>
      <vt:variant>
        <vt:lpwstr>http://www.blue.edu/disclosures</vt:lpwstr>
      </vt:variant>
      <vt:variant>
        <vt:lpwstr/>
      </vt:variant>
      <vt:variant>
        <vt:i4>4325427</vt:i4>
      </vt:variant>
      <vt:variant>
        <vt:i4>18</vt:i4>
      </vt:variant>
      <vt:variant>
        <vt:i4>0</vt:i4>
      </vt:variant>
      <vt:variant>
        <vt:i4>5</vt:i4>
      </vt:variant>
      <vt:variant>
        <vt:lpwstr>https://www.scholarships.com/</vt:lpwstr>
      </vt:variant>
      <vt:variant>
        <vt:lpwstr/>
      </vt:variant>
      <vt:variant>
        <vt:i4>196692</vt:i4>
      </vt:variant>
      <vt:variant>
        <vt:i4>15</vt:i4>
      </vt:variant>
      <vt:variant>
        <vt:i4>0</vt:i4>
      </vt:variant>
      <vt:variant>
        <vt:i4>5</vt:i4>
      </vt:variant>
      <vt:variant>
        <vt:lpwstr>http://www.collegescholarships.org/grants/states/alabama.htm</vt:lpwstr>
      </vt:variant>
      <vt:variant>
        <vt:lpwstr/>
      </vt:variant>
      <vt:variant>
        <vt:i4>3014740</vt:i4>
      </vt:variant>
      <vt:variant>
        <vt:i4>12</vt:i4>
      </vt:variant>
      <vt:variant>
        <vt:i4>0</vt:i4>
      </vt:variant>
      <vt:variant>
        <vt:i4>5</vt:i4>
      </vt:variant>
      <vt:variant>
        <vt:lpwstr>http://www.blue.edu/scholarship</vt:lpwstr>
      </vt:variant>
      <vt:variant>
        <vt:lpwstr/>
      </vt:variant>
      <vt:variant>
        <vt:i4>6291564</vt:i4>
      </vt:variant>
      <vt:variant>
        <vt:i4>9</vt:i4>
      </vt:variant>
      <vt:variant>
        <vt:i4>0</vt:i4>
      </vt:variant>
      <vt:variant>
        <vt:i4>5</vt:i4>
      </vt:variant>
      <vt:variant>
        <vt:lpwstr>javascript:void(0)</vt:lpwstr>
      </vt:variant>
      <vt:variant>
        <vt:lpwstr/>
      </vt:variant>
      <vt:variant>
        <vt:i4>3014740</vt:i4>
      </vt:variant>
      <vt:variant>
        <vt:i4>6</vt:i4>
      </vt:variant>
      <vt:variant>
        <vt:i4>0</vt:i4>
      </vt:variant>
      <vt:variant>
        <vt:i4>5</vt:i4>
      </vt:variant>
      <vt:variant>
        <vt:lpwstr>http://www.blue.edu/scholarship</vt:lpwstr>
      </vt:variant>
      <vt:variant>
        <vt:lpwstr/>
      </vt:variant>
      <vt:variant>
        <vt:i4>8257643</vt:i4>
      </vt:variant>
      <vt:variant>
        <vt:i4>3</vt:i4>
      </vt:variant>
      <vt:variant>
        <vt:i4>0</vt:i4>
      </vt:variant>
      <vt:variant>
        <vt:i4>5</vt:i4>
      </vt:variant>
      <vt:variant>
        <vt:lpwstr>http://www.blue.edu/cost-of-attendance</vt:lpwstr>
      </vt:variant>
      <vt:variant>
        <vt:lpwstr/>
      </vt:variant>
      <vt:variant>
        <vt:i4>7602250</vt:i4>
      </vt:variant>
      <vt:variant>
        <vt:i4>0</vt:i4>
      </vt:variant>
      <vt:variant>
        <vt:i4>0</vt:i4>
      </vt:variant>
      <vt:variant>
        <vt:i4>5</vt:i4>
      </vt:variant>
      <vt:variant>
        <vt:lpwstr>http://media.wix.com/ugd/076d3b_420da2570b3a4561ae72fa867d46798d.pdf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subject/>
  <dc:creator>Richard Denney</dc:creator>
  <cp:keywords/>
  <dc:description/>
  <cp:lastModifiedBy>Sarah Bosarge</cp:lastModifiedBy>
  <cp:revision>2</cp:revision>
  <cp:lastPrinted>2018-01-16T14:39:00Z</cp:lastPrinted>
  <dcterms:created xsi:type="dcterms:W3CDTF">2018-01-16T14:40:00Z</dcterms:created>
  <dcterms:modified xsi:type="dcterms:W3CDTF">2018-01-16T14:40:00Z</dcterms:modified>
</cp:coreProperties>
</file>